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FD" w:rsidRDefault="00CB69FD" w:rsidP="00CB69FD">
      <w:pPr>
        <w:jc w:val="center"/>
        <w:rPr>
          <w:b/>
          <w:i/>
          <w:sz w:val="32"/>
          <w:szCs w:val="32"/>
        </w:rPr>
      </w:pPr>
      <w:proofErr w:type="gramStart"/>
      <w:r w:rsidRPr="00CB69FD">
        <w:rPr>
          <w:b/>
          <w:i/>
          <w:sz w:val="32"/>
          <w:szCs w:val="32"/>
        </w:rPr>
        <w:t>Причины</w:t>
      </w:r>
      <w:proofErr w:type="gramEnd"/>
      <w:r w:rsidRPr="00CB69FD">
        <w:rPr>
          <w:b/>
          <w:i/>
          <w:sz w:val="32"/>
          <w:szCs w:val="32"/>
        </w:rPr>
        <w:t xml:space="preserve"> по которым ребёнок отказывается посещать кружок</w:t>
      </w:r>
      <w:r>
        <w:rPr>
          <w:b/>
          <w:i/>
          <w:sz w:val="32"/>
          <w:szCs w:val="32"/>
        </w:rPr>
        <w:t xml:space="preserve"> и что делать родителям</w:t>
      </w:r>
      <w:r w:rsidRPr="00CB69FD">
        <w:rPr>
          <w:b/>
          <w:i/>
          <w:sz w:val="32"/>
          <w:szCs w:val="32"/>
        </w:rPr>
        <w:t>.</w:t>
      </w:r>
    </w:p>
    <w:p w:rsidR="00CB69FD" w:rsidRPr="00CB69FD" w:rsidRDefault="00CB69FD" w:rsidP="00CB69FD">
      <w:pPr>
        <w:jc w:val="center"/>
        <w:rPr>
          <w:b/>
          <w:i/>
          <w:sz w:val="28"/>
          <w:szCs w:val="28"/>
        </w:rPr>
      </w:pPr>
      <w:r w:rsidRPr="00CB69FD">
        <w:rPr>
          <w:b/>
          <w:i/>
          <w:sz w:val="28"/>
          <w:szCs w:val="28"/>
        </w:rPr>
        <w:t xml:space="preserve">Подготовила муз. </w:t>
      </w:r>
      <w:proofErr w:type="spellStart"/>
      <w:r w:rsidRPr="00CB69FD">
        <w:rPr>
          <w:b/>
          <w:i/>
          <w:sz w:val="28"/>
          <w:szCs w:val="28"/>
        </w:rPr>
        <w:t>рук</w:t>
      </w:r>
      <w:proofErr w:type="gramStart"/>
      <w:r w:rsidRPr="00CB69FD">
        <w:rPr>
          <w:b/>
          <w:i/>
          <w:sz w:val="28"/>
          <w:szCs w:val="28"/>
        </w:rPr>
        <w:t>:Г</w:t>
      </w:r>
      <w:proofErr w:type="gramEnd"/>
      <w:r w:rsidRPr="00CB69FD">
        <w:rPr>
          <w:b/>
          <w:i/>
          <w:sz w:val="28"/>
          <w:szCs w:val="28"/>
        </w:rPr>
        <w:t>ерасимова</w:t>
      </w:r>
      <w:proofErr w:type="spellEnd"/>
      <w:r w:rsidRPr="00CB69FD">
        <w:rPr>
          <w:b/>
          <w:i/>
          <w:sz w:val="28"/>
          <w:szCs w:val="28"/>
        </w:rPr>
        <w:t xml:space="preserve"> Ж.Н. 2022г</w:t>
      </w:r>
    </w:p>
    <w:p w:rsidR="00CA434C" w:rsidRPr="008E5A12" w:rsidRDefault="00CA434C" w:rsidP="00CA434C">
      <w:pPr>
        <w:rPr>
          <w:b/>
          <w:sz w:val="28"/>
          <w:szCs w:val="28"/>
        </w:rPr>
      </w:pPr>
      <w:r w:rsidRPr="00CA434C">
        <w:rPr>
          <w:b/>
          <w:sz w:val="28"/>
          <w:szCs w:val="28"/>
        </w:rPr>
        <w:t xml:space="preserve">Одни дети не расстаются с любимой музыкальной школой с 4 лет, а другие могут менять секции и кружки как перчатки вплоть до старшей школы. Что делать родителям в такой ситуации? Почему ребёнок не может определиться? На эти и другие вопросы отвечает психолог Светлана </w:t>
      </w:r>
      <w:r w:rsidRPr="008E5A12">
        <w:rPr>
          <w:b/>
          <w:sz w:val="28"/>
          <w:szCs w:val="28"/>
        </w:rPr>
        <w:t>Филяева.</w:t>
      </w:r>
    </w:p>
    <w:p w:rsidR="00CA434C" w:rsidRPr="008E5A12" w:rsidRDefault="00CA434C" w:rsidP="00CA434C">
      <w:pPr>
        <w:rPr>
          <w:sz w:val="28"/>
          <w:szCs w:val="28"/>
        </w:rPr>
      </w:pPr>
      <w:r w:rsidRPr="00F50A6E">
        <w:rPr>
          <w:b/>
          <w:sz w:val="28"/>
          <w:szCs w:val="28"/>
        </w:rPr>
        <w:t>Вопрос</w:t>
      </w:r>
      <w:r w:rsidRPr="008E5A12">
        <w:rPr>
          <w:sz w:val="28"/>
          <w:szCs w:val="28"/>
        </w:rPr>
        <w:t xml:space="preserve">. Ребёнок постоянно записывается в кружки, ходит несколько раз и бросает. Пробовали все: спорт, танцы, музыку, </w:t>
      </w:r>
      <w:proofErr w:type="spellStart"/>
      <w:r w:rsidRPr="008E5A12">
        <w:rPr>
          <w:sz w:val="28"/>
          <w:szCs w:val="28"/>
        </w:rPr>
        <w:t>художку</w:t>
      </w:r>
      <w:proofErr w:type="spellEnd"/>
      <w:r w:rsidRPr="008E5A12">
        <w:rPr>
          <w:sz w:val="28"/>
          <w:szCs w:val="28"/>
        </w:rPr>
        <w:t>, но ничего в итоге не интересно. Что делать?</w:t>
      </w:r>
    </w:p>
    <w:p w:rsidR="00CA434C" w:rsidRPr="008E5A12" w:rsidRDefault="00CA434C" w:rsidP="00CA434C">
      <w:pPr>
        <w:rPr>
          <w:sz w:val="28"/>
          <w:szCs w:val="28"/>
        </w:rPr>
      </w:pPr>
      <w:r w:rsidRPr="008E5A12">
        <w:rPr>
          <w:sz w:val="28"/>
          <w:szCs w:val="28"/>
        </w:rPr>
        <w:t>Ответ. Ответ на этот вопрос зависит от возраста. Дошкольники в большей степени действуют, руководствуясь принципами «хочу» и «не хочу». Важно понимать, что первое время в новом кружке — это совершенно новый опыт, который требует дополнительных усилий: внимания, адаптации, понимания правил. Дети в раннем возрасте, даже если им интересна суть секции, часто не хотят проходить через это. Затруднения ребёнка с выбором могут быть связаны с индивидуальным уровнем тревожности и </w:t>
      </w:r>
      <w:proofErr w:type="spellStart"/>
      <w:r w:rsidRPr="008E5A12">
        <w:rPr>
          <w:sz w:val="28"/>
          <w:szCs w:val="28"/>
        </w:rPr>
        <w:t>стрессоустойчивости</w:t>
      </w:r>
      <w:proofErr w:type="spellEnd"/>
      <w:r w:rsidRPr="008E5A12">
        <w:rPr>
          <w:sz w:val="28"/>
          <w:szCs w:val="28"/>
        </w:rPr>
        <w:t>. Дети с высоким уровнем тревожности более настороженно относятся к новым местам и людям. Им сложнее адаптироваться к непривычной ситуации.</w:t>
      </w:r>
    </w:p>
    <w:p w:rsidR="00CA434C" w:rsidRPr="008E5A12" w:rsidRDefault="00CA434C" w:rsidP="00CA434C">
      <w:pPr>
        <w:rPr>
          <w:sz w:val="28"/>
          <w:szCs w:val="28"/>
        </w:rPr>
      </w:pPr>
      <w:r w:rsidRPr="008E5A12">
        <w:rPr>
          <w:sz w:val="28"/>
          <w:szCs w:val="28"/>
        </w:rPr>
        <w:t>На что обратить внимание, чтобы понять, как ребенок относится к занятиям?</w:t>
      </w:r>
    </w:p>
    <w:p w:rsidR="00CA434C" w:rsidRPr="008E5A12" w:rsidRDefault="00CA434C" w:rsidP="00CA434C">
      <w:pPr>
        <w:rPr>
          <w:sz w:val="28"/>
          <w:szCs w:val="28"/>
        </w:rPr>
      </w:pPr>
      <w:r w:rsidRPr="008E5A12">
        <w:rPr>
          <w:sz w:val="28"/>
          <w:szCs w:val="28"/>
        </w:rPr>
        <w:t>Плохое настроение после занятий. Если в конце тренировок ребенок находится в угнетенном состоянии, можно сделать вывод, что такие занятия ему не подходят. Головные боли и боль в животе прямо перед секцией или сразу после также могут стать сигналами дискомфорта.</w:t>
      </w:r>
    </w:p>
    <w:p w:rsidR="00CA434C" w:rsidRPr="008E5A12" w:rsidRDefault="00CA434C" w:rsidP="00CA434C">
      <w:pPr>
        <w:rPr>
          <w:sz w:val="28"/>
          <w:szCs w:val="28"/>
        </w:rPr>
      </w:pPr>
      <w:r w:rsidRPr="008E5A12">
        <w:rPr>
          <w:sz w:val="28"/>
          <w:szCs w:val="28"/>
        </w:rPr>
        <w:t>Личность педагога. Если тренер или учитель плохо объясняет, повышает голос или оскорбляет детей, ребенку не захочется ходить в такую секцию.</w:t>
      </w:r>
    </w:p>
    <w:p w:rsidR="00CA434C" w:rsidRPr="008E5A12" w:rsidRDefault="00CA434C" w:rsidP="00CA434C">
      <w:pPr>
        <w:rPr>
          <w:sz w:val="28"/>
          <w:szCs w:val="28"/>
        </w:rPr>
      </w:pPr>
      <w:r w:rsidRPr="008E5A12">
        <w:rPr>
          <w:sz w:val="28"/>
          <w:szCs w:val="28"/>
        </w:rPr>
        <w:t xml:space="preserve">Ребенку не интересен сам предмет. Вполне возможно, что ему просто не хочется заниматься тем, чем занимаются участники секции. Ему это неинтересно. Однако не стоит думать, что если ребенку не понравился футбол, то он не захочет участвовать в других видах спорта. Спортивные </w:t>
      </w:r>
      <w:r w:rsidRPr="008E5A12">
        <w:rPr>
          <w:sz w:val="28"/>
          <w:szCs w:val="28"/>
        </w:rPr>
        <w:lastRenderedPageBreak/>
        <w:t xml:space="preserve">занятия, как и музыкальные, </w:t>
      </w:r>
      <w:proofErr w:type="gramStart"/>
      <w:r w:rsidRPr="008E5A12">
        <w:rPr>
          <w:sz w:val="28"/>
          <w:szCs w:val="28"/>
        </w:rPr>
        <w:t>непохожи между  собой</w:t>
      </w:r>
      <w:proofErr w:type="gramEnd"/>
      <w:r w:rsidRPr="008E5A12">
        <w:rPr>
          <w:sz w:val="28"/>
          <w:szCs w:val="28"/>
        </w:rPr>
        <w:t>, поэтому имеет смысл попробовать себя в разных направлениях.</w:t>
      </w:r>
    </w:p>
    <w:p w:rsidR="00CA434C" w:rsidRPr="008E5A12" w:rsidRDefault="00CA434C" w:rsidP="00CA434C">
      <w:pPr>
        <w:rPr>
          <w:sz w:val="28"/>
          <w:szCs w:val="28"/>
        </w:rPr>
      </w:pPr>
      <w:r w:rsidRPr="008E5A12">
        <w:rPr>
          <w:sz w:val="28"/>
          <w:szCs w:val="28"/>
        </w:rPr>
        <w:t>Расписание занятий неудачно ложится на режим дня. Если секция проходит в то время суток, когда ребенок испытывает снижение активности (например, после тяжелого учебного дня), усталость помешает ему получить радость от дополнительных занятий.</w:t>
      </w:r>
    </w:p>
    <w:p w:rsidR="00CA434C" w:rsidRPr="008E5A12" w:rsidRDefault="00CA434C" w:rsidP="00CA434C">
      <w:pPr>
        <w:rPr>
          <w:sz w:val="28"/>
          <w:szCs w:val="28"/>
        </w:rPr>
      </w:pPr>
      <w:r w:rsidRPr="008E5A12">
        <w:rPr>
          <w:sz w:val="28"/>
          <w:szCs w:val="28"/>
        </w:rPr>
        <w:t>Нехорошие отношения с коллективом. Может быть, ребенку нравится само занятие и педагог, но у него совершенно не сложились отношения с другими участниками секции. Ему может быть неприятно приходить на занятия, даже если у него хорошо получается. Он может почувствовать себя одиноким.</w:t>
      </w:r>
    </w:p>
    <w:p w:rsidR="00CA434C" w:rsidRPr="008E5A12" w:rsidRDefault="00CA434C" w:rsidP="00CA434C">
      <w:pPr>
        <w:rPr>
          <w:b/>
          <w:sz w:val="28"/>
          <w:szCs w:val="28"/>
        </w:rPr>
      </w:pPr>
      <w:r w:rsidRPr="008E5A12">
        <w:rPr>
          <w:b/>
          <w:sz w:val="28"/>
          <w:szCs w:val="28"/>
        </w:rPr>
        <w:t>Что делать, если ребенок отказывается ходить на занятия?</w:t>
      </w:r>
    </w:p>
    <w:p w:rsidR="00CA434C" w:rsidRPr="008E5A12" w:rsidRDefault="00CA434C" w:rsidP="00CA434C">
      <w:pPr>
        <w:rPr>
          <w:sz w:val="28"/>
          <w:szCs w:val="28"/>
        </w:rPr>
      </w:pPr>
    </w:p>
    <w:p w:rsidR="00CA434C" w:rsidRPr="008E5A12" w:rsidRDefault="00CA434C" w:rsidP="00CA434C">
      <w:pPr>
        <w:rPr>
          <w:sz w:val="28"/>
          <w:szCs w:val="28"/>
        </w:rPr>
      </w:pPr>
      <w:r w:rsidRPr="008E5A12">
        <w:rPr>
          <w:sz w:val="28"/>
          <w:szCs w:val="28"/>
        </w:rPr>
        <w:t xml:space="preserve">Объясните, что первое посещение не показательно. Если пятилетка после одного занятия в новом кружке отказывается приходить туда снова — проговорите, что стоит </w:t>
      </w:r>
      <w:proofErr w:type="gramStart"/>
      <w:r w:rsidRPr="008E5A12">
        <w:rPr>
          <w:sz w:val="28"/>
          <w:szCs w:val="28"/>
        </w:rPr>
        <w:t>сходить</w:t>
      </w:r>
      <w:proofErr w:type="gramEnd"/>
      <w:r w:rsidR="008E5A12" w:rsidRPr="008E5A12">
        <w:rPr>
          <w:sz w:val="28"/>
          <w:szCs w:val="28"/>
        </w:rPr>
        <w:t xml:space="preserve"> </w:t>
      </w:r>
      <w:r w:rsidRPr="008E5A12">
        <w:rPr>
          <w:sz w:val="28"/>
          <w:szCs w:val="28"/>
        </w:rPr>
        <w:t xml:space="preserve"> хотя бы 3-5 раз, чтобы понять, нравится тебе что-то или нет. После месяца занятий уже можно принимать дальнейшие решения.</w:t>
      </w:r>
    </w:p>
    <w:p w:rsidR="00CA434C" w:rsidRPr="008E5A12" w:rsidRDefault="00CA434C" w:rsidP="00CA434C">
      <w:pPr>
        <w:rPr>
          <w:sz w:val="28"/>
          <w:szCs w:val="28"/>
        </w:rPr>
      </w:pPr>
      <w:r w:rsidRPr="008E5A12">
        <w:rPr>
          <w:sz w:val="28"/>
          <w:szCs w:val="28"/>
        </w:rPr>
        <w:t>Не бойтесь проявить родительский авторитет (в хорошем смысле), но делайте это нейтрально и спокойно. Расскажите про свой опыт: может быть, у вас тоже были вещи, которые не понравились вам с первого раза, а потом заинтересовали и стали хобби? Поговорите с ребенком о том, как дополнительные занятия могут ему помочь. Например, если он любит рисовать, то занятия с репетитором или художественная школа помогут развить талант.</w:t>
      </w:r>
    </w:p>
    <w:p w:rsidR="00CA434C" w:rsidRPr="008E5A12" w:rsidRDefault="00CA434C" w:rsidP="00CA434C">
      <w:pPr>
        <w:rPr>
          <w:sz w:val="28"/>
          <w:szCs w:val="28"/>
        </w:rPr>
      </w:pPr>
      <w:r w:rsidRPr="008E5A12">
        <w:rPr>
          <w:sz w:val="28"/>
          <w:szCs w:val="28"/>
        </w:rPr>
        <w:t>К тому же, такие занятия помогут в будущем легче переживать тревогу из-за адаптации и новых знакомств. У многих детей даже в 12-13 лет нет интересов или опыта установления новых социальных контактов. Поэтому без родительской поддержки и некоторой «навигации» они действительно могут растеряться и забыть про способности и увлечения.</w:t>
      </w:r>
    </w:p>
    <w:p w:rsidR="00144350" w:rsidRPr="008E5A12" w:rsidRDefault="00CA434C" w:rsidP="00CA434C">
      <w:pPr>
        <w:rPr>
          <w:sz w:val="28"/>
          <w:szCs w:val="28"/>
        </w:rPr>
      </w:pPr>
      <w:r w:rsidRPr="008E5A12">
        <w:rPr>
          <w:sz w:val="28"/>
          <w:szCs w:val="28"/>
        </w:rPr>
        <w:t>Подробнее на «Меле»: https://mel.fm/ucheba/fakultativ/8160739-rebenok-vsegda-brosayet-sektsii-i-kruzhki-chto-delat</w:t>
      </w:r>
    </w:p>
    <w:sectPr w:rsidR="00144350" w:rsidRPr="008E5A12" w:rsidSect="00FE7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434C"/>
    <w:rsid w:val="00144350"/>
    <w:rsid w:val="00181ED4"/>
    <w:rsid w:val="0080765E"/>
    <w:rsid w:val="008E5A12"/>
    <w:rsid w:val="00CA434C"/>
    <w:rsid w:val="00CB69FD"/>
    <w:rsid w:val="00EF0500"/>
    <w:rsid w:val="00F50A6E"/>
    <w:rsid w:val="00FE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6</cp:revision>
  <cp:lastPrinted>2022-11-02T07:03:00Z</cp:lastPrinted>
  <dcterms:created xsi:type="dcterms:W3CDTF">2022-10-29T08:24:00Z</dcterms:created>
  <dcterms:modified xsi:type="dcterms:W3CDTF">2022-12-09T07:19:00Z</dcterms:modified>
</cp:coreProperties>
</file>