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70C0"/>
          <w:sz w:val="36"/>
          <w:szCs w:val="36"/>
        </w:rPr>
      </w:pPr>
      <w:r w:rsidRPr="007B2E76">
        <w:rPr>
          <w:color w:val="0070C0"/>
          <w:sz w:val="36"/>
          <w:szCs w:val="36"/>
        </w:rPr>
        <w:t>Консультация для родителей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002060"/>
          <w:sz w:val="36"/>
          <w:szCs w:val="36"/>
        </w:rPr>
      </w:pPr>
      <w:r w:rsidRPr="007B2E76">
        <w:rPr>
          <w:b/>
          <w:bCs/>
          <w:color w:val="002060"/>
          <w:sz w:val="36"/>
          <w:szCs w:val="36"/>
        </w:rPr>
        <w:t>«Параметры готовности ребенка к школьному обучению».</w:t>
      </w:r>
    </w:p>
    <w:p w:rsid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B2E76">
        <w:rPr>
          <w:noProof/>
        </w:rPr>
        <w:drawing>
          <wp:inline distT="0" distB="0" distL="0" distR="0">
            <wp:extent cx="4270090" cy="268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042" cy="27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32"/>
          <w:szCs w:val="32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Психическое здоровье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— состояние психики ребёнка. Если ребёнок часто испытывает чувство тревоги, у него кружится голова, ему снятся кошмары,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Психомоторика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Умению читать, считать, писать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Умение общаться и говорить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color w:val="000000"/>
          <w:sz w:val="28"/>
          <w:szCs w:val="28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Интеллектуальные процессы (развитие ощущения, восприятия, представления, памяти, внимания, воображения, мышления)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— процессы, которые более всех других обеспечивают учебный процесс.</w:t>
      </w:r>
      <w:proofErr w:type="gramEnd"/>
      <w:r w:rsidRPr="007B2E76">
        <w:rPr>
          <w:color w:val="000000"/>
          <w:sz w:val="28"/>
          <w:szCs w:val="28"/>
        </w:rPr>
        <w:t xml:space="preserve">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color w:val="000000"/>
          <w:sz w:val="28"/>
          <w:szCs w:val="28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 больше времени при подготовке к школе надо уделять развитию интеллектуальных процессов.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Предметные знания (эрудиция)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помогут вашему ребёнку при изучении различных предметов.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Эмоционально-волевая сфера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демонстрирует, как ребёнок строит свои взаимоотношения с окружающим миром. В норме у ребёнка положительные эмоции должны преобладать над отрицательными.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color w:val="000000"/>
          <w:sz w:val="28"/>
          <w:szCs w:val="28"/>
        </w:rPr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Мотивация к школе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Самооценка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color w:val="000000"/>
          <w:sz w:val="28"/>
          <w:szCs w:val="28"/>
        </w:rPr>
        <w:t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легко ранимы.</w:t>
      </w:r>
    </w:p>
    <w:p w:rsidR="007B2E76" w:rsidRP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B2E76">
        <w:rPr>
          <w:rStyle w:val="a4"/>
          <w:color w:val="000000"/>
          <w:sz w:val="28"/>
          <w:szCs w:val="28"/>
          <w:bdr w:val="none" w:sz="0" w:space="0" w:color="auto" w:frame="1"/>
        </w:rPr>
        <w:t>Дисциплинированность и ответственность</w:t>
      </w:r>
      <w:r w:rsidRPr="007B2E76">
        <w:rPr>
          <w:rStyle w:val="apple-converted-space"/>
          <w:color w:val="000000"/>
          <w:sz w:val="28"/>
          <w:szCs w:val="28"/>
        </w:rPr>
        <w:t> </w:t>
      </w:r>
      <w:r w:rsidRPr="007B2E76">
        <w:rPr>
          <w:color w:val="000000"/>
          <w:sz w:val="28"/>
          <w:szCs w:val="28"/>
        </w:rPr>
        <w:t>— качества, без которых ребёнок не сможет учиться. Знание правил поведения в школе, а также умение им следовать — вот над чем нужно работать</w:t>
      </w:r>
      <w:r>
        <w:rPr>
          <w:color w:val="000000"/>
          <w:sz w:val="28"/>
          <w:szCs w:val="28"/>
        </w:rPr>
        <w:t xml:space="preserve"> перед поступлением в школу.</w:t>
      </w:r>
    </w:p>
    <w:p w:rsidR="007B2E76" w:rsidRDefault="007B2E76" w:rsidP="007B2E7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114221" w:rsidRDefault="007B2E76" w:rsidP="00B27B38">
      <w:pPr>
        <w:pStyle w:val="a3"/>
        <w:shd w:val="clear" w:color="auto" w:fill="FFFFFF"/>
        <w:spacing w:before="0" w:beforeAutospacing="0" w:after="0" w:afterAutospacing="0"/>
        <w:ind w:firstLine="300"/>
        <w:jc w:val="right"/>
      </w:pPr>
      <w:r>
        <w:rPr>
          <w:color w:val="000000"/>
          <w:sz w:val="28"/>
          <w:szCs w:val="28"/>
        </w:rPr>
        <w:t xml:space="preserve">Подготовила воспитатель </w:t>
      </w:r>
      <w:proofErr w:type="spellStart"/>
      <w:r>
        <w:rPr>
          <w:color w:val="000000"/>
          <w:sz w:val="28"/>
          <w:szCs w:val="28"/>
        </w:rPr>
        <w:t>Боронина</w:t>
      </w:r>
      <w:proofErr w:type="spellEnd"/>
      <w:r>
        <w:rPr>
          <w:color w:val="000000"/>
          <w:sz w:val="28"/>
          <w:szCs w:val="28"/>
        </w:rPr>
        <w:t xml:space="preserve"> О.В.</w:t>
      </w:r>
    </w:p>
    <w:sectPr w:rsidR="00114221" w:rsidSect="0045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26"/>
    <w:rsid w:val="00114221"/>
    <w:rsid w:val="00450717"/>
    <w:rsid w:val="007B2E76"/>
    <w:rsid w:val="00AC5226"/>
    <w:rsid w:val="00B2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E76"/>
    <w:rPr>
      <w:b/>
      <w:bCs/>
    </w:rPr>
  </w:style>
  <w:style w:type="character" w:customStyle="1" w:styleId="apple-converted-space">
    <w:name w:val="apple-converted-space"/>
    <w:basedOn w:val="a0"/>
    <w:rsid w:val="007B2E76"/>
  </w:style>
  <w:style w:type="paragraph" w:styleId="a5">
    <w:name w:val="Balloon Text"/>
    <w:basedOn w:val="a"/>
    <w:link w:val="a6"/>
    <w:uiPriority w:val="99"/>
    <w:semiHidden/>
    <w:unhideWhenUsed/>
    <w:rsid w:val="00B2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пк</cp:lastModifiedBy>
  <cp:revision>3</cp:revision>
  <dcterms:created xsi:type="dcterms:W3CDTF">2020-09-23T08:03:00Z</dcterms:created>
  <dcterms:modified xsi:type="dcterms:W3CDTF">2020-09-23T11:33:00Z</dcterms:modified>
</cp:coreProperties>
</file>