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5B" w:rsidRDefault="001B56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color w:val="0563C1"/>
        </w:rPr>
      </w:pP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29" w:lineRule="auto"/>
        <w:ind w:left="22" w:right="872" w:firstLine="58"/>
        <w:rPr>
          <w:rFonts w:ascii="Times New Roman" w:eastAsia="Times New Roman" w:hAnsi="Times New Roman" w:cs="Times New Roman"/>
          <w:b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color w:val="000000"/>
          <w:sz w:val="45"/>
          <w:szCs w:val="45"/>
          <w:highlight w:val="white"/>
        </w:rPr>
        <w:t xml:space="preserve">Как научить ребенка читать: что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5"/>
          <w:szCs w:val="45"/>
          <w:highlight w:val="white"/>
        </w:rPr>
        <w:t xml:space="preserve">обязательно </w:t>
      </w:r>
      <w:r>
        <w:rPr>
          <w:rFonts w:ascii="Times New Roman" w:eastAsia="Times New Roman" w:hAnsi="Times New Roman" w:cs="Times New Roman"/>
          <w:b/>
          <w:color w:val="000000"/>
          <w:sz w:val="45"/>
          <w:szCs w:val="45"/>
        </w:rPr>
        <w:t xml:space="preserve"> нужно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5"/>
          <w:szCs w:val="45"/>
        </w:rPr>
        <w:t xml:space="preserve"> знать, приступая к занятиям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29" w:lineRule="auto"/>
        <w:ind w:left="12" w:right="50" w:hanging="1"/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Как научить ребенка читать – рано или поздно этим вопросом задаются все родители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без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исключения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. Казалось бы, что проще: сначала учим с ребенком буквы,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потом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показываем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как складывать их в слоги, и в конце концов переходим к чтению слов.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Но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все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кажется простым и понятным ровно до того момента, как вы садитесь с ребенком за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букварь.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И тут оказывается: у кого-то ребенок просто не хочет заниматься и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предпочитае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т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строить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из кубиков Зайцева башни, кому-то не удаётся объяснить, как сложить 2 буквы в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слог, кто-то «застревает» на этапе чтения простых слов и никак не может перейти к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чтению предложений. Чтобы избежать этих и других проблем,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родителям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необходимо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зна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ть несколько принципиально важных моментов.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7"/>
        <w:rPr>
          <w:rFonts w:ascii="Calibri" w:eastAsia="Calibri" w:hAnsi="Calibri" w:cs="Calibri"/>
          <w:color w:val="0563C1"/>
        </w:rPr>
      </w:pPr>
      <w:r>
        <w:rPr>
          <w:rFonts w:ascii="Calibri" w:eastAsia="Calibri" w:hAnsi="Calibri" w:cs="Calibri"/>
          <w:noProof/>
          <w:color w:val="0563C1"/>
        </w:rPr>
        <w:drawing>
          <wp:inline distT="19050" distB="19050" distL="19050" distR="19050">
            <wp:extent cx="5238750" cy="4277360"/>
            <wp:effectExtent l="0" t="0" r="381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7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 xml:space="preserve">Когда лучше учить ребенка читать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29" w:lineRule="auto"/>
        <w:ind w:left="11" w:right="36" w:firstLine="1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Принцип «чем раньше, тем лучше» в данном случае не работает. Более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того,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придерживаясь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его, вы может получить прямо противоположный результат. Не так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мало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которые знают все буквы уже лет с 2, но так и не начинают читать даже к 5 годам.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И наоборот: есть дошколята, с которыми совсем не занимались чтением лет до 5-6,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но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они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быстро схватывают и начинают читать по слогам через 2–3 месяца обучения.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Разуме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ется, важно понимать, что любые крайности вредны. Заставлять малыша в 2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года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сидеть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за букварем, если ему это неинтересно, так же как и откладывать обучение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дошкольника чтению до последнего, надеясь, что за лето перед первым классом он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свободно зачитает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— не правильно. Так какой же возраст считать «идеальным»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для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того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чтобы начинать учиться читать? Если обобщить рекомендации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современных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педагогов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, то это 4,5 – 6 лет.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29" w:lineRule="auto"/>
        <w:ind w:left="108" w:right="153"/>
        <w:jc w:val="center"/>
        <w:rPr>
          <w:rFonts w:ascii="Times New Roman" w:eastAsia="Times New Roman" w:hAnsi="Times New Roman" w:cs="Times New Roman"/>
          <w:i/>
          <w:color w:val="1A1A1A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1A1A1A"/>
          <w:sz w:val="30"/>
          <w:szCs w:val="30"/>
          <w:shd w:val="clear" w:color="auto" w:fill="EFF7FF"/>
        </w:rPr>
        <w:t xml:space="preserve">В идеале, чтобы у ребенка не было в школе проблем с чтением, до </w:t>
      </w:r>
      <w:proofErr w:type="gramStart"/>
      <w:r>
        <w:rPr>
          <w:rFonts w:ascii="Times New Roman" w:eastAsia="Times New Roman" w:hAnsi="Times New Roman" w:cs="Times New Roman"/>
          <w:i/>
          <w:color w:val="1A1A1A"/>
          <w:sz w:val="30"/>
          <w:szCs w:val="30"/>
          <w:shd w:val="clear" w:color="auto" w:fill="EFF7FF"/>
        </w:rPr>
        <w:t xml:space="preserve">первого </w:t>
      </w:r>
      <w:r>
        <w:rPr>
          <w:rFonts w:ascii="Times New Roman" w:eastAsia="Times New Roman" w:hAnsi="Times New Roman" w:cs="Times New Roman"/>
          <w:i/>
          <w:color w:val="1A1A1A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30"/>
          <w:szCs w:val="30"/>
          <w:shd w:val="clear" w:color="auto" w:fill="EFF7FF"/>
        </w:rPr>
        <w:lastRenderedPageBreak/>
        <w:t>класса</w:t>
      </w:r>
      <w:proofErr w:type="gramEnd"/>
      <w:r>
        <w:rPr>
          <w:rFonts w:ascii="Times New Roman" w:eastAsia="Times New Roman" w:hAnsi="Times New Roman" w:cs="Times New Roman"/>
          <w:i/>
          <w:color w:val="1A1A1A"/>
          <w:sz w:val="30"/>
          <w:szCs w:val="30"/>
          <w:shd w:val="clear" w:color="auto" w:fill="EFF7FF"/>
        </w:rPr>
        <w:t xml:space="preserve"> у него должен быть около года «в запасе». Т.е. за год до школы </w:t>
      </w:r>
      <w:proofErr w:type="gramStart"/>
      <w:r>
        <w:rPr>
          <w:rFonts w:ascii="Times New Roman" w:eastAsia="Times New Roman" w:hAnsi="Times New Roman" w:cs="Times New Roman"/>
          <w:i/>
          <w:color w:val="1A1A1A"/>
          <w:sz w:val="30"/>
          <w:szCs w:val="30"/>
          <w:shd w:val="clear" w:color="auto" w:fill="EFF7FF"/>
        </w:rPr>
        <w:t xml:space="preserve">он </w:t>
      </w:r>
      <w:r>
        <w:rPr>
          <w:rFonts w:ascii="Times New Roman" w:eastAsia="Times New Roman" w:hAnsi="Times New Roman" w:cs="Times New Roman"/>
          <w:i/>
          <w:color w:val="1A1A1A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30"/>
          <w:szCs w:val="30"/>
          <w:shd w:val="clear" w:color="auto" w:fill="EFF7FF"/>
        </w:rPr>
        <w:t>должен</w:t>
      </w:r>
      <w:proofErr w:type="gramEnd"/>
      <w:r>
        <w:rPr>
          <w:rFonts w:ascii="Times New Roman" w:eastAsia="Times New Roman" w:hAnsi="Times New Roman" w:cs="Times New Roman"/>
          <w:i/>
          <w:color w:val="1A1A1A"/>
          <w:sz w:val="30"/>
          <w:szCs w:val="30"/>
          <w:shd w:val="clear" w:color="auto" w:fill="EFF7FF"/>
        </w:rPr>
        <w:t xml:space="preserve"> научиться читать, чтобы за это время закрепить полученный навык.</w:t>
      </w:r>
      <w:r>
        <w:rPr>
          <w:rFonts w:ascii="Times New Roman" w:eastAsia="Times New Roman" w:hAnsi="Times New Roman" w:cs="Times New Roman"/>
          <w:i/>
          <w:color w:val="1A1A1A"/>
          <w:sz w:val="30"/>
          <w:szCs w:val="30"/>
        </w:rPr>
        <w:t xml:space="preserve">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0" w:right="95" w:firstLine="1"/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Конечно, если ваш трехлетний малыш без проблем запоминает буквы, с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большим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интересом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рассматривает с мамой б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укварь, удивляет бабушек и дедушек, постоянно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находя знакомые буквы и слоги на вывесках, — откладывать обучение до 4–5 лет не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стоит. В остальных случаях, даже если у ребенка совсем нет интереса к чтению, к его 5 –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5,5 годам родителям уже серьёзно стоит з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адуматься – как организовать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систематические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занятия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чтением. О том – как научить ребенка читать правильно, чтобы ваш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ребенок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захотел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учиться читать и делал это успешно, разговор отдельный.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 xml:space="preserve">Важные правила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12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Как правильно научить ребенка читать? Здесь важно помнить несколько моментов: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left="4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1. Называем звуки, а не буквы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12" w:right="88" w:hanging="1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При изучении алфавита называем ребенку звук, а не букву: не [ДЭ], а [Д], не [КА], а [К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],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не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[И КРАТКОЕ], а [Й]. В противном случае ребенку будет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невероятно сложно на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этапе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складывания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букв в слоги и простые слова, например слово «ДОМ» он будет читать как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[ДЭ-О-МЭ]. Понять, что за этим набором букв скрывается слово «дом» ему будет очень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9" w:right="448" w:firstLine="4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и очень трудно. Помните, что переучить ребёнка называть звуки правильно —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задача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нелегкая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даже для опытных педагогов, а уж тем более для родителей. Поэтому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сразу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учимся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произносить их правильно!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7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1A1A1A"/>
          <w:sz w:val="27"/>
          <w:szCs w:val="27"/>
        </w:rPr>
        <w:drawing>
          <wp:inline distT="19050" distB="19050" distL="19050" distR="19050">
            <wp:extent cx="5238750" cy="180975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2. Изучайте буквы не в алфавитном порядке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0" w:right="253" w:firstLine="1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Не стремитесь изучать буквы в алфавитном порядке. Здесь действует простое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правило: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чем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проще произношение звука и чем чаще он встречается в словах, тем раньше мы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знакомим с ним ребенка.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2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Примерный порядок изучения букв: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29" w:lineRule="auto"/>
        <w:ind w:left="11" w:right="258" w:hanging="2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А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О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М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У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Т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К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Л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В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П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Д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И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Ы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Р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З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Б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Г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Е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Ё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Я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Ж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Ф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Х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Э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highlight w:val="white"/>
        </w:rPr>
        <w:t>Ю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Ч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Ц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Ш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>Щ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,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7"/>
          <w:szCs w:val="27"/>
          <w:highlight w:val="white"/>
        </w:rPr>
        <w:t xml:space="preserve">Й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(рекомендация Инны </w:t>
      </w:r>
      <w:proofErr w:type="spell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Калининой</w:t>
      </w:r>
      <w:proofErr w:type="spell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, программа «</w:t>
      </w:r>
      <w:proofErr w:type="spell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Игробуквотека</w:t>
      </w:r>
      <w:proofErr w:type="spell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»).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left="7" w:right="47"/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Чтобы ребенку было легче запоминать буквы, активно задействуем его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образное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мышление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. Показываем, на что похожа та или иная буква (например, буква Ч – на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чашку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или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четверку, буква Ф — на фонарь, буква Б имеет брюшко, буква Э высовывает язык и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дразнится: «</w:t>
      </w:r>
      <w:proofErr w:type="spell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эээ</w:t>
      </w:r>
      <w:proofErr w:type="spell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»). Отличное пособие для изучения алфавита – букварь Е. Бахтиной,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кот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ором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каждая буква имеет свой запоминающийся образ и характер. Кроме того, в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нем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родителям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даны подробные рекомендации, как знакомить ребёнка с каждой конкретной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буквой, чтобы она хорошо запомнилась.</w:t>
      </w:r>
      <w:bookmarkStart w:id="0" w:name="_GoBack"/>
      <w:bookmarkEnd w:id="0"/>
    </w:p>
    <w:p w:rsidR="001B565B" w:rsidRDefault="001B56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color w:val="0563C1"/>
        </w:rPr>
      </w:pP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07" w:lineRule="auto"/>
        <w:ind w:left="7" w:right="1407"/>
        <w:jc w:val="center"/>
        <w:rPr>
          <w:rFonts w:ascii="Times New Roman" w:eastAsia="Times New Roman" w:hAnsi="Times New Roman" w:cs="Times New Roman"/>
          <w:b/>
          <w:color w:val="005EFF"/>
          <w:sz w:val="27"/>
          <w:szCs w:val="27"/>
        </w:rPr>
      </w:pPr>
      <w:r>
        <w:rPr>
          <w:rFonts w:ascii="Calibri" w:eastAsia="Calibri" w:hAnsi="Calibri" w:cs="Calibri"/>
          <w:noProof/>
          <w:color w:val="0563C1"/>
        </w:rPr>
        <w:drawing>
          <wp:inline distT="19050" distB="19050" distL="19050" distR="19050">
            <wp:extent cx="5715000" cy="385826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5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5EFF"/>
          <w:sz w:val="27"/>
          <w:szCs w:val="27"/>
        </w:rPr>
        <w:t xml:space="preserve">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2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3. Не откладывайте изучение слогов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2" w:right="223" w:hanging="1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Не стоит ждать, пока ребенок выучит все буквы, прежде чем переходить к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изучению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слогов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. Достаточно хорошо выучить 3–4 гласных звука и несколько согласных –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можно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уже пробовать их складывать. Главное условие — ребенок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должен называть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эти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буквы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четко и уверенно.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205" w:firstLine="12"/>
        <w:rPr>
          <w:rFonts w:ascii="Times New Roman" w:eastAsia="Times New Roman" w:hAnsi="Times New Roman" w:cs="Times New Roman"/>
          <w:i/>
          <w:color w:val="1A1A1A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.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</w:p>
    <w:p w:rsidR="001B565B" w:rsidRDefault="00E343E4" w:rsidP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20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4. Развивайте фонематический слух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463" w:right="284" w:hanging="355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1A1A1A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1A1A1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Изучая букву, вспоминайте, в каких словах она встречается (в начале, середине и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конце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).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457" w:right="51" w:hanging="349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1A1A1A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1A1A1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Тренируйтесь узнавать первый/последний звук в слове (например, вы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кидаете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ребенку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мячик, называя слово, а он возвращает вам его обратно, называя первый или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последний звук).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29" w:lineRule="auto"/>
        <w:ind w:left="463" w:right="341" w:hanging="355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1A1A1A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1A1A1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Называйте /показывайте ребенку похожие звучащие/</w:t>
      </w:r>
      <w:proofErr w:type="spell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пишущиеся</w:t>
      </w:r>
      <w:proofErr w:type="spell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слова,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которые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отличаются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только одним звуком (кошка – мошка, бочка – дочка, Саша – Даша), и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просите назвать этот звук. </w:t>
      </w:r>
    </w:p>
    <w:p w:rsidR="001B565B" w:rsidRDefault="00E343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30" w:lineRule="auto"/>
        <w:ind w:left="459" w:right="508" w:hanging="351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1A1A1A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1A1A1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Не забывайте об этом, переходя к сложению слогов. Называя с ребенком </w:t>
      </w:r>
      <w:proofErr w:type="gram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слоги,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обязательно</w:t>
      </w:r>
      <w:proofErr w:type="gram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 вспоминайте, какие слова начинаются на них (ЛО – ложка, лошадь,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лодка, СА – самолет, санки, самокат, МУ – музыка, </w:t>
      </w:r>
      <w:proofErr w:type="spellStart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Мурзик</w:t>
      </w:r>
      <w:proofErr w:type="spellEnd"/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, муха, АН – ан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 xml:space="preserve">тенна, 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highlight w:val="white"/>
        </w:rPr>
        <w:t>ананас и т.д.).</w:t>
      </w:r>
      <w:r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</w:p>
    <w:p w:rsidR="001B565B" w:rsidRDefault="001B56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7"/>
        <w:rPr>
          <w:rFonts w:ascii="Times New Roman" w:eastAsia="Times New Roman" w:hAnsi="Times New Roman" w:cs="Times New Roman"/>
          <w:color w:val="1A1A1A"/>
          <w:sz w:val="27"/>
          <w:szCs w:val="27"/>
        </w:rPr>
      </w:pPr>
    </w:p>
    <w:sectPr w:rsidR="001B565B">
      <w:pgSz w:w="11900" w:h="16820"/>
      <w:pgMar w:top="130" w:right="784" w:bottom="784" w:left="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5B"/>
    <w:rsid w:val="001B565B"/>
    <w:rsid w:val="00E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4CF7"/>
  <w15:docId w15:val="{E935F40D-E7F9-42D2-8402-B72EFF0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2024-05-25T13:35:00Z</dcterms:created>
  <dcterms:modified xsi:type="dcterms:W3CDTF">2024-05-25T13:35:00Z</dcterms:modified>
</cp:coreProperties>
</file>