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3Font_0" w:hAnsi="Times New Roman"/>
          <w:sz w:val="32"/>
          <w:szCs w:val="32"/>
        </w:rPr>
      </w:pPr>
      <w:r w:rsidRPr="000473E6">
        <w:rPr>
          <w:rFonts w:ascii="Times New Roman" w:eastAsia="T3Font_0" w:hAnsi="Times New Roman"/>
          <w:sz w:val="32"/>
          <w:szCs w:val="32"/>
        </w:rPr>
        <w:t xml:space="preserve">Обращение Председателя 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3Font_0" w:hAnsi="Times New Roman"/>
          <w:sz w:val="32"/>
          <w:szCs w:val="32"/>
        </w:rPr>
      </w:pPr>
      <w:r w:rsidRPr="000473E6">
        <w:rPr>
          <w:rFonts w:ascii="Times New Roman" w:eastAsia="T3Font_0" w:hAnsi="Times New Roman"/>
          <w:sz w:val="32"/>
          <w:szCs w:val="32"/>
        </w:rPr>
        <w:t xml:space="preserve">Правительства Российской Федерации 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/>
          <w:sz w:val="32"/>
          <w:szCs w:val="32"/>
        </w:rPr>
      </w:pP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1" w:hAnsi="Times New Roman"/>
          <w:b/>
          <w:sz w:val="32"/>
          <w:szCs w:val="32"/>
        </w:rPr>
      </w:pPr>
      <w:r w:rsidRPr="000473E6">
        <w:rPr>
          <w:rFonts w:ascii="Times New Roman" w:eastAsia="T3Font_1" w:hAnsi="Times New Roman"/>
          <w:sz w:val="32"/>
          <w:szCs w:val="32"/>
        </w:rPr>
        <w:t xml:space="preserve">       </w:t>
      </w:r>
      <w:r w:rsidRPr="000473E6">
        <w:rPr>
          <w:rFonts w:ascii="Times New Roman" w:eastAsia="T3Font_1" w:hAnsi="Times New Roman"/>
          <w:b/>
          <w:sz w:val="32"/>
          <w:szCs w:val="32"/>
        </w:rPr>
        <w:t xml:space="preserve">Третья Глобальная неделя безопасности дорожного движения </w:t>
      </w:r>
      <w:r w:rsidRPr="000473E6">
        <w:rPr>
          <w:rFonts w:ascii="Times New Roman" w:eastAsia="T3Font_1" w:hAnsi="Times New Roman"/>
          <w:sz w:val="32"/>
          <w:szCs w:val="32"/>
        </w:rPr>
        <w:t>ООН, объявленная резолюцией Генеральной Ассамбл</w:t>
      </w:r>
      <w:proofErr w:type="gramStart"/>
      <w:r w:rsidRPr="000473E6">
        <w:rPr>
          <w:rFonts w:ascii="Times New Roman" w:eastAsia="T3Font_1" w:hAnsi="Times New Roman"/>
          <w:sz w:val="32"/>
          <w:szCs w:val="32"/>
        </w:rPr>
        <w:t>еи ОО</w:t>
      </w:r>
      <w:proofErr w:type="gramEnd"/>
      <w:r w:rsidRPr="000473E6">
        <w:rPr>
          <w:rFonts w:ascii="Times New Roman" w:eastAsia="T3Font_1" w:hAnsi="Times New Roman"/>
          <w:sz w:val="32"/>
          <w:szCs w:val="32"/>
        </w:rPr>
        <w:t xml:space="preserve">Н «Повышение безопасности дорожного движения», </w:t>
      </w:r>
      <w:r w:rsidRPr="000473E6">
        <w:rPr>
          <w:rFonts w:ascii="Times New Roman" w:eastAsia="T3Font_1" w:hAnsi="Times New Roman"/>
          <w:b/>
          <w:sz w:val="32"/>
          <w:szCs w:val="32"/>
        </w:rPr>
        <w:t>пройдет с 4 по 10 мая</w:t>
      </w:r>
      <w:r>
        <w:rPr>
          <w:rFonts w:ascii="Times New Roman" w:eastAsia="T3Font_1" w:hAnsi="Times New Roman"/>
          <w:b/>
          <w:sz w:val="32"/>
          <w:szCs w:val="32"/>
        </w:rPr>
        <w:t xml:space="preserve"> 2015 г</w:t>
      </w:r>
      <w:r w:rsidRPr="000473E6">
        <w:rPr>
          <w:rFonts w:ascii="Times New Roman" w:eastAsia="T3Font_1" w:hAnsi="Times New Roman"/>
          <w:b/>
          <w:sz w:val="32"/>
          <w:szCs w:val="32"/>
        </w:rPr>
        <w:t>.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32"/>
          <w:szCs w:val="32"/>
        </w:rPr>
      </w:pPr>
      <w:r w:rsidRPr="000473E6">
        <w:rPr>
          <w:rFonts w:ascii="Times New Roman" w:eastAsia="T3Font_1" w:hAnsi="Times New Roman"/>
          <w:sz w:val="32"/>
          <w:szCs w:val="32"/>
        </w:rPr>
        <w:t xml:space="preserve">Ее главная тема - безопасность детей на дорогах — отражена в лозунге </w:t>
      </w:r>
      <w:r w:rsidRPr="000473E6">
        <w:rPr>
          <w:rFonts w:ascii="Times New Roman" w:eastAsia="T3Font_0" w:hAnsi="Times New Roman"/>
          <w:sz w:val="32"/>
          <w:szCs w:val="32"/>
        </w:rPr>
        <w:t>«Спасите детские жизни»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32"/>
          <w:szCs w:val="32"/>
        </w:rPr>
      </w:pPr>
      <w:r w:rsidRPr="000473E6">
        <w:rPr>
          <w:rFonts w:ascii="Times New Roman" w:eastAsia="T3Font_2" w:hAnsi="Times New Roman"/>
          <w:sz w:val="32"/>
          <w:szCs w:val="32"/>
        </w:rPr>
        <w:t xml:space="preserve">      </w:t>
      </w:r>
      <w:r w:rsidRPr="000473E6">
        <w:rPr>
          <w:rFonts w:ascii="Times New Roman" w:eastAsia="T3Font_0" w:hAnsi="Times New Roman"/>
          <w:sz w:val="32"/>
          <w:szCs w:val="32"/>
        </w:rPr>
        <w:t>Центральное место этой кампании — Детская декларация, разработанная с учетом предложений самих детей.  Через эту декларацию,  подрастающее поколение призывает нас, взрослых, вновь задуматься, почему каждый  день тысячи детей гибнут и получают травмы.  Для меня ответ  очевиден —  предпринимаемых мер для обеспечения безопасности несовершеннолетних на дорогах сегодня явно недостаточно.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32"/>
          <w:szCs w:val="32"/>
        </w:rPr>
      </w:pPr>
      <w:r w:rsidRPr="000473E6">
        <w:rPr>
          <w:rFonts w:ascii="Times New Roman" w:eastAsia="T3Font_0" w:hAnsi="Times New Roman"/>
          <w:sz w:val="32"/>
          <w:szCs w:val="32"/>
        </w:rPr>
        <w:t xml:space="preserve">      Дети в нашей стране, как и во всем мире, должны быть в безопасности. Должны спокойно ходить в школу, пользоваться </w:t>
      </w:r>
      <w:proofErr w:type="gramStart"/>
      <w:r w:rsidRPr="000473E6">
        <w:rPr>
          <w:rFonts w:ascii="Times New Roman" w:eastAsia="T3Font_0" w:hAnsi="Times New Roman"/>
          <w:sz w:val="32"/>
          <w:szCs w:val="32"/>
        </w:rPr>
        <w:t>безопасными</w:t>
      </w:r>
      <w:proofErr w:type="gramEnd"/>
      <w:r w:rsidRPr="000473E6">
        <w:rPr>
          <w:rFonts w:ascii="Times New Roman" w:eastAsia="T3Font_0" w:hAnsi="Times New Roman"/>
          <w:sz w:val="32"/>
          <w:szCs w:val="32"/>
        </w:rPr>
        <w:t xml:space="preserve"> пешеходными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32"/>
          <w:szCs w:val="32"/>
        </w:rPr>
      </w:pPr>
      <w:r w:rsidRPr="000473E6">
        <w:rPr>
          <w:rFonts w:ascii="Times New Roman" w:eastAsia="T3Font_0" w:hAnsi="Times New Roman"/>
          <w:sz w:val="32"/>
          <w:szCs w:val="32"/>
        </w:rPr>
        <w:t>переходами и велосипедными дорожками, выходить на улицу без страха получить травму.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32"/>
          <w:szCs w:val="32"/>
        </w:rPr>
      </w:pPr>
      <w:r w:rsidRPr="000473E6">
        <w:rPr>
          <w:rFonts w:ascii="Times New Roman" w:eastAsia="T3Font_0" w:hAnsi="Times New Roman"/>
          <w:sz w:val="32"/>
          <w:szCs w:val="32"/>
        </w:rPr>
        <w:t xml:space="preserve">      Давайте задумаемся над тем, что наши дети сегодня требуют от нас  простых вещей. Не употреблять алкоголь при управлении автомобилем, не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32"/>
          <w:szCs w:val="32"/>
        </w:rPr>
      </w:pPr>
      <w:r w:rsidRPr="000473E6">
        <w:rPr>
          <w:rFonts w:ascii="Times New Roman" w:eastAsia="T3Font_0" w:hAnsi="Times New Roman"/>
          <w:sz w:val="32"/>
          <w:szCs w:val="32"/>
        </w:rPr>
        <w:t>превышать скорость, применять ремни безопасности и детские удерживающие устройства.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32"/>
          <w:szCs w:val="32"/>
        </w:rPr>
      </w:pPr>
      <w:r w:rsidRPr="000473E6">
        <w:rPr>
          <w:rFonts w:ascii="Times New Roman" w:eastAsia="T3Font_0" w:hAnsi="Times New Roman"/>
          <w:sz w:val="32"/>
          <w:szCs w:val="32"/>
        </w:rPr>
        <w:t xml:space="preserve">      Нам всем — политикам, главам регионов, педагогам, родителям – надо услышать голос наших детей и начать действовать более активно. Не откладывая, уже сегодня.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/>
          <w:b/>
          <w:sz w:val="32"/>
          <w:szCs w:val="32"/>
        </w:rPr>
      </w:pP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0" w:hAnsi="Times New Roman"/>
          <w:b/>
          <w:sz w:val="32"/>
          <w:szCs w:val="32"/>
        </w:rPr>
      </w:pPr>
      <w:r w:rsidRPr="000473E6">
        <w:rPr>
          <w:rFonts w:ascii="Times New Roman" w:eastAsia="T3Font_0" w:hAnsi="Times New Roman"/>
          <w:b/>
          <w:sz w:val="32"/>
          <w:szCs w:val="32"/>
        </w:rPr>
        <w:t>Они не могут обойтись без нас, им нужна наша помощь!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/>
          <w:b/>
          <w:sz w:val="32"/>
          <w:szCs w:val="32"/>
        </w:rPr>
      </w:pPr>
      <w:r w:rsidRPr="000473E6">
        <w:rPr>
          <w:rFonts w:ascii="Times New Roman" w:eastAsia="T3Font_0" w:hAnsi="Times New Roman"/>
          <w:b/>
          <w:sz w:val="32"/>
          <w:szCs w:val="32"/>
        </w:rPr>
        <w:t xml:space="preserve"> 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5" w:hAnsi="Times New Roman"/>
          <w:sz w:val="32"/>
          <w:szCs w:val="32"/>
        </w:rPr>
      </w:pPr>
      <w:r w:rsidRPr="000473E6">
        <w:rPr>
          <w:rFonts w:ascii="Times New Roman" w:eastAsia="T3Font_0" w:hAnsi="Times New Roman"/>
          <w:sz w:val="32"/>
          <w:szCs w:val="32"/>
        </w:rPr>
        <w:t xml:space="preserve"> И главная обязанность взрослых — сделать их жизнь лучше и безопаснее и, тем самым, подать хороший пример для будущих поколений. Мы хорошо понимаем: дорожная безопасность — результат целенаправленных усилий многих людей, правительственных и неправительственных организации. Значит все мы – от </w:t>
      </w:r>
      <w:r w:rsidRPr="000473E6">
        <w:rPr>
          <w:rFonts w:ascii="Times New Roman" w:eastAsia="T3Font_5" w:hAnsi="Times New Roman"/>
          <w:sz w:val="32"/>
          <w:szCs w:val="32"/>
        </w:rPr>
        <w:t xml:space="preserve">руководства страны до самой широкой общественности - можем и должны: внести свой вклад. </w:t>
      </w: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5" w:hAnsi="Times New Roman"/>
          <w:b/>
          <w:sz w:val="32"/>
          <w:szCs w:val="32"/>
        </w:rPr>
      </w:pPr>
      <w:r w:rsidRPr="000473E6">
        <w:rPr>
          <w:rFonts w:ascii="Times New Roman" w:eastAsia="T3Font_5" w:hAnsi="Times New Roman"/>
          <w:sz w:val="32"/>
          <w:szCs w:val="32"/>
        </w:rPr>
        <w:t xml:space="preserve">И, конечно, из этого процесса нельзя исключать и самих ребят. Многие из них сегодня зачастую знают правила дорожного движения лучше, чем некоторые взрослые. </w:t>
      </w:r>
      <w:r w:rsidRPr="000473E6">
        <w:rPr>
          <w:rFonts w:ascii="Times New Roman" w:eastAsia="T3Font_5" w:hAnsi="Times New Roman"/>
          <w:b/>
          <w:sz w:val="32"/>
          <w:szCs w:val="32"/>
        </w:rPr>
        <w:t>Так давайте прислушаемся к ним!</w:t>
      </w: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73E6">
        <w:rPr>
          <w:rFonts w:ascii="Times New Roman" w:hAnsi="Times New Roman"/>
          <w:b/>
          <w:sz w:val="32"/>
          <w:szCs w:val="32"/>
        </w:rPr>
        <w:t xml:space="preserve">ДЕТСКАЯ ДЕКЛАРАЦИЯ </w:t>
      </w:r>
      <w:proofErr w:type="gramStart"/>
      <w:r w:rsidRPr="000473E6"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73E6">
        <w:rPr>
          <w:rFonts w:ascii="Times New Roman" w:hAnsi="Times New Roman"/>
          <w:b/>
          <w:sz w:val="32"/>
          <w:szCs w:val="32"/>
        </w:rPr>
        <w:t>БЕЗОПАСНОСТИ ДОРОЖНОГО ДВИЖЕНИЯ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0473E6">
        <w:rPr>
          <w:rFonts w:ascii="Times New Roman" w:hAnsi="Times New Roman"/>
          <w:sz w:val="32"/>
          <w:szCs w:val="32"/>
        </w:rPr>
        <w:t>Почему каждый де</w:t>
      </w:r>
      <w:r>
        <w:rPr>
          <w:rFonts w:ascii="Times New Roman" w:hAnsi="Times New Roman"/>
          <w:sz w:val="32"/>
          <w:szCs w:val="32"/>
        </w:rPr>
        <w:t>нь по всему миру тысячи детей ги</w:t>
      </w:r>
      <w:r w:rsidRPr="000473E6">
        <w:rPr>
          <w:rFonts w:ascii="Times New Roman" w:hAnsi="Times New Roman"/>
          <w:sz w:val="32"/>
          <w:szCs w:val="32"/>
        </w:rPr>
        <w:t xml:space="preserve">бнут и получают травмы? </w:t>
      </w: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0473E6">
        <w:rPr>
          <w:rFonts w:ascii="Times New Roman" w:hAnsi="Times New Roman"/>
          <w:sz w:val="32"/>
          <w:szCs w:val="32"/>
        </w:rPr>
        <w:t>Потому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что предпринимаемых мер для обеспечения безопасности недостаточно. Вы — наши лидеры,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политики и главы должны выслушать нас и начать действовать.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Мы - </w:t>
      </w:r>
      <w:r w:rsidRPr="000473E6">
        <w:rPr>
          <w:rFonts w:ascii="Times New Roman" w:hAnsi="Times New Roman"/>
          <w:sz w:val="32"/>
          <w:szCs w:val="32"/>
        </w:rPr>
        <w:t>дети. В будущем у нас, возможно, будет право голоса, но сейчас помощь зависит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только от вас. Необходимы срочные действия, иначе многие из нас так и не получат шанс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достичь того возраста, когда их голоса будут услышаны.</w:t>
      </w: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И именно здесь вы —</w:t>
      </w:r>
      <w:r w:rsidRPr="000473E6">
        <w:rPr>
          <w:rFonts w:ascii="Times New Roman" w:hAnsi="Times New Roman"/>
          <w:sz w:val="32"/>
          <w:szCs w:val="32"/>
        </w:rPr>
        <w:t xml:space="preserve"> наши лидеры и взрослые — можете помочь нам поддержать этот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призыв к действиям для обеспечения детской безопасности на дорогах.</w:t>
      </w: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0473E6">
        <w:rPr>
          <w:rFonts w:ascii="Times New Roman" w:hAnsi="Times New Roman"/>
          <w:sz w:val="32"/>
          <w:szCs w:val="32"/>
        </w:rPr>
        <w:t xml:space="preserve">Мы все имеем право </w:t>
      </w:r>
      <w:proofErr w:type="gramStart"/>
      <w:r w:rsidRPr="000473E6">
        <w:rPr>
          <w:rFonts w:ascii="Times New Roman" w:hAnsi="Times New Roman"/>
          <w:sz w:val="32"/>
          <w:szCs w:val="32"/>
        </w:rPr>
        <w:t>находиться</w:t>
      </w:r>
      <w:proofErr w:type="gramEnd"/>
      <w:r w:rsidRPr="000473E6">
        <w:rPr>
          <w:rFonts w:ascii="Times New Roman" w:hAnsi="Times New Roman"/>
          <w:sz w:val="32"/>
          <w:szCs w:val="32"/>
        </w:rPr>
        <w:t xml:space="preserve"> в безопасности на или около дороги. Дороги должны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быть безопасными, чтобы дети могли спокойно ходить в школу. Мы хотим, чтобы везде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появлялись безопасные пешеходные и велосипедные дорожки к школам, мы хотим видеть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искусственные дорожные неровности для замедления движения транспорта в зонах школ, мы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хотим иметь безопасные пешеходные переходы, чтобы ходить в школу без страха и риска</w:t>
      </w: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473E6">
        <w:rPr>
          <w:rFonts w:ascii="Times New Roman" w:hAnsi="Times New Roman"/>
          <w:sz w:val="32"/>
          <w:szCs w:val="32"/>
        </w:rPr>
        <w:t>получения травм</w:t>
      </w:r>
      <w:r>
        <w:rPr>
          <w:rFonts w:ascii="Times New Roman" w:hAnsi="Times New Roman"/>
          <w:sz w:val="32"/>
          <w:szCs w:val="32"/>
        </w:rPr>
        <w:t>.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0473E6">
        <w:rPr>
          <w:rFonts w:ascii="Times New Roman" w:hAnsi="Times New Roman"/>
          <w:sz w:val="32"/>
          <w:szCs w:val="32"/>
        </w:rPr>
        <w:t>Мы призываем к тому, чтобы все транспортные средства, перевозящие детей, везде 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всюду в мире были безопасными. Все автомобили и автобусы должны быть оснащены ремнями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безопасности. Когда дети едут с взрослыми на мотоцикле или скутере, дети должны быть 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шлеме, который их защитит. Мы знаем» что использование шлемов и ремней безопасности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473E6">
        <w:rPr>
          <w:rFonts w:ascii="Times New Roman" w:hAnsi="Times New Roman"/>
          <w:sz w:val="32"/>
          <w:szCs w:val="32"/>
        </w:rPr>
        <w:t>может спасти жизнь</w:t>
      </w:r>
      <w:r>
        <w:rPr>
          <w:rFonts w:ascii="Times New Roman" w:hAnsi="Times New Roman"/>
          <w:sz w:val="32"/>
          <w:szCs w:val="32"/>
        </w:rPr>
        <w:t>.</w:t>
      </w: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0473E6">
        <w:rPr>
          <w:rFonts w:ascii="Times New Roman" w:hAnsi="Times New Roman"/>
          <w:sz w:val="32"/>
          <w:szCs w:val="32"/>
        </w:rPr>
        <w:t>Употребление алкоголя и вождение автомобиля может быть опасным. Превышение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скорости также опасно. Люди, которые заботятся о детях, не должны совершать такие поступки</w:t>
      </w:r>
      <w:r>
        <w:rPr>
          <w:rFonts w:ascii="Times New Roman" w:hAnsi="Times New Roman"/>
          <w:sz w:val="32"/>
          <w:szCs w:val="32"/>
        </w:rPr>
        <w:t xml:space="preserve">, </w:t>
      </w:r>
      <w:r w:rsidRPr="000473E6">
        <w:rPr>
          <w:rFonts w:ascii="Times New Roman" w:hAnsi="Times New Roman"/>
          <w:sz w:val="32"/>
          <w:szCs w:val="32"/>
        </w:rPr>
        <w:t>никто не должен. Полиции следует делать больше, чтобы защитить нас и остановить людей,</w:t>
      </w:r>
      <w:r>
        <w:rPr>
          <w:rFonts w:ascii="Times New Roman" w:hAnsi="Times New Roman"/>
          <w:sz w:val="32"/>
          <w:szCs w:val="32"/>
        </w:rPr>
        <w:t xml:space="preserve"> которые превышают скорость и</w:t>
      </w:r>
      <w:r w:rsidRPr="000473E6">
        <w:rPr>
          <w:rFonts w:ascii="Times New Roman" w:hAnsi="Times New Roman"/>
          <w:sz w:val="32"/>
          <w:szCs w:val="32"/>
        </w:rPr>
        <w:t xml:space="preserve"> пьют за рулём. Мы должны быть в безопасности всё время</w:t>
      </w:r>
      <w:r>
        <w:rPr>
          <w:rFonts w:ascii="Times New Roman" w:hAnsi="Times New Roman"/>
          <w:sz w:val="32"/>
          <w:szCs w:val="32"/>
        </w:rPr>
        <w:t xml:space="preserve"> – </w:t>
      </w:r>
      <w:r w:rsidRPr="000473E6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когда мы гуляем с родителями, и когда играем с друзьями на улице или идём в школу.</w:t>
      </w: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0473E6">
        <w:rPr>
          <w:rFonts w:ascii="Times New Roman" w:hAnsi="Times New Roman"/>
          <w:sz w:val="32"/>
          <w:szCs w:val="32"/>
        </w:rPr>
        <w:t>Законы должны быть приняты, голоса должны быть услышаны, и меры по обеспечению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безопасности на дорогах для всех детей во всём мире должны быть предприняты.</w:t>
      </w: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0473E6">
        <w:rPr>
          <w:rFonts w:ascii="Times New Roman" w:hAnsi="Times New Roman"/>
          <w:sz w:val="32"/>
          <w:szCs w:val="32"/>
        </w:rPr>
        <w:t>Поэтому мы призываем вас — наших глав и лидеров, к тому, чтобы меры по борьбе со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смертностью на дорогах были включены в цели глобального развития. Где бы мы ни жили, мы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хотим и ожидаем безопасности дорожного движения для наших друзей, наших семей и самих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себя. </w:t>
      </w: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0473E6">
        <w:rPr>
          <w:rFonts w:ascii="Times New Roman" w:hAnsi="Times New Roman"/>
          <w:sz w:val="32"/>
          <w:szCs w:val="32"/>
        </w:rPr>
        <w:t>Мы всего лишь дети, и наши голоса не всегда слышны. Поэтому нам нужна ваша помощь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73E6">
        <w:rPr>
          <w:rFonts w:ascii="Times New Roman" w:hAnsi="Times New Roman"/>
          <w:sz w:val="32"/>
          <w:szCs w:val="32"/>
        </w:rPr>
        <w:t>для принятия дальнейших мер. Если вы поможете сдел</w:t>
      </w:r>
      <w:r>
        <w:rPr>
          <w:rFonts w:ascii="Times New Roman" w:hAnsi="Times New Roman"/>
          <w:sz w:val="32"/>
          <w:szCs w:val="32"/>
        </w:rPr>
        <w:t>ать дороги безопасными сейчас, м</w:t>
      </w:r>
      <w:r w:rsidRPr="000473E6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 xml:space="preserve"> сможем подать хороший пример </w:t>
      </w:r>
      <w:r w:rsidRPr="000473E6">
        <w:rPr>
          <w:rFonts w:ascii="Times New Roman" w:hAnsi="Times New Roman"/>
          <w:sz w:val="32"/>
          <w:szCs w:val="32"/>
        </w:rPr>
        <w:t xml:space="preserve">для будущих, поколений. Пожалуйста, услышите нас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0473E6">
        <w:rPr>
          <w:rFonts w:ascii="Times New Roman" w:hAnsi="Times New Roman"/>
          <w:sz w:val="32"/>
          <w:szCs w:val="32"/>
        </w:rPr>
        <w:t>действуйте.</w:t>
      </w:r>
    </w:p>
    <w:p w:rsidR="000B51F6" w:rsidRPr="00EE0B4F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0473E6">
        <w:rPr>
          <w:rFonts w:ascii="Times New Roman" w:hAnsi="Times New Roman"/>
          <w:sz w:val="32"/>
          <w:szCs w:val="32"/>
        </w:rPr>
        <w:t xml:space="preserve"> </w:t>
      </w:r>
      <w:r w:rsidRPr="00EE0B4F">
        <w:rPr>
          <w:rFonts w:ascii="Times New Roman" w:hAnsi="Times New Roman"/>
          <w:b/>
          <w:sz w:val="32"/>
          <w:szCs w:val="32"/>
        </w:rPr>
        <w:t xml:space="preserve">Спасите жизни детей! </w:t>
      </w:r>
    </w:p>
    <w:p w:rsidR="000B51F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0B51F6" w:rsidRPr="00EE0B4F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EE0B4F">
        <w:rPr>
          <w:rFonts w:ascii="Times New Roman" w:hAnsi="Times New Roman"/>
          <w:sz w:val="32"/>
          <w:szCs w:val="32"/>
          <w:u w:val="single"/>
          <w:lang w:val="en-US"/>
        </w:rPr>
        <w:t>http</w:t>
      </w:r>
      <w:r w:rsidRPr="00EE0B4F">
        <w:rPr>
          <w:rFonts w:ascii="Times New Roman" w:hAnsi="Times New Roman"/>
          <w:sz w:val="32"/>
          <w:szCs w:val="32"/>
          <w:u w:val="single"/>
        </w:rPr>
        <w:t>://</w:t>
      </w:r>
      <w:proofErr w:type="spellStart"/>
      <w:r w:rsidRPr="00EE0B4F">
        <w:rPr>
          <w:rFonts w:ascii="Times New Roman" w:hAnsi="Times New Roman"/>
          <w:sz w:val="32"/>
          <w:szCs w:val="32"/>
          <w:u w:val="single"/>
          <w:lang w:val="en-US"/>
        </w:rPr>
        <w:t>wwwdddgazeta</w:t>
      </w:r>
      <w:proofErr w:type="spellEnd"/>
      <w:r w:rsidRPr="00EE0B4F">
        <w:rPr>
          <w:rFonts w:ascii="Times New Roman" w:hAnsi="Times New Roman"/>
          <w:sz w:val="32"/>
          <w:szCs w:val="32"/>
          <w:u w:val="single"/>
        </w:rPr>
        <w:t>.</w:t>
      </w:r>
      <w:proofErr w:type="spellStart"/>
      <w:r w:rsidRPr="00EE0B4F">
        <w:rPr>
          <w:rFonts w:ascii="Times New Roman" w:hAnsi="Times New Roman"/>
          <w:sz w:val="32"/>
          <w:szCs w:val="32"/>
          <w:u w:val="single"/>
          <w:lang w:val="en-US"/>
        </w:rPr>
        <w:t>ru</w:t>
      </w:r>
      <w:proofErr w:type="spellEnd"/>
      <w:r w:rsidRPr="00EE0B4F">
        <w:rPr>
          <w:rFonts w:ascii="Times New Roman" w:hAnsi="Times New Roman"/>
          <w:sz w:val="32"/>
          <w:szCs w:val="32"/>
          <w:u w:val="single"/>
        </w:rPr>
        <w:t>/</w:t>
      </w:r>
      <w:r w:rsidRPr="00EE0B4F">
        <w:rPr>
          <w:rFonts w:ascii="Times New Roman" w:hAnsi="Times New Roman"/>
          <w:sz w:val="32"/>
          <w:szCs w:val="32"/>
          <w:u w:val="single"/>
          <w:lang w:val="en-US"/>
        </w:rPr>
        <w:t>action</w:t>
      </w:r>
      <w:r w:rsidRPr="00EE0B4F">
        <w:rPr>
          <w:rFonts w:ascii="Times New Roman" w:hAnsi="Times New Roman"/>
          <w:sz w:val="32"/>
          <w:szCs w:val="32"/>
          <w:u w:val="single"/>
        </w:rPr>
        <w:t>/</w:t>
      </w:r>
      <w:proofErr w:type="spellStart"/>
      <w:r w:rsidRPr="00EE0B4F">
        <w:rPr>
          <w:rFonts w:ascii="Times New Roman" w:hAnsi="Times New Roman"/>
          <w:sz w:val="32"/>
          <w:szCs w:val="32"/>
          <w:u w:val="single"/>
          <w:lang w:val="en-US"/>
        </w:rPr>
        <w:t>savekidslives</w:t>
      </w:r>
      <w:proofErr w:type="spellEnd"/>
      <w:r w:rsidRPr="00EE0B4F">
        <w:rPr>
          <w:rFonts w:ascii="Times New Roman" w:hAnsi="Times New Roman"/>
          <w:sz w:val="32"/>
          <w:szCs w:val="32"/>
          <w:u w:val="single"/>
        </w:rPr>
        <w:t>2015/</w:t>
      </w:r>
      <w:proofErr w:type="spellStart"/>
      <w:r w:rsidRPr="00EE0B4F">
        <w:rPr>
          <w:rFonts w:ascii="Times New Roman" w:hAnsi="Times New Roman"/>
          <w:sz w:val="32"/>
          <w:szCs w:val="32"/>
          <w:u w:val="single"/>
          <w:lang w:val="en-US"/>
        </w:rPr>
        <w:t>declaraition</w:t>
      </w:r>
      <w:proofErr w:type="spellEnd"/>
      <w:r w:rsidRPr="00EE0B4F">
        <w:rPr>
          <w:rFonts w:ascii="Times New Roman" w:hAnsi="Times New Roman"/>
          <w:sz w:val="32"/>
          <w:szCs w:val="32"/>
          <w:u w:val="single"/>
        </w:rPr>
        <w:t>/</w:t>
      </w:r>
    </w:p>
    <w:p w:rsidR="000B51F6" w:rsidRPr="00EE0B4F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EE0B4F">
        <w:rPr>
          <w:rFonts w:ascii="Times New Roman" w:hAnsi="Times New Roman"/>
          <w:sz w:val="32"/>
          <w:szCs w:val="32"/>
        </w:rPr>
        <w:t>(Подписать декларацию можно как от частного лица, так и представительства организации.</w:t>
      </w:r>
      <w:proofErr w:type="gramEnd"/>
      <w:r w:rsidRPr="00EE0B4F">
        <w:rPr>
          <w:rFonts w:ascii="Times New Roman" w:hAnsi="Times New Roman"/>
          <w:sz w:val="32"/>
          <w:szCs w:val="32"/>
        </w:rPr>
        <w:t xml:space="preserve"> При подписании декларации </w:t>
      </w:r>
      <w:proofErr w:type="gramStart"/>
      <w:r w:rsidRPr="00EE0B4F">
        <w:rPr>
          <w:rFonts w:ascii="Times New Roman" w:hAnsi="Times New Roman"/>
          <w:sz w:val="32"/>
          <w:szCs w:val="32"/>
        </w:rPr>
        <w:t>от</w:t>
      </w:r>
      <w:proofErr w:type="gramEnd"/>
      <w:r w:rsidRPr="00EE0B4F">
        <w:rPr>
          <w:rFonts w:ascii="Times New Roman" w:hAnsi="Times New Roman"/>
          <w:sz w:val="32"/>
          <w:szCs w:val="32"/>
        </w:rPr>
        <w:t xml:space="preserve"> -</w:t>
      </w:r>
    </w:p>
    <w:p w:rsidR="000B51F6" w:rsidRPr="000473E6" w:rsidRDefault="000B51F6" w:rsidP="000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Организации необходимо </w:t>
      </w:r>
      <w:r w:rsidRPr="00EE0B4F">
        <w:rPr>
          <w:rFonts w:ascii="Times New Roman" w:hAnsi="Times New Roman"/>
          <w:sz w:val="32"/>
          <w:szCs w:val="32"/>
        </w:rPr>
        <w:t>прикрепить</w:t>
      </w:r>
      <w:r>
        <w:rPr>
          <w:rFonts w:ascii="Times New Roman" w:hAnsi="Times New Roman"/>
          <w:sz w:val="32"/>
          <w:szCs w:val="32"/>
        </w:rPr>
        <w:t xml:space="preserve">   файл с подписями)</w:t>
      </w:r>
      <w:proofErr w:type="gramEnd"/>
    </w:p>
    <w:p w:rsidR="00EA1EE3" w:rsidRDefault="00EA1EE3"/>
    <w:sectPr w:rsidR="00EA1EE3" w:rsidSect="000473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51F6"/>
    <w:rsid w:val="000B51F6"/>
    <w:rsid w:val="00EA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Company>RaLLy-Xp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2015-05-07T07:34:00Z</dcterms:created>
  <dcterms:modified xsi:type="dcterms:W3CDTF">2015-05-07T07:34:00Z</dcterms:modified>
</cp:coreProperties>
</file>