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DB" w:rsidRDefault="00F53BDB" w:rsidP="00CA1F32"/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B0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B08">
        <w:rPr>
          <w:rFonts w:ascii="Times New Roman" w:hAnsi="Times New Roman" w:cs="Times New Roman"/>
          <w:b/>
          <w:sz w:val="26"/>
          <w:szCs w:val="26"/>
        </w:rPr>
        <w:t>по целевому</w:t>
      </w:r>
      <w:r>
        <w:rPr>
          <w:rFonts w:ascii="Times New Roman" w:hAnsi="Times New Roman" w:cs="Times New Roman"/>
          <w:b/>
          <w:sz w:val="26"/>
          <w:szCs w:val="26"/>
        </w:rPr>
        <w:t xml:space="preserve"> распределению средств</w:t>
      </w:r>
      <w:r w:rsidRPr="00D36B08">
        <w:rPr>
          <w:rFonts w:ascii="Times New Roman" w:hAnsi="Times New Roman" w:cs="Times New Roman"/>
          <w:b/>
          <w:sz w:val="26"/>
          <w:szCs w:val="26"/>
        </w:rPr>
        <w:t>, полученных от приносящей доход деятельности</w:t>
      </w:r>
    </w:p>
    <w:p w:rsidR="00F53BDB" w:rsidRPr="00D36B08" w:rsidRDefault="00F53BDB" w:rsidP="00F53BD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Pr="00D36B08" w:rsidRDefault="00F53BDB" w:rsidP="00F53B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Настоящее  П</w:t>
      </w:r>
      <w:r w:rsidRPr="00D36B08">
        <w:rPr>
          <w:rFonts w:ascii="Times New Roman" w:hAnsi="Times New Roman" w:cs="Times New Roman"/>
          <w:sz w:val="26"/>
          <w:szCs w:val="26"/>
        </w:rPr>
        <w:t xml:space="preserve">оложение  является  локальным  нормативным  актом,  регулирующим порядок  образования,  хранения,  расходования  средств,  полученных  от  приносящей  доход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53BDB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Муниципальном дошкольном образовательном учреждении «Детский сад </w:t>
      </w:r>
      <w:r>
        <w:rPr>
          <w:rFonts w:ascii="Times New Roman" w:hAnsi="Times New Roman" w:cs="Times New Roman"/>
          <w:sz w:val="26"/>
          <w:szCs w:val="26"/>
          <w:u w:val="single"/>
        </w:rPr>
        <w:t>№42</w:t>
      </w:r>
      <w:r w:rsidRPr="00F53BDB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Учреждение)</w:t>
      </w:r>
      <w:r w:rsidRPr="00D36B08">
        <w:rPr>
          <w:rFonts w:ascii="Times New Roman" w:hAnsi="Times New Roman" w:cs="Times New Roman"/>
          <w:sz w:val="26"/>
          <w:szCs w:val="26"/>
        </w:rPr>
        <w:t>.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1.2.Нас</w:t>
      </w:r>
      <w:r>
        <w:rPr>
          <w:rFonts w:ascii="Times New Roman" w:hAnsi="Times New Roman" w:cs="Times New Roman"/>
          <w:sz w:val="26"/>
          <w:szCs w:val="26"/>
        </w:rPr>
        <w:t>тоящее  П</w:t>
      </w:r>
      <w:r w:rsidRPr="00D36B08">
        <w:rPr>
          <w:rFonts w:ascii="Times New Roman" w:hAnsi="Times New Roman" w:cs="Times New Roman"/>
          <w:sz w:val="26"/>
          <w:szCs w:val="26"/>
        </w:rPr>
        <w:t>оложение  разработано  на  основании  следующих  нормативно-правовых актов: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-Гражданский кодекс РФ;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-Бюджетный кодекс РФ;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-Налоговый кодекс РФ;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-Трудовой кодекс РФ;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-Федеральный закон «Об образовании в Российской Федерации» от 29.12.2012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36B08">
        <w:rPr>
          <w:rFonts w:ascii="Times New Roman" w:hAnsi="Times New Roman" w:cs="Times New Roman"/>
          <w:sz w:val="26"/>
          <w:szCs w:val="26"/>
        </w:rPr>
        <w:t xml:space="preserve"> 273-ФЗ;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-Федеральный закон «О защите конкуренции» от 26.07.2006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36B08">
        <w:rPr>
          <w:rFonts w:ascii="Times New Roman" w:hAnsi="Times New Roman" w:cs="Times New Roman"/>
          <w:sz w:val="26"/>
          <w:szCs w:val="26"/>
        </w:rPr>
        <w:t xml:space="preserve"> 135-Ф3;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-Закон РФ «О защите прав потребителей» от 07.02.1992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36B08">
        <w:rPr>
          <w:rFonts w:ascii="Times New Roman" w:hAnsi="Times New Roman" w:cs="Times New Roman"/>
          <w:sz w:val="26"/>
          <w:szCs w:val="26"/>
        </w:rPr>
        <w:t xml:space="preserve"> 2300-1;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-Федеральный закон «Об информации, информаци</w:t>
      </w:r>
      <w:r>
        <w:rPr>
          <w:rFonts w:ascii="Times New Roman" w:hAnsi="Times New Roman" w:cs="Times New Roman"/>
          <w:sz w:val="26"/>
          <w:szCs w:val="26"/>
        </w:rPr>
        <w:t>онных технологиях и о защите ин</w:t>
      </w:r>
      <w:r w:rsidRPr="00D36B08">
        <w:rPr>
          <w:rFonts w:ascii="Times New Roman" w:hAnsi="Times New Roman" w:cs="Times New Roman"/>
          <w:sz w:val="26"/>
          <w:szCs w:val="26"/>
        </w:rPr>
        <w:t xml:space="preserve">формации» от 27.07.2006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36B08">
        <w:rPr>
          <w:rFonts w:ascii="Times New Roman" w:hAnsi="Times New Roman" w:cs="Times New Roman"/>
          <w:sz w:val="26"/>
          <w:szCs w:val="26"/>
        </w:rPr>
        <w:t xml:space="preserve"> 149-ФЗ;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-Постановление Правительства РФ «Правила оказания платных образовательных услуг» от 15.08.2013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36B08">
        <w:rPr>
          <w:rFonts w:ascii="Times New Roman" w:hAnsi="Times New Roman" w:cs="Times New Roman"/>
          <w:sz w:val="26"/>
          <w:szCs w:val="26"/>
        </w:rPr>
        <w:t>706;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-Приказ Минобразования РФ «Об утверждении Пр</w:t>
      </w:r>
      <w:r>
        <w:rPr>
          <w:rFonts w:ascii="Times New Roman" w:hAnsi="Times New Roman" w:cs="Times New Roman"/>
          <w:sz w:val="26"/>
          <w:szCs w:val="26"/>
        </w:rPr>
        <w:t>имерной формы договора об оказа</w:t>
      </w:r>
      <w:r w:rsidRPr="00D36B08">
        <w:rPr>
          <w:rFonts w:ascii="Times New Roman" w:hAnsi="Times New Roman" w:cs="Times New Roman"/>
          <w:sz w:val="26"/>
          <w:szCs w:val="26"/>
        </w:rPr>
        <w:t xml:space="preserve">нии платных образовательных услуг в сфере общего образования» от 09.12.2013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36B08">
        <w:rPr>
          <w:rFonts w:ascii="Times New Roman" w:hAnsi="Times New Roman" w:cs="Times New Roman"/>
          <w:sz w:val="26"/>
          <w:szCs w:val="26"/>
        </w:rPr>
        <w:t>1315;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-Устав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D36B08">
        <w:rPr>
          <w:rFonts w:ascii="Times New Roman" w:hAnsi="Times New Roman" w:cs="Times New Roman"/>
          <w:sz w:val="26"/>
          <w:szCs w:val="26"/>
        </w:rPr>
        <w:t>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1.2.Настоящее Положение регламентирует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фина</w:t>
      </w:r>
      <w:r>
        <w:rPr>
          <w:rFonts w:ascii="Times New Roman" w:hAnsi="Times New Roman" w:cs="Times New Roman"/>
          <w:sz w:val="26"/>
          <w:szCs w:val="26"/>
        </w:rPr>
        <w:t>нсовые механизмы и взаимоотно</w:t>
      </w:r>
      <w:r w:rsidRPr="00D36B08">
        <w:rPr>
          <w:rFonts w:ascii="Times New Roman" w:hAnsi="Times New Roman" w:cs="Times New Roman"/>
          <w:sz w:val="26"/>
          <w:szCs w:val="26"/>
        </w:rPr>
        <w:t xml:space="preserve">шения, возникающие в </w:t>
      </w:r>
      <w:r>
        <w:rPr>
          <w:rFonts w:ascii="Times New Roman" w:hAnsi="Times New Roman" w:cs="Times New Roman"/>
          <w:sz w:val="26"/>
          <w:szCs w:val="26"/>
        </w:rPr>
        <w:t xml:space="preserve">Учреждении </w:t>
      </w:r>
      <w:r w:rsidRPr="00D36B08">
        <w:rPr>
          <w:rFonts w:ascii="Times New Roman" w:hAnsi="Times New Roman" w:cs="Times New Roman"/>
          <w:sz w:val="26"/>
          <w:szCs w:val="26"/>
        </w:rPr>
        <w:t>при использовании средств, полученных от приносящей доход деятельности, а</w:t>
      </w:r>
      <w:r>
        <w:rPr>
          <w:rFonts w:ascii="Times New Roman" w:hAnsi="Times New Roman" w:cs="Times New Roman"/>
          <w:sz w:val="26"/>
          <w:szCs w:val="26"/>
        </w:rPr>
        <w:t xml:space="preserve"> также </w:t>
      </w:r>
      <w:r w:rsidRPr="00D36B08">
        <w:rPr>
          <w:rFonts w:ascii="Times New Roman" w:hAnsi="Times New Roman" w:cs="Times New Roman"/>
          <w:sz w:val="26"/>
          <w:szCs w:val="26"/>
        </w:rPr>
        <w:t xml:space="preserve">порядок использования финансовых средств внутри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 xml:space="preserve">чреждения для  осуществления основной и оперативно-хозяйственной деятельности. 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1.3.Под приносящей доходы деятельностью в настоящем Положении понимается экономическая, финансовая деятельность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 xml:space="preserve">чреждения по разработке и реализации </w:t>
      </w:r>
      <w:proofErr w:type="gramStart"/>
      <w:r w:rsidRPr="00D36B08">
        <w:rPr>
          <w:rFonts w:ascii="Times New Roman" w:hAnsi="Times New Roman" w:cs="Times New Roman"/>
          <w:sz w:val="26"/>
          <w:szCs w:val="26"/>
        </w:rPr>
        <w:t>экономических проектов</w:t>
      </w:r>
      <w:proofErr w:type="gramEnd"/>
      <w:r w:rsidRPr="00D36B08">
        <w:rPr>
          <w:rFonts w:ascii="Times New Roman" w:hAnsi="Times New Roman" w:cs="Times New Roman"/>
          <w:sz w:val="26"/>
          <w:szCs w:val="26"/>
        </w:rPr>
        <w:t>, не связанных с</w:t>
      </w:r>
      <w:r>
        <w:rPr>
          <w:rFonts w:ascii="Times New Roman" w:hAnsi="Times New Roman" w:cs="Times New Roman"/>
          <w:sz w:val="26"/>
          <w:szCs w:val="26"/>
        </w:rPr>
        <w:t xml:space="preserve"> финансовым обеспечением образовательной деятельности У</w:t>
      </w:r>
      <w:r w:rsidRPr="00D36B08">
        <w:rPr>
          <w:rFonts w:ascii="Times New Roman" w:hAnsi="Times New Roman" w:cs="Times New Roman"/>
          <w:sz w:val="26"/>
          <w:szCs w:val="26"/>
        </w:rPr>
        <w:t xml:space="preserve">чреждения его учредителем. Приносящая доход деятельность может осуществляться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чреждением постольку, поскольку это служит достижению целей, ради которых оно создано, соответ</w:t>
      </w:r>
      <w:r>
        <w:rPr>
          <w:rFonts w:ascii="Times New Roman" w:hAnsi="Times New Roman" w:cs="Times New Roman"/>
          <w:sz w:val="26"/>
          <w:szCs w:val="26"/>
        </w:rPr>
        <w:t>ствует указанным целям и не про</w:t>
      </w:r>
      <w:r w:rsidRPr="00D36B08">
        <w:rPr>
          <w:rFonts w:ascii="Times New Roman" w:hAnsi="Times New Roman" w:cs="Times New Roman"/>
          <w:sz w:val="26"/>
          <w:szCs w:val="26"/>
        </w:rPr>
        <w:t>тиворечит федеральным законам.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1.4.Доходы (внебюджетные средства) </w:t>
      </w:r>
      <w:proofErr w:type="gramStart"/>
      <w:r w:rsidRPr="00D36B08">
        <w:rPr>
          <w:rFonts w:ascii="Times New Roman" w:hAnsi="Times New Roman" w:cs="Times New Roman"/>
          <w:sz w:val="26"/>
          <w:szCs w:val="26"/>
        </w:rPr>
        <w:t>–д</w:t>
      </w:r>
      <w:proofErr w:type="gramEnd"/>
      <w:r w:rsidRPr="00D36B08">
        <w:rPr>
          <w:rFonts w:ascii="Times New Roman" w:hAnsi="Times New Roman" w:cs="Times New Roman"/>
          <w:sz w:val="26"/>
          <w:szCs w:val="26"/>
        </w:rPr>
        <w:t>енежные и иные материальные средства юридических или физических лиц, в том числе родителей (законных представите</w:t>
      </w:r>
      <w:r>
        <w:rPr>
          <w:rFonts w:ascii="Times New Roman" w:hAnsi="Times New Roman" w:cs="Times New Roman"/>
          <w:sz w:val="26"/>
          <w:szCs w:val="26"/>
        </w:rPr>
        <w:t>лей) обу</w:t>
      </w:r>
      <w:r w:rsidRPr="00D36B08">
        <w:rPr>
          <w:rFonts w:ascii="Times New Roman" w:hAnsi="Times New Roman" w:cs="Times New Roman"/>
          <w:sz w:val="26"/>
          <w:szCs w:val="26"/>
        </w:rPr>
        <w:t xml:space="preserve">чающихся, переданные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 xml:space="preserve">чреждению </w:t>
      </w:r>
      <w:r>
        <w:rPr>
          <w:rFonts w:ascii="Times New Roman" w:hAnsi="Times New Roman" w:cs="Times New Roman"/>
          <w:sz w:val="26"/>
          <w:szCs w:val="26"/>
        </w:rPr>
        <w:t>на основе добровольного волеизъ</w:t>
      </w:r>
      <w:r w:rsidRPr="00D36B08">
        <w:rPr>
          <w:rFonts w:ascii="Times New Roman" w:hAnsi="Times New Roman" w:cs="Times New Roman"/>
          <w:sz w:val="26"/>
          <w:szCs w:val="26"/>
        </w:rPr>
        <w:t>явления или по договорам возмездного оказания услуг и другим гражданско-правовым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договорам в соответствии с законодательством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  <w:t xml:space="preserve"> Средства, полу</w:t>
      </w:r>
      <w:r w:rsidRPr="00D36B08">
        <w:rPr>
          <w:rFonts w:ascii="Times New Roman" w:hAnsi="Times New Roman" w:cs="Times New Roman"/>
          <w:sz w:val="26"/>
          <w:szCs w:val="26"/>
        </w:rPr>
        <w:t xml:space="preserve">ченные  от  приносящей  доход  деятельности,  отражаются  в  плане  финансово-хозяйственной деятельности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чреждения.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B08">
        <w:rPr>
          <w:rFonts w:ascii="Times New Roman" w:hAnsi="Times New Roman" w:cs="Times New Roman"/>
          <w:b/>
          <w:sz w:val="26"/>
          <w:szCs w:val="26"/>
        </w:rPr>
        <w:t>2.Источники формирования дополн</w:t>
      </w:r>
      <w:r>
        <w:rPr>
          <w:rFonts w:ascii="Times New Roman" w:hAnsi="Times New Roman" w:cs="Times New Roman"/>
          <w:b/>
          <w:sz w:val="26"/>
          <w:szCs w:val="26"/>
        </w:rPr>
        <w:t>ительных финансовых поступлений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6B08">
        <w:rPr>
          <w:rFonts w:ascii="Times New Roman" w:hAnsi="Times New Roman" w:cs="Times New Roman"/>
          <w:sz w:val="26"/>
          <w:szCs w:val="26"/>
        </w:rPr>
        <w:t>2.1.Учреждение вправе привлекать в порядке, установленном законодательством Российской Федерации дополнительные финансовые средс</w:t>
      </w:r>
      <w:r>
        <w:rPr>
          <w:rFonts w:ascii="Times New Roman" w:hAnsi="Times New Roman" w:cs="Times New Roman"/>
          <w:sz w:val="26"/>
          <w:szCs w:val="26"/>
        </w:rPr>
        <w:t>тва за счет предоставления плат</w:t>
      </w:r>
      <w:r w:rsidRPr="00D36B08">
        <w:rPr>
          <w:rFonts w:ascii="Times New Roman" w:hAnsi="Times New Roman" w:cs="Times New Roman"/>
          <w:sz w:val="26"/>
          <w:szCs w:val="26"/>
        </w:rPr>
        <w:t xml:space="preserve">ных дополнительных образовательных </w:t>
      </w:r>
      <w:r>
        <w:rPr>
          <w:rFonts w:ascii="Times New Roman" w:hAnsi="Times New Roman" w:cs="Times New Roman"/>
          <w:sz w:val="26"/>
          <w:szCs w:val="26"/>
        </w:rPr>
        <w:t>и иных предусмотренных Уставом У</w:t>
      </w:r>
      <w:r w:rsidRPr="00D36B08">
        <w:rPr>
          <w:rFonts w:ascii="Times New Roman" w:hAnsi="Times New Roman" w:cs="Times New Roman"/>
          <w:sz w:val="26"/>
          <w:szCs w:val="26"/>
        </w:rPr>
        <w:t xml:space="preserve">чреждения услуг, а </w:t>
      </w:r>
      <w:r w:rsidRPr="00D36B08">
        <w:rPr>
          <w:rFonts w:ascii="Times New Roman" w:hAnsi="Times New Roman" w:cs="Times New Roman"/>
          <w:sz w:val="26"/>
          <w:szCs w:val="26"/>
        </w:rPr>
        <w:lastRenderedPageBreak/>
        <w:t>также за счет добровольных пожертвований и целевых в</w:t>
      </w:r>
      <w:r>
        <w:rPr>
          <w:rFonts w:ascii="Times New Roman" w:hAnsi="Times New Roman" w:cs="Times New Roman"/>
          <w:sz w:val="26"/>
          <w:szCs w:val="26"/>
        </w:rPr>
        <w:t>зносов физических и (или) юриди</w:t>
      </w:r>
      <w:r w:rsidRPr="00D36B08">
        <w:rPr>
          <w:rFonts w:ascii="Times New Roman" w:hAnsi="Times New Roman" w:cs="Times New Roman"/>
          <w:sz w:val="26"/>
          <w:szCs w:val="26"/>
        </w:rPr>
        <w:t xml:space="preserve">ческих лиц, 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36B08">
        <w:rPr>
          <w:rFonts w:ascii="Times New Roman" w:hAnsi="Times New Roman" w:cs="Times New Roman"/>
          <w:sz w:val="26"/>
          <w:szCs w:val="26"/>
        </w:rPr>
        <w:t>также иные источники дополнительных финансовых средств, не противоречащие действующему законодательству Российской Федерации.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деятельности Учреждения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D36B08">
        <w:rPr>
          <w:rFonts w:ascii="Times New Roman" w:hAnsi="Times New Roman" w:cs="Times New Roman"/>
          <w:sz w:val="26"/>
          <w:szCs w:val="26"/>
        </w:rPr>
        <w:t>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Pr="00D36B08">
        <w:rPr>
          <w:rFonts w:ascii="Times New Roman" w:hAnsi="Times New Roman" w:cs="Times New Roman"/>
          <w:sz w:val="26"/>
          <w:szCs w:val="26"/>
        </w:rPr>
        <w:t>. В соответствии с «Положение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36B08">
        <w:rPr>
          <w:rFonts w:ascii="Times New Roman" w:hAnsi="Times New Roman" w:cs="Times New Roman"/>
          <w:sz w:val="26"/>
          <w:szCs w:val="26"/>
        </w:rPr>
        <w:t xml:space="preserve"> о порядке предоставления платных образовательных услуг 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дошкольном образовательном учреждении «Детский сад № 42»</w:t>
      </w:r>
      <w:r w:rsidRPr="00D36B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D36B08">
        <w:rPr>
          <w:rFonts w:ascii="Times New Roman" w:hAnsi="Times New Roman" w:cs="Times New Roman"/>
          <w:sz w:val="26"/>
          <w:szCs w:val="26"/>
        </w:rPr>
        <w:t>чреждение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вправе осуществлять деятельность, в результате которой доходы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являются дополнительным источником финансирования расход</w:t>
      </w:r>
      <w:r>
        <w:rPr>
          <w:rFonts w:ascii="Times New Roman" w:hAnsi="Times New Roman" w:cs="Times New Roman"/>
          <w:sz w:val="26"/>
          <w:szCs w:val="26"/>
        </w:rPr>
        <w:t>ов У</w:t>
      </w:r>
      <w:r w:rsidRPr="00D36B08">
        <w:rPr>
          <w:rFonts w:ascii="Times New Roman" w:hAnsi="Times New Roman" w:cs="Times New Roman"/>
          <w:sz w:val="26"/>
          <w:szCs w:val="26"/>
        </w:rPr>
        <w:t>чреждения.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Перечень платных дополнительных услуг являет</w:t>
      </w:r>
      <w:r>
        <w:rPr>
          <w:rFonts w:ascii="Times New Roman" w:hAnsi="Times New Roman" w:cs="Times New Roman"/>
          <w:sz w:val="26"/>
          <w:szCs w:val="26"/>
        </w:rPr>
        <w:t>ся открытым: Уч</w:t>
      </w:r>
      <w:r w:rsidRPr="00D36B08">
        <w:rPr>
          <w:rFonts w:ascii="Times New Roman" w:hAnsi="Times New Roman" w:cs="Times New Roman"/>
          <w:sz w:val="26"/>
          <w:szCs w:val="26"/>
        </w:rPr>
        <w:t>реждение вправе реализовывать любые платные дополнительные услуги в соответствии с действующим законодательством Российской Федерации.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A7629E">
        <w:rPr>
          <w:rFonts w:ascii="Times New Roman" w:hAnsi="Times New Roman" w:cs="Times New Roman"/>
          <w:b/>
          <w:sz w:val="26"/>
          <w:szCs w:val="26"/>
        </w:rPr>
        <w:t>Оказание платных дополнительных образовательных услуг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на ос</w:t>
      </w:r>
      <w:r w:rsidRPr="00D36B08">
        <w:rPr>
          <w:rFonts w:ascii="Times New Roman" w:hAnsi="Times New Roman" w:cs="Times New Roman"/>
          <w:sz w:val="26"/>
          <w:szCs w:val="26"/>
        </w:rPr>
        <w:t>новании договоров об оказании платных дополнительных услуг</w:t>
      </w:r>
      <w:r>
        <w:rPr>
          <w:rFonts w:ascii="Times New Roman" w:hAnsi="Times New Roman" w:cs="Times New Roman"/>
          <w:sz w:val="26"/>
          <w:szCs w:val="26"/>
        </w:rPr>
        <w:t xml:space="preserve"> исключи</w:t>
      </w:r>
      <w:r w:rsidRPr="00D36B08">
        <w:rPr>
          <w:rFonts w:ascii="Times New Roman" w:hAnsi="Times New Roman" w:cs="Times New Roman"/>
          <w:sz w:val="26"/>
          <w:szCs w:val="26"/>
        </w:rPr>
        <w:t>тельно по желанию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юридических и (или) физических лиц, в том</w:t>
      </w:r>
      <w:r>
        <w:rPr>
          <w:rFonts w:ascii="Times New Roman" w:hAnsi="Times New Roman" w:cs="Times New Roman"/>
          <w:sz w:val="26"/>
          <w:szCs w:val="26"/>
        </w:rPr>
        <w:t xml:space="preserve"> числе </w:t>
      </w:r>
      <w:r w:rsidRPr="00D36B08">
        <w:rPr>
          <w:rFonts w:ascii="Times New Roman" w:hAnsi="Times New Roman" w:cs="Times New Roman"/>
          <w:sz w:val="26"/>
          <w:szCs w:val="26"/>
        </w:rPr>
        <w:t>родителей (законных представителей) обучающихся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и, в случаях, предусмотренных законодательством, самих обучающихся</w:t>
      </w:r>
      <w:proofErr w:type="gramStart"/>
      <w:r w:rsidRPr="00D36B0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D36B08">
        <w:rPr>
          <w:rFonts w:ascii="Times New Roman" w:hAnsi="Times New Roman" w:cs="Times New Roman"/>
          <w:sz w:val="26"/>
          <w:szCs w:val="26"/>
        </w:rPr>
        <w:t xml:space="preserve">латные дополнительные образовательные услуги не могут быть оказаны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чреждением взамен или в рамках основной образо</w:t>
      </w:r>
      <w:r>
        <w:rPr>
          <w:rFonts w:ascii="Times New Roman" w:hAnsi="Times New Roman" w:cs="Times New Roman"/>
          <w:sz w:val="26"/>
          <w:szCs w:val="26"/>
        </w:rPr>
        <w:t>вательной деятельности, финанси</w:t>
      </w:r>
      <w:r w:rsidRPr="00D36B08">
        <w:rPr>
          <w:rFonts w:ascii="Times New Roman" w:hAnsi="Times New Roman" w:cs="Times New Roman"/>
          <w:sz w:val="26"/>
          <w:szCs w:val="26"/>
        </w:rPr>
        <w:t>руемой за счет средств соответствующего бюджета.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D36B08">
        <w:rPr>
          <w:rFonts w:ascii="Times New Roman" w:hAnsi="Times New Roman" w:cs="Times New Roman"/>
          <w:sz w:val="26"/>
          <w:szCs w:val="26"/>
        </w:rPr>
        <w:t>.Основным принципом привлечения дополн</w:t>
      </w:r>
      <w:r>
        <w:rPr>
          <w:rFonts w:ascii="Times New Roman" w:hAnsi="Times New Roman" w:cs="Times New Roman"/>
          <w:sz w:val="26"/>
          <w:szCs w:val="26"/>
        </w:rPr>
        <w:t>ительных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в</w:t>
      </w:r>
      <w:proofErr w:type="gramEnd"/>
      <w:r>
        <w:rPr>
          <w:rFonts w:ascii="Times New Roman" w:hAnsi="Times New Roman" w:cs="Times New Roman"/>
          <w:sz w:val="26"/>
          <w:szCs w:val="26"/>
        </w:rPr>
        <w:t>иде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BB25B7">
        <w:rPr>
          <w:rFonts w:ascii="Times New Roman" w:hAnsi="Times New Roman" w:cs="Times New Roman"/>
          <w:sz w:val="26"/>
          <w:szCs w:val="26"/>
        </w:rPr>
        <w:t xml:space="preserve">пожертвований и целевых взносов </w:t>
      </w:r>
      <w:r>
        <w:rPr>
          <w:rFonts w:ascii="Times New Roman" w:hAnsi="Times New Roman" w:cs="Times New Roman"/>
          <w:sz w:val="26"/>
          <w:szCs w:val="26"/>
        </w:rPr>
        <w:t>является добро</w:t>
      </w:r>
      <w:r w:rsidRPr="00D36B08">
        <w:rPr>
          <w:rFonts w:ascii="Times New Roman" w:hAnsi="Times New Roman" w:cs="Times New Roman"/>
          <w:sz w:val="26"/>
          <w:szCs w:val="26"/>
        </w:rPr>
        <w:t>вольность их внесения физическими и юридическими лицами, в том числе родителям</w:t>
      </w:r>
      <w:r>
        <w:rPr>
          <w:rFonts w:ascii="Times New Roman" w:hAnsi="Times New Roman" w:cs="Times New Roman"/>
          <w:sz w:val="26"/>
          <w:szCs w:val="26"/>
        </w:rPr>
        <w:t>и (за</w:t>
      </w:r>
      <w:r w:rsidRPr="00D36B08">
        <w:rPr>
          <w:rFonts w:ascii="Times New Roman" w:hAnsi="Times New Roman" w:cs="Times New Roman"/>
          <w:sz w:val="26"/>
          <w:szCs w:val="26"/>
        </w:rPr>
        <w:t>конными представителями).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D36B08">
        <w:rPr>
          <w:rFonts w:ascii="Times New Roman" w:hAnsi="Times New Roman" w:cs="Times New Roman"/>
          <w:sz w:val="26"/>
          <w:szCs w:val="26"/>
        </w:rPr>
        <w:t xml:space="preserve">. </w:t>
      </w:r>
      <w:r w:rsidRPr="00A7629E">
        <w:rPr>
          <w:rFonts w:ascii="Times New Roman" w:hAnsi="Times New Roman" w:cs="Times New Roman"/>
          <w:b/>
          <w:sz w:val="26"/>
          <w:szCs w:val="26"/>
        </w:rPr>
        <w:t>Доход от добровольных пожертвований и целевых</w:t>
      </w:r>
      <w:r>
        <w:rPr>
          <w:rFonts w:ascii="Times New Roman" w:hAnsi="Times New Roman" w:cs="Times New Roman"/>
          <w:sz w:val="26"/>
          <w:szCs w:val="26"/>
        </w:rPr>
        <w:t xml:space="preserve"> взносов может включать в себя: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доход в виде добровольных взносов и пожертвований от физических и юридических лиц;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доход в виде целевых средств на развитие материально-технической базы;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доход от прочих целевых поступлений.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6B08">
        <w:rPr>
          <w:rFonts w:ascii="Times New Roman" w:hAnsi="Times New Roman" w:cs="Times New Roman"/>
          <w:sz w:val="26"/>
          <w:szCs w:val="26"/>
        </w:rPr>
        <w:t xml:space="preserve">. </w:t>
      </w:r>
      <w:r w:rsidRPr="00A7629E">
        <w:rPr>
          <w:rFonts w:ascii="Times New Roman" w:hAnsi="Times New Roman" w:cs="Times New Roman"/>
          <w:b/>
          <w:sz w:val="26"/>
          <w:szCs w:val="26"/>
        </w:rPr>
        <w:t xml:space="preserve">Доходы от ведения приносящей доход иных </w:t>
      </w:r>
      <w:proofErr w:type="spellStart"/>
      <w:r w:rsidRPr="00A7629E">
        <w:rPr>
          <w:rFonts w:ascii="Times New Roman" w:hAnsi="Times New Roman" w:cs="Times New Roman"/>
          <w:b/>
          <w:sz w:val="26"/>
          <w:szCs w:val="26"/>
        </w:rPr>
        <w:t>внереализационных</w:t>
      </w:r>
      <w:proofErr w:type="spellEnd"/>
      <w:r w:rsidRPr="00A7629E">
        <w:rPr>
          <w:rFonts w:ascii="Times New Roman" w:hAnsi="Times New Roman" w:cs="Times New Roman"/>
          <w:b/>
          <w:sz w:val="26"/>
          <w:szCs w:val="26"/>
        </w:rPr>
        <w:t xml:space="preserve"> операций</w:t>
      </w:r>
      <w:r w:rsidRPr="00D36B08">
        <w:rPr>
          <w:rFonts w:ascii="Times New Roman" w:hAnsi="Times New Roman" w:cs="Times New Roman"/>
          <w:sz w:val="26"/>
          <w:szCs w:val="26"/>
        </w:rPr>
        <w:t>, непосредственно не связанных с собственным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производством предусмотренных Уставом продукции, работ, услуг и с их  реализацией могут включать в себя следующие виды доходов: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доход от возмещения убытков за утерянные книги и журналы (библиотека);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доход, поступающий  в виде возврата излишне уплаченных налогов;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доход от прочих  единовременных поступлений.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B08">
        <w:rPr>
          <w:rFonts w:ascii="Times New Roman" w:hAnsi="Times New Roman" w:cs="Times New Roman"/>
          <w:b/>
          <w:sz w:val="26"/>
          <w:szCs w:val="26"/>
        </w:rPr>
        <w:t>3.Основные направления, порядок и условия расходования доходов (внебюджетных средств) полученных от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приносящей доходы деятельности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3.1. Доходы (</w:t>
      </w:r>
      <w:r>
        <w:rPr>
          <w:rFonts w:ascii="Times New Roman" w:hAnsi="Times New Roman" w:cs="Times New Roman"/>
          <w:sz w:val="26"/>
          <w:szCs w:val="26"/>
        </w:rPr>
        <w:t xml:space="preserve">внебюджетные </w:t>
      </w:r>
      <w:r w:rsidRPr="00D36B08">
        <w:rPr>
          <w:rFonts w:ascii="Times New Roman" w:hAnsi="Times New Roman" w:cs="Times New Roman"/>
          <w:sz w:val="26"/>
          <w:szCs w:val="26"/>
        </w:rPr>
        <w:t xml:space="preserve">средства), полученные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чреждением от приносящей доход деятельности, являются дополнительным источником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финансирования их расходов.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3.1.1. Денежные средства, полученные от приносящей доход деятельности, могут расходоваться по следующим направлениям: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на оплату труда и начисления на фонд оплаты труда;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услуги связи, доступ к сети Интернет, почтовые расходы;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 xml:space="preserve">приобретение материальных запасов и оборудования, необходимых для осуществления уставной деятельности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чреждения;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на содержание и текущий ремонт основных средств и другого имущества;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на приобретение сувениров, подарков;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на проведение мероприятий и праздников;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на оплату командировочных расходов;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на расходы по повышению квалификации работников;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расчеты по налогам и сборам;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на оплату госпошлин, штрафов, пеней и других взыскании;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на приобретение методической и учебной литературы, программного обеспечения;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 xml:space="preserve">на оплату коммунальных услуг и услуг связи, печатных услуг, услуг нотариуса, услуг по </w:t>
      </w:r>
      <w:r>
        <w:rPr>
          <w:rFonts w:ascii="Times New Roman" w:hAnsi="Times New Roman" w:cs="Times New Roman"/>
          <w:sz w:val="26"/>
          <w:szCs w:val="26"/>
        </w:rPr>
        <w:t>найму транспорта и прочих услуг.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3.1.2. Имущество, приобретенное за счет средств (доходов), полученных от приносящей доходы деятельности, поступает в самостоятельное распоряжение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чреждения и подлежит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обособленному учету.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 xml:space="preserve">чреждение самостоятельно </w:t>
      </w:r>
      <w:r>
        <w:rPr>
          <w:rFonts w:ascii="Times New Roman" w:hAnsi="Times New Roman" w:cs="Times New Roman"/>
          <w:sz w:val="26"/>
          <w:szCs w:val="26"/>
        </w:rPr>
        <w:t xml:space="preserve">в зависимости от </w:t>
      </w:r>
      <w:r w:rsidRPr="00422EC5">
        <w:rPr>
          <w:rFonts w:ascii="Times New Roman" w:hAnsi="Times New Roman" w:cs="Times New Roman"/>
          <w:sz w:val="26"/>
          <w:szCs w:val="26"/>
        </w:rPr>
        <w:t>источников образования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422EC5">
        <w:rPr>
          <w:rFonts w:ascii="Times New Roman" w:hAnsi="Times New Roman" w:cs="Times New Roman"/>
          <w:sz w:val="26"/>
          <w:szCs w:val="26"/>
        </w:rPr>
        <w:t>дополнительных финансовых средств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 xml:space="preserve">определяет направления и порядок использования </w:t>
      </w:r>
      <w:r>
        <w:rPr>
          <w:rFonts w:ascii="Times New Roman" w:hAnsi="Times New Roman" w:cs="Times New Roman"/>
          <w:sz w:val="26"/>
          <w:szCs w:val="26"/>
        </w:rPr>
        <w:t>этих средств, в том числе</w:t>
      </w:r>
      <w:r w:rsidRPr="00D36B08">
        <w:rPr>
          <w:rFonts w:ascii="Times New Roman" w:hAnsi="Times New Roman" w:cs="Times New Roman"/>
          <w:sz w:val="26"/>
          <w:szCs w:val="26"/>
        </w:rPr>
        <w:t xml:space="preserve"> их долю, направляемую на оплату труда, стимулирование (поощрение), материальную помощь работникам, а также создание внебюджетных фондов организационного, учебного, научного и материально-технического развития.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3.3. Порядок расходования доходов (</w:t>
      </w:r>
      <w:r>
        <w:rPr>
          <w:rFonts w:ascii="Times New Roman" w:hAnsi="Times New Roman" w:cs="Times New Roman"/>
          <w:sz w:val="26"/>
          <w:szCs w:val="26"/>
        </w:rPr>
        <w:t xml:space="preserve">внебюджетных </w:t>
      </w:r>
      <w:r w:rsidRPr="00D36B08">
        <w:rPr>
          <w:rFonts w:ascii="Times New Roman" w:hAnsi="Times New Roman" w:cs="Times New Roman"/>
          <w:sz w:val="26"/>
          <w:szCs w:val="26"/>
        </w:rPr>
        <w:t xml:space="preserve">средств), полученных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чреждением  от приносящей доход деятельности, осуществляется в соответствии с установленными настоящим Положением приоритетами в следующей очередности: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выплата заработной платы работникам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за осуществление и организацию ими учебного процесса в рамках дополнительного образования, а также иной внебюджетной деятельности;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 xml:space="preserve">обеспечение хозяйственной деятельности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чреждения, в том числе возмещение расходов по содержанию имущества;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обеспечение образовательного процесса;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улучшение материально-технического обеспечения у</w:t>
      </w:r>
      <w:r>
        <w:rPr>
          <w:rFonts w:ascii="Times New Roman" w:hAnsi="Times New Roman" w:cs="Times New Roman"/>
          <w:sz w:val="26"/>
          <w:szCs w:val="26"/>
        </w:rPr>
        <w:t>чебного процесса, развитие У</w:t>
      </w:r>
      <w:r w:rsidRPr="00D36B08">
        <w:rPr>
          <w:rFonts w:ascii="Times New Roman" w:hAnsi="Times New Roman" w:cs="Times New Roman"/>
          <w:sz w:val="26"/>
          <w:szCs w:val="26"/>
        </w:rPr>
        <w:t>чреждения;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 xml:space="preserve">иные расходы, связанные с деятельностью </w:t>
      </w:r>
      <w:r>
        <w:rPr>
          <w:rFonts w:ascii="Times New Roman" w:hAnsi="Times New Roman" w:cs="Times New Roman"/>
          <w:sz w:val="26"/>
          <w:szCs w:val="26"/>
        </w:rPr>
        <w:t>Учреждения не обеспечен</w:t>
      </w:r>
      <w:r w:rsidRPr="00D36B08">
        <w:rPr>
          <w:rFonts w:ascii="Times New Roman" w:hAnsi="Times New Roman" w:cs="Times New Roman"/>
          <w:sz w:val="26"/>
          <w:szCs w:val="26"/>
        </w:rPr>
        <w:t>ные бюджетными ассигнованиями.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3.4. Основным документом, определяющим распре</w:t>
      </w:r>
      <w:r>
        <w:rPr>
          <w:rFonts w:ascii="Times New Roman" w:hAnsi="Times New Roman" w:cs="Times New Roman"/>
          <w:sz w:val="26"/>
          <w:szCs w:val="26"/>
        </w:rPr>
        <w:t>деление доходов (внебюджетных средств), полученных У</w:t>
      </w:r>
      <w:r w:rsidRPr="00D36B08">
        <w:rPr>
          <w:rFonts w:ascii="Times New Roman" w:hAnsi="Times New Roman" w:cs="Times New Roman"/>
          <w:sz w:val="26"/>
          <w:szCs w:val="26"/>
        </w:rPr>
        <w:t>чреждением от приносящей доход деятельности, по статьям расходов, является смета.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3.5.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чреждение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разрабатывает и утверждает сме</w:t>
      </w:r>
      <w:r w:rsidRPr="00D36B08">
        <w:rPr>
          <w:rFonts w:ascii="Times New Roman" w:hAnsi="Times New Roman" w:cs="Times New Roman"/>
          <w:sz w:val="26"/>
          <w:szCs w:val="26"/>
        </w:rPr>
        <w:t>ту доходов и расходов по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приносящей доход деятельности. Смета доходов и расходов по приносящей доход деятельности разрабатывается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Учреждении и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утверждается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ру</w:t>
      </w:r>
      <w:r>
        <w:rPr>
          <w:rFonts w:ascii="Times New Roman" w:hAnsi="Times New Roman" w:cs="Times New Roman"/>
          <w:sz w:val="26"/>
          <w:szCs w:val="26"/>
        </w:rPr>
        <w:t>ководителем</w:t>
      </w:r>
      <w:r w:rsidRPr="00D36B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3.6.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чреждение осуществляет расходование средств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от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 xml:space="preserve">приносящей доход деятельности </w:t>
      </w:r>
      <w:proofErr w:type="gramStart"/>
      <w:r w:rsidRPr="00D36B0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36B08">
        <w:rPr>
          <w:rFonts w:ascii="Times New Roman" w:hAnsi="Times New Roman" w:cs="Times New Roman"/>
          <w:sz w:val="26"/>
          <w:szCs w:val="26"/>
        </w:rPr>
        <w:t xml:space="preserve"> утвержденной сметы доходов и расходов в пределах фактически поступивших средств.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B08">
        <w:rPr>
          <w:rFonts w:ascii="Times New Roman" w:hAnsi="Times New Roman" w:cs="Times New Roman"/>
          <w:b/>
          <w:sz w:val="26"/>
          <w:szCs w:val="26"/>
        </w:rPr>
        <w:t>4. Порядок и условия расходования отдельных видов доходов (внебюджетных средств) полученных от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приносящей доходы деятельности</w:t>
      </w:r>
    </w:p>
    <w:p w:rsidR="00F53BDB" w:rsidRPr="002346D5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6D5">
        <w:rPr>
          <w:rFonts w:ascii="Times New Roman" w:hAnsi="Times New Roman" w:cs="Times New Roman"/>
          <w:b/>
          <w:sz w:val="26"/>
          <w:szCs w:val="26"/>
        </w:rPr>
        <w:t>4.1.</w:t>
      </w:r>
      <w:r w:rsidRPr="001062E5">
        <w:rPr>
          <w:rFonts w:ascii="Times New Roman" w:hAnsi="Times New Roman" w:cs="Times New Roman"/>
          <w:b/>
          <w:sz w:val="26"/>
          <w:szCs w:val="26"/>
        </w:rPr>
        <w:t>Добровольные пожертвования, целевые взносы юридических и (или) физических лиц</w:t>
      </w:r>
      <w:r w:rsidRPr="00D36B08">
        <w:rPr>
          <w:rFonts w:ascii="Times New Roman" w:hAnsi="Times New Roman" w:cs="Times New Roman"/>
          <w:sz w:val="26"/>
          <w:szCs w:val="26"/>
        </w:rPr>
        <w:t xml:space="preserve">, в том числе родителей (законных представителей) обучающихся расходуются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чреждением на уставные цели.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 xml:space="preserve">Указанные пожертвования и взносы могут расходоваться </w:t>
      </w:r>
      <w:r>
        <w:rPr>
          <w:rFonts w:ascii="Times New Roman" w:hAnsi="Times New Roman" w:cs="Times New Roman"/>
          <w:sz w:val="26"/>
          <w:szCs w:val="26"/>
        </w:rPr>
        <w:t xml:space="preserve">в строгом соответствии с их целевым предназначением </w:t>
      </w:r>
      <w:r w:rsidRPr="00D36B08">
        <w:rPr>
          <w:rFonts w:ascii="Times New Roman" w:hAnsi="Times New Roman" w:cs="Times New Roman"/>
          <w:sz w:val="26"/>
          <w:szCs w:val="26"/>
        </w:rPr>
        <w:t>на приобретение: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36B08">
        <w:rPr>
          <w:rFonts w:ascii="Times New Roman" w:hAnsi="Times New Roman" w:cs="Times New Roman"/>
          <w:sz w:val="26"/>
          <w:szCs w:val="26"/>
        </w:rPr>
        <w:t>книг</w:t>
      </w:r>
      <w:proofErr w:type="gramStart"/>
      <w:r w:rsidRPr="00D36B08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D36B08">
        <w:rPr>
          <w:rFonts w:ascii="Times New Roman" w:hAnsi="Times New Roman" w:cs="Times New Roman"/>
          <w:sz w:val="26"/>
          <w:szCs w:val="26"/>
        </w:rPr>
        <w:t>чебно-методических</w:t>
      </w:r>
      <w:proofErr w:type="spellEnd"/>
      <w:r w:rsidRPr="00D36B08">
        <w:rPr>
          <w:rFonts w:ascii="Times New Roman" w:hAnsi="Times New Roman" w:cs="Times New Roman"/>
          <w:sz w:val="26"/>
          <w:szCs w:val="26"/>
        </w:rPr>
        <w:t xml:space="preserve"> пособий, программного обеспечения;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36B08">
        <w:rPr>
          <w:rFonts w:ascii="Times New Roman" w:hAnsi="Times New Roman" w:cs="Times New Roman"/>
          <w:sz w:val="26"/>
          <w:szCs w:val="26"/>
        </w:rPr>
        <w:t>технических средств обучения;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мебели, инструментов и оборудования;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канцтоваров и хозяйственных материалов;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материалов для занятий;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наглядных пособий;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средств дезинфекции;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подписных изданий;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благоустройство территории;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содержание и обслуживание множительной техники;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D36B08">
        <w:rPr>
          <w:rFonts w:ascii="Times New Roman" w:hAnsi="Times New Roman" w:cs="Times New Roman"/>
          <w:sz w:val="26"/>
          <w:szCs w:val="26"/>
        </w:rPr>
        <w:t>иные цели, указанные лицом, осуществляющим пожертвование или взнос.</w:t>
      </w:r>
    </w:p>
    <w:p w:rsidR="00F53BDB" w:rsidRPr="002346D5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46D5">
        <w:rPr>
          <w:rFonts w:ascii="Times New Roman" w:hAnsi="Times New Roman" w:cs="Times New Roman"/>
          <w:b/>
          <w:sz w:val="26"/>
          <w:szCs w:val="26"/>
        </w:rPr>
        <w:t>4.2. Доходы от платных дополнительных образовательных услуг.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4.2.1. </w:t>
      </w:r>
      <w:r w:rsidRPr="00911DDB">
        <w:rPr>
          <w:rFonts w:ascii="Times New Roman" w:hAnsi="Times New Roman" w:cs="Times New Roman"/>
          <w:sz w:val="26"/>
          <w:szCs w:val="26"/>
        </w:rPr>
        <w:t>Доходы от платных дополнительных образовательных услуг</w:t>
      </w:r>
      <w:r w:rsidRPr="00D36B08">
        <w:rPr>
          <w:rFonts w:ascii="Times New Roman" w:hAnsi="Times New Roman" w:cs="Times New Roman"/>
          <w:sz w:val="26"/>
          <w:szCs w:val="26"/>
        </w:rPr>
        <w:t xml:space="preserve"> распределяются следующим образом: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D3B">
        <w:rPr>
          <w:rFonts w:ascii="Times New Roman" w:hAnsi="Times New Roman" w:cs="Times New Roman"/>
          <w:sz w:val="26"/>
          <w:szCs w:val="26"/>
        </w:rPr>
        <w:t xml:space="preserve">- </w:t>
      </w:r>
      <w:r w:rsidR="000A6EA0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 xml:space="preserve">% - </w:t>
      </w:r>
      <w:r w:rsidRPr="00817D3B">
        <w:rPr>
          <w:rFonts w:ascii="Times New Roman" w:hAnsi="Times New Roman" w:cs="Times New Roman"/>
          <w:sz w:val="26"/>
          <w:szCs w:val="26"/>
        </w:rPr>
        <w:t xml:space="preserve">на оплату труда и </w:t>
      </w:r>
      <w:r>
        <w:rPr>
          <w:rFonts w:ascii="Times New Roman" w:hAnsi="Times New Roman" w:cs="Times New Roman"/>
          <w:sz w:val="26"/>
          <w:szCs w:val="26"/>
        </w:rPr>
        <w:t>начисления на фонд оплаты труда</w:t>
      </w:r>
      <w:r w:rsidRPr="00D36B08">
        <w:rPr>
          <w:rFonts w:ascii="Times New Roman" w:hAnsi="Times New Roman" w:cs="Times New Roman"/>
          <w:sz w:val="26"/>
          <w:szCs w:val="26"/>
        </w:rPr>
        <w:t xml:space="preserve"> работникам</w:t>
      </w:r>
      <w:r>
        <w:rPr>
          <w:rFonts w:ascii="Times New Roman" w:hAnsi="Times New Roman" w:cs="Times New Roman"/>
          <w:sz w:val="26"/>
          <w:szCs w:val="26"/>
        </w:rPr>
        <w:t xml:space="preserve">, занятым  непосредственным  </w:t>
      </w:r>
      <w:r w:rsidRPr="00817D3B">
        <w:rPr>
          <w:rFonts w:ascii="Times New Roman" w:hAnsi="Times New Roman" w:cs="Times New Roman"/>
          <w:sz w:val="26"/>
          <w:szCs w:val="26"/>
        </w:rPr>
        <w:t xml:space="preserve">платных дополнительных образовательных услуг </w:t>
      </w:r>
      <w:r>
        <w:rPr>
          <w:rFonts w:ascii="Times New Roman" w:hAnsi="Times New Roman" w:cs="Times New Roman"/>
          <w:sz w:val="26"/>
          <w:szCs w:val="26"/>
        </w:rPr>
        <w:t>и обслуживанием</w:t>
      </w:r>
      <w:r w:rsidRPr="00D36B08">
        <w:rPr>
          <w:rFonts w:ascii="Times New Roman" w:hAnsi="Times New Roman" w:cs="Times New Roman"/>
          <w:sz w:val="26"/>
          <w:szCs w:val="26"/>
        </w:rPr>
        <w:t>;</w:t>
      </w:r>
    </w:p>
    <w:p w:rsidR="00F53BDB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6EA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% - </w:t>
      </w:r>
      <w:r w:rsidRPr="00D36B08">
        <w:rPr>
          <w:rFonts w:ascii="Times New Roman" w:hAnsi="Times New Roman" w:cs="Times New Roman"/>
          <w:sz w:val="26"/>
          <w:szCs w:val="26"/>
        </w:rPr>
        <w:t xml:space="preserve">на оплату коммунальных услуг, комиссии банка, расходных материалов и </w:t>
      </w:r>
      <w:proofErr w:type="gramStart"/>
      <w:r w:rsidRPr="00D36B08">
        <w:rPr>
          <w:rFonts w:ascii="Times New Roman" w:hAnsi="Times New Roman" w:cs="Times New Roman"/>
          <w:sz w:val="26"/>
          <w:szCs w:val="26"/>
        </w:rPr>
        <w:t>другое</w:t>
      </w:r>
      <w:proofErr w:type="gramEnd"/>
    </w:p>
    <w:p w:rsidR="00F53BDB" w:rsidRPr="00D67473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A6EA0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% - </w:t>
      </w:r>
      <w:r w:rsidRPr="00D54CF6">
        <w:rPr>
          <w:rFonts w:ascii="Times New Roman" w:hAnsi="Times New Roman" w:cs="Times New Roman"/>
          <w:sz w:val="26"/>
          <w:szCs w:val="26"/>
        </w:rPr>
        <w:t xml:space="preserve">на приобретение </w:t>
      </w:r>
      <w:proofErr w:type="spellStart"/>
      <w:r w:rsidRPr="00D36B08">
        <w:rPr>
          <w:rFonts w:ascii="Times New Roman" w:hAnsi="Times New Roman" w:cs="Times New Roman"/>
          <w:sz w:val="26"/>
          <w:szCs w:val="26"/>
        </w:rPr>
        <w:t>книг</w:t>
      </w:r>
      <w:proofErr w:type="gramStart"/>
      <w:r w:rsidRPr="00D36B08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D36B08">
        <w:rPr>
          <w:rFonts w:ascii="Times New Roman" w:hAnsi="Times New Roman" w:cs="Times New Roman"/>
          <w:sz w:val="26"/>
          <w:szCs w:val="26"/>
        </w:rPr>
        <w:t>чебно-методических</w:t>
      </w:r>
      <w:proofErr w:type="spellEnd"/>
      <w:r w:rsidRPr="00D36B08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собий, программного обеспечения, </w:t>
      </w:r>
      <w:r w:rsidRPr="00D36B08">
        <w:rPr>
          <w:rFonts w:ascii="Times New Roman" w:hAnsi="Times New Roman" w:cs="Times New Roman"/>
          <w:sz w:val="26"/>
          <w:szCs w:val="26"/>
        </w:rPr>
        <w:t>технических средств обучения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36B08">
        <w:rPr>
          <w:rFonts w:ascii="Times New Roman" w:hAnsi="Times New Roman" w:cs="Times New Roman"/>
          <w:sz w:val="26"/>
          <w:szCs w:val="26"/>
        </w:rPr>
        <w:t>канцтоваров и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материалов для занятий</w:t>
      </w:r>
      <w:r w:rsidRPr="00D67473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F53BDB" w:rsidRPr="00D36B08" w:rsidRDefault="000A6EA0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</w:t>
      </w:r>
      <w:r w:rsidR="00F53BDB">
        <w:rPr>
          <w:rFonts w:ascii="Times New Roman" w:hAnsi="Times New Roman" w:cs="Times New Roman"/>
          <w:sz w:val="26"/>
          <w:szCs w:val="26"/>
        </w:rPr>
        <w:t>% - н</w:t>
      </w:r>
      <w:r w:rsidR="00F53BDB" w:rsidRPr="00D36B08">
        <w:rPr>
          <w:rFonts w:ascii="Times New Roman" w:hAnsi="Times New Roman" w:cs="Times New Roman"/>
          <w:sz w:val="26"/>
          <w:szCs w:val="26"/>
        </w:rPr>
        <w:t>а другие цели по направлениям, перечислен</w:t>
      </w:r>
      <w:r w:rsidR="00F53BDB">
        <w:rPr>
          <w:rFonts w:ascii="Times New Roman" w:hAnsi="Times New Roman" w:cs="Times New Roman"/>
          <w:sz w:val="26"/>
          <w:szCs w:val="26"/>
        </w:rPr>
        <w:t>ным в п. 3.1.1. настоящего Поло</w:t>
      </w:r>
      <w:r w:rsidR="00F53BDB" w:rsidRPr="00D36B08">
        <w:rPr>
          <w:rFonts w:ascii="Times New Roman" w:hAnsi="Times New Roman" w:cs="Times New Roman"/>
          <w:sz w:val="26"/>
          <w:szCs w:val="26"/>
        </w:rPr>
        <w:t>жения.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4.2.2.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67473">
        <w:rPr>
          <w:rFonts w:ascii="Times New Roman" w:hAnsi="Times New Roman" w:cs="Times New Roman"/>
          <w:sz w:val="26"/>
          <w:szCs w:val="26"/>
        </w:rPr>
        <w:t>плат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67473">
        <w:rPr>
          <w:rFonts w:ascii="Times New Roman" w:hAnsi="Times New Roman" w:cs="Times New Roman"/>
          <w:sz w:val="26"/>
          <w:szCs w:val="26"/>
        </w:rPr>
        <w:t xml:space="preserve"> труда и начисления на фонд оплаты труда работникам, занятым  непосредственным платных дополнительных образовательных услуг и  обслуживанием </w:t>
      </w:r>
      <w:r w:rsidRPr="00D36B08">
        <w:rPr>
          <w:rFonts w:ascii="Times New Roman" w:hAnsi="Times New Roman" w:cs="Times New Roman"/>
          <w:sz w:val="26"/>
          <w:szCs w:val="26"/>
        </w:rPr>
        <w:t>устанавливается согласно проведенной калькуляции.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36B08">
        <w:rPr>
          <w:rFonts w:ascii="Times New Roman" w:hAnsi="Times New Roman" w:cs="Times New Roman"/>
          <w:sz w:val="26"/>
          <w:szCs w:val="26"/>
        </w:rPr>
        <w:t>. Опла</w:t>
      </w:r>
      <w:r>
        <w:rPr>
          <w:rFonts w:ascii="Times New Roman" w:hAnsi="Times New Roman" w:cs="Times New Roman"/>
          <w:sz w:val="26"/>
          <w:szCs w:val="26"/>
        </w:rPr>
        <w:t>та</w:t>
      </w:r>
      <w:r w:rsidRPr="00D36B08">
        <w:rPr>
          <w:rFonts w:ascii="Times New Roman" w:hAnsi="Times New Roman" w:cs="Times New Roman"/>
          <w:sz w:val="26"/>
          <w:szCs w:val="26"/>
        </w:rPr>
        <w:t xml:space="preserve"> проведенны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36B08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 педагогическим работникам производится</w:t>
      </w:r>
      <w:r w:rsidRPr="00D36B08">
        <w:rPr>
          <w:rFonts w:ascii="Times New Roman" w:hAnsi="Times New Roman" w:cs="Times New Roman"/>
          <w:sz w:val="26"/>
          <w:szCs w:val="26"/>
        </w:rPr>
        <w:t xml:space="preserve"> по истечению календарного месяца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табелем учета рабочего времени</w:t>
      </w:r>
      <w:r w:rsidRPr="00D36B08">
        <w:rPr>
          <w:rFonts w:ascii="Times New Roman" w:hAnsi="Times New Roman" w:cs="Times New Roman"/>
          <w:sz w:val="26"/>
          <w:szCs w:val="26"/>
        </w:rPr>
        <w:t>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6B08">
        <w:rPr>
          <w:rFonts w:ascii="Times New Roman" w:hAnsi="Times New Roman" w:cs="Times New Roman"/>
          <w:sz w:val="26"/>
          <w:szCs w:val="26"/>
        </w:rPr>
        <w:t>. Стоимость одного часа рассчитывается главным бухгалтером на основании калькуляции.</w:t>
      </w:r>
      <w:r>
        <w:rPr>
          <w:rFonts w:ascii="Times New Roman" w:hAnsi="Times New Roman" w:cs="Times New Roman"/>
          <w:sz w:val="26"/>
          <w:szCs w:val="26"/>
        </w:rPr>
        <w:t xml:space="preserve"> При расчете стоимости учитываются должностные оклады работников, установленные действующей в Учреждении системой оплаты труда по соответствующим должностям, предусмотренным утвержденным штатным расписанием.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36B08">
        <w:rPr>
          <w:rFonts w:ascii="Times New Roman" w:hAnsi="Times New Roman" w:cs="Times New Roman"/>
          <w:sz w:val="26"/>
          <w:szCs w:val="26"/>
        </w:rPr>
        <w:t>. Во всех случаях выплаты работникам (надбавки, доплаты, стимулирующие выплаты) за счет доходов (</w:t>
      </w:r>
      <w:r>
        <w:rPr>
          <w:rFonts w:ascii="Times New Roman" w:hAnsi="Times New Roman" w:cs="Times New Roman"/>
          <w:sz w:val="26"/>
          <w:szCs w:val="26"/>
        </w:rPr>
        <w:t xml:space="preserve">внебюджетных </w:t>
      </w:r>
      <w:r w:rsidRPr="00D36B08">
        <w:rPr>
          <w:rFonts w:ascii="Times New Roman" w:hAnsi="Times New Roman" w:cs="Times New Roman"/>
          <w:sz w:val="26"/>
          <w:szCs w:val="26"/>
        </w:rPr>
        <w:t xml:space="preserve">средств), полученных </w:t>
      </w:r>
      <w:r>
        <w:rPr>
          <w:rFonts w:ascii="Times New Roman" w:hAnsi="Times New Roman" w:cs="Times New Roman"/>
          <w:sz w:val="26"/>
          <w:szCs w:val="26"/>
        </w:rPr>
        <w:t>Учреждением от прино</w:t>
      </w:r>
      <w:r w:rsidRPr="00D36B08">
        <w:rPr>
          <w:rFonts w:ascii="Times New Roman" w:hAnsi="Times New Roman" w:cs="Times New Roman"/>
          <w:sz w:val="26"/>
          <w:szCs w:val="26"/>
        </w:rPr>
        <w:t>сящей доход деятельности, осуществляются одновременно с выплатой заработной платы.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6B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чреждение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в лице своего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распоряжается дохо</w:t>
      </w:r>
      <w:r w:rsidRPr="00D36B08">
        <w:rPr>
          <w:rFonts w:ascii="Times New Roman" w:hAnsi="Times New Roman" w:cs="Times New Roman"/>
          <w:sz w:val="26"/>
          <w:szCs w:val="26"/>
        </w:rPr>
        <w:t>дами в пределах утвержденн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36B08">
        <w:rPr>
          <w:rFonts w:ascii="Times New Roman" w:hAnsi="Times New Roman" w:cs="Times New Roman"/>
          <w:sz w:val="26"/>
          <w:szCs w:val="26"/>
        </w:rPr>
        <w:t xml:space="preserve"> смет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36B08">
        <w:rPr>
          <w:rFonts w:ascii="Times New Roman" w:hAnsi="Times New Roman" w:cs="Times New Roman"/>
          <w:sz w:val="26"/>
          <w:szCs w:val="26"/>
        </w:rPr>
        <w:t xml:space="preserve"> и несет ответственность за э</w:t>
      </w:r>
      <w:r>
        <w:rPr>
          <w:rFonts w:ascii="Times New Roman" w:hAnsi="Times New Roman" w:cs="Times New Roman"/>
          <w:sz w:val="26"/>
          <w:szCs w:val="26"/>
        </w:rPr>
        <w:t>ффективное использова</w:t>
      </w:r>
      <w:r w:rsidRPr="00D36B08">
        <w:rPr>
          <w:rFonts w:ascii="Times New Roman" w:hAnsi="Times New Roman" w:cs="Times New Roman"/>
          <w:sz w:val="26"/>
          <w:szCs w:val="26"/>
        </w:rPr>
        <w:t xml:space="preserve">ние средств. 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B08">
        <w:rPr>
          <w:rFonts w:ascii="Times New Roman" w:hAnsi="Times New Roman" w:cs="Times New Roman"/>
          <w:b/>
          <w:sz w:val="26"/>
          <w:szCs w:val="26"/>
        </w:rPr>
        <w:t>5. Контроль и ответственность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5.1. Общий контроль за оказанием платных дополнительных услуг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 xml:space="preserve">чреждением осуществляют в пределах своей компетенции органы местного </w:t>
      </w:r>
      <w:proofErr w:type="spellStart"/>
      <w:proofErr w:type="gramStart"/>
      <w:r w:rsidRPr="00D36B08">
        <w:rPr>
          <w:rFonts w:ascii="Times New Roman" w:hAnsi="Times New Roman" w:cs="Times New Roman"/>
          <w:sz w:val="26"/>
          <w:szCs w:val="26"/>
        </w:rPr>
        <w:t>само-управления</w:t>
      </w:r>
      <w:proofErr w:type="spellEnd"/>
      <w:proofErr w:type="gramEnd"/>
      <w:r w:rsidRPr="00D36B0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государствен</w:t>
      </w:r>
      <w:r>
        <w:rPr>
          <w:rFonts w:ascii="Times New Roman" w:hAnsi="Times New Roman" w:cs="Times New Roman"/>
          <w:sz w:val="26"/>
          <w:szCs w:val="26"/>
        </w:rPr>
        <w:t>ные органы и организации, на ко</w:t>
      </w:r>
      <w:r w:rsidRPr="00D36B08">
        <w:rPr>
          <w:rFonts w:ascii="Times New Roman" w:hAnsi="Times New Roman" w:cs="Times New Roman"/>
          <w:sz w:val="26"/>
          <w:szCs w:val="26"/>
        </w:rPr>
        <w:t>торые в соответствии с законодательными и иными нормативными правовыми актами Российской Федерации возложена проверка деятельности образовательных учреждений.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D36B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36B08">
        <w:rPr>
          <w:rFonts w:ascii="Times New Roman" w:hAnsi="Times New Roman" w:cs="Times New Roman"/>
          <w:sz w:val="26"/>
          <w:szCs w:val="26"/>
        </w:rPr>
        <w:t xml:space="preserve"> соблюдением дисциплины цен,</w:t>
      </w:r>
      <w:r>
        <w:rPr>
          <w:rFonts w:ascii="Times New Roman" w:hAnsi="Times New Roman" w:cs="Times New Roman"/>
          <w:sz w:val="26"/>
          <w:szCs w:val="26"/>
        </w:rPr>
        <w:t xml:space="preserve"> за правильностью исполнения ут</w:t>
      </w:r>
      <w:r w:rsidRPr="00D36B08">
        <w:rPr>
          <w:rFonts w:ascii="Times New Roman" w:hAnsi="Times New Roman" w:cs="Times New Roman"/>
          <w:sz w:val="26"/>
          <w:szCs w:val="26"/>
        </w:rPr>
        <w:t>вержденных смет доходов и расходов, использования сре</w:t>
      </w:r>
      <w:r>
        <w:rPr>
          <w:rFonts w:ascii="Times New Roman" w:hAnsi="Times New Roman" w:cs="Times New Roman"/>
          <w:sz w:val="26"/>
          <w:szCs w:val="26"/>
        </w:rPr>
        <w:t>дств от платных услуг возлагает</w:t>
      </w:r>
      <w:r w:rsidRPr="00D36B08">
        <w:rPr>
          <w:rFonts w:ascii="Times New Roman" w:hAnsi="Times New Roman" w:cs="Times New Roman"/>
          <w:sz w:val="26"/>
          <w:szCs w:val="26"/>
        </w:rPr>
        <w:t xml:space="preserve">ся на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6B08">
        <w:rPr>
          <w:rFonts w:ascii="Times New Roman" w:hAnsi="Times New Roman" w:cs="Times New Roman"/>
          <w:sz w:val="26"/>
          <w:szCs w:val="26"/>
        </w:rPr>
        <w:t>чреждение в лице его руководителя.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B08">
        <w:rPr>
          <w:rFonts w:ascii="Times New Roman" w:hAnsi="Times New Roman" w:cs="Times New Roman"/>
          <w:b/>
          <w:sz w:val="26"/>
          <w:szCs w:val="26"/>
        </w:rPr>
        <w:t>6. Учет средств, полученных от приносящей доход деятельности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6.1.При осуществлении расходования средств, полученных от приносящей доход деятельности, Учреждение использует нормы, расценки, тарифы и лимиты, применяемые для учета бюджетных средств.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6.2.Учреждение самостоятельно определяет ц</w:t>
      </w:r>
      <w:r>
        <w:rPr>
          <w:rFonts w:ascii="Times New Roman" w:hAnsi="Times New Roman" w:cs="Times New Roman"/>
          <w:sz w:val="26"/>
          <w:szCs w:val="26"/>
        </w:rPr>
        <w:t>ены и тарифы на платные дополни</w:t>
      </w:r>
      <w:r w:rsidRPr="00D36B08">
        <w:rPr>
          <w:rFonts w:ascii="Times New Roman" w:hAnsi="Times New Roman" w:cs="Times New Roman"/>
          <w:sz w:val="26"/>
          <w:szCs w:val="26"/>
        </w:rPr>
        <w:t>тельные услуги, покрывающие затраты с</w:t>
      </w:r>
      <w:r>
        <w:rPr>
          <w:rFonts w:ascii="Times New Roman" w:hAnsi="Times New Roman" w:cs="Times New Roman"/>
          <w:sz w:val="26"/>
          <w:szCs w:val="26"/>
        </w:rPr>
        <w:t>вязанные с оказанием этих услуг</w:t>
      </w:r>
      <w:r w:rsidRPr="00D36B08">
        <w:rPr>
          <w:rFonts w:ascii="Times New Roman" w:hAnsi="Times New Roman" w:cs="Times New Roman"/>
          <w:sz w:val="26"/>
          <w:szCs w:val="26"/>
        </w:rPr>
        <w:t>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6.3.Учреждение расходует средства, полученны</w:t>
      </w:r>
      <w:r>
        <w:rPr>
          <w:rFonts w:ascii="Times New Roman" w:hAnsi="Times New Roman" w:cs="Times New Roman"/>
          <w:sz w:val="26"/>
          <w:szCs w:val="26"/>
        </w:rPr>
        <w:t>е от приносящей доход деятельно</w:t>
      </w:r>
      <w:r w:rsidRPr="00D36B08">
        <w:rPr>
          <w:rFonts w:ascii="Times New Roman" w:hAnsi="Times New Roman" w:cs="Times New Roman"/>
          <w:sz w:val="26"/>
          <w:szCs w:val="26"/>
        </w:rPr>
        <w:t>сти в соответствии с утверждаемыми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руководителем сметами расходов (с приложением о</w:t>
      </w:r>
      <w:r>
        <w:rPr>
          <w:rFonts w:ascii="Times New Roman" w:hAnsi="Times New Roman" w:cs="Times New Roman"/>
          <w:sz w:val="26"/>
          <w:szCs w:val="26"/>
        </w:rPr>
        <w:t>бос</w:t>
      </w:r>
      <w:r w:rsidRPr="00D36B08">
        <w:rPr>
          <w:rFonts w:ascii="Times New Roman" w:hAnsi="Times New Roman" w:cs="Times New Roman"/>
          <w:sz w:val="26"/>
          <w:szCs w:val="26"/>
        </w:rPr>
        <w:t>нований, расчетов, расценок, тарифов).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6.4.Руководитель Учреждения по соглашению с потребителем вправе изменить стоимость платных дополнительных услуг в связи с изменением конъюнктуры рынка, а также изменением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расходов на оказание платных дополнительных услуг.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lastRenderedPageBreak/>
        <w:t>6.5.Учреждение в праве самостоятельно устанавливать льготы по оплате услуг для потребителей.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6.6.Учет расходов от приносящей доход деятельно</w:t>
      </w:r>
      <w:r>
        <w:rPr>
          <w:rFonts w:ascii="Times New Roman" w:hAnsi="Times New Roman" w:cs="Times New Roman"/>
          <w:sz w:val="26"/>
          <w:szCs w:val="26"/>
        </w:rPr>
        <w:t>сти ведется по разделам, подраз</w:t>
      </w:r>
      <w:r w:rsidRPr="00D36B08">
        <w:rPr>
          <w:rFonts w:ascii="Times New Roman" w:hAnsi="Times New Roman" w:cs="Times New Roman"/>
          <w:sz w:val="26"/>
          <w:szCs w:val="26"/>
        </w:rPr>
        <w:t>делам, целевым статьям, кодам экономической классификации расходов бюджетной</w:t>
      </w:r>
      <w:r>
        <w:rPr>
          <w:rFonts w:ascii="Times New Roman" w:hAnsi="Times New Roman" w:cs="Times New Roman"/>
          <w:sz w:val="26"/>
          <w:szCs w:val="26"/>
        </w:rPr>
        <w:t xml:space="preserve"> класси</w:t>
      </w:r>
      <w:r w:rsidRPr="00D36B08">
        <w:rPr>
          <w:rFonts w:ascii="Times New Roman" w:hAnsi="Times New Roman" w:cs="Times New Roman"/>
          <w:sz w:val="26"/>
          <w:szCs w:val="26"/>
        </w:rPr>
        <w:t>фикации РФ.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B08">
        <w:rPr>
          <w:rFonts w:ascii="Times New Roman" w:hAnsi="Times New Roman" w:cs="Times New Roman"/>
          <w:b/>
          <w:sz w:val="26"/>
          <w:szCs w:val="26"/>
        </w:rPr>
        <w:t>7. Ответственность образовательного учреждения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7.1. Ответственность за организацию платных д</w:t>
      </w:r>
      <w:r>
        <w:rPr>
          <w:rFonts w:ascii="Times New Roman" w:hAnsi="Times New Roman" w:cs="Times New Roman"/>
          <w:sz w:val="26"/>
          <w:szCs w:val="26"/>
        </w:rPr>
        <w:t>ополнительных услуг, за соблюде</w:t>
      </w:r>
      <w:r w:rsidRPr="00D36B08">
        <w:rPr>
          <w:rFonts w:ascii="Times New Roman" w:hAnsi="Times New Roman" w:cs="Times New Roman"/>
          <w:sz w:val="26"/>
          <w:szCs w:val="26"/>
        </w:rPr>
        <w:t>ние дисциплины цен при оказании платных дополнител</w:t>
      </w:r>
      <w:r>
        <w:rPr>
          <w:rFonts w:ascii="Times New Roman" w:hAnsi="Times New Roman" w:cs="Times New Roman"/>
          <w:sz w:val="26"/>
          <w:szCs w:val="26"/>
        </w:rPr>
        <w:t>ьных услуг, выполнение законода</w:t>
      </w:r>
      <w:r w:rsidRPr="00D36B08">
        <w:rPr>
          <w:rFonts w:ascii="Times New Roman" w:hAnsi="Times New Roman" w:cs="Times New Roman"/>
          <w:sz w:val="26"/>
          <w:szCs w:val="26"/>
        </w:rPr>
        <w:t xml:space="preserve">тельства о защите прав потребителей, правильность учета платных дополнительных услуг </w:t>
      </w:r>
      <w:r>
        <w:rPr>
          <w:rFonts w:ascii="Times New Roman" w:hAnsi="Times New Roman" w:cs="Times New Roman"/>
          <w:sz w:val="26"/>
          <w:szCs w:val="26"/>
        </w:rPr>
        <w:t>возлагается непосредственно на У</w:t>
      </w:r>
      <w:r w:rsidRPr="00D36B08">
        <w:rPr>
          <w:rFonts w:ascii="Times New Roman" w:hAnsi="Times New Roman" w:cs="Times New Roman"/>
          <w:sz w:val="26"/>
          <w:szCs w:val="26"/>
        </w:rPr>
        <w:t>чреждение в лице его руководителя.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 органи</w:t>
      </w:r>
      <w:r w:rsidRPr="00D36B08">
        <w:rPr>
          <w:rFonts w:ascii="Times New Roman" w:hAnsi="Times New Roman" w:cs="Times New Roman"/>
          <w:sz w:val="26"/>
          <w:szCs w:val="26"/>
        </w:rPr>
        <w:t>зацией и условиями пре</w:t>
      </w:r>
      <w:r>
        <w:rPr>
          <w:rFonts w:ascii="Times New Roman" w:hAnsi="Times New Roman" w:cs="Times New Roman"/>
          <w:sz w:val="26"/>
          <w:szCs w:val="26"/>
        </w:rPr>
        <w:t>доставления дополнительных плат</w:t>
      </w:r>
      <w:r w:rsidRPr="00D36B08">
        <w:rPr>
          <w:rFonts w:ascii="Times New Roman" w:hAnsi="Times New Roman" w:cs="Times New Roman"/>
          <w:sz w:val="26"/>
          <w:szCs w:val="26"/>
        </w:rPr>
        <w:t>ных услуг, сдачи в аренду</w:t>
      </w:r>
      <w:r w:rsidR="000A6EA0">
        <w:rPr>
          <w:rFonts w:ascii="Times New Roman" w:hAnsi="Times New Roman" w:cs="Times New Roman"/>
          <w:sz w:val="26"/>
          <w:szCs w:val="26"/>
        </w:rPr>
        <w:t xml:space="preserve"> </w:t>
      </w:r>
      <w:r w:rsidRPr="00D36B08">
        <w:rPr>
          <w:rFonts w:ascii="Times New Roman" w:hAnsi="Times New Roman" w:cs="Times New Roman"/>
          <w:sz w:val="26"/>
          <w:szCs w:val="26"/>
        </w:rPr>
        <w:t>движимого и недвижимого имущества, предоставление помещений во временное и безвозмездное пользование, целевое испо</w:t>
      </w:r>
      <w:r>
        <w:rPr>
          <w:rFonts w:ascii="Times New Roman" w:hAnsi="Times New Roman" w:cs="Times New Roman"/>
          <w:sz w:val="26"/>
          <w:szCs w:val="26"/>
        </w:rPr>
        <w:t>льзование добровольных пожертво</w:t>
      </w:r>
      <w:r w:rsidRPr="00D36B08">
        <w:rPr>
          <w:rFonts w:ascii="Times New Roman" w:hAnsi="Times New Roman" w:cs="Times New Roman"/>
          <w:sz w:val="26"/>
          <w:szCs w:val="26"/>
        </w:rPr>
        <w:t>ваний, целевых взносов, спонсорских средств и благотворительной помощи, а также за соответствие нормативных актов и приказов, выпущенных руко</w:t>
      </w:r>
      <w:r>
        <w:rPr>
          <w:rFonts w:ascii="Times New Roman" w:hAnsi="Times New Roman" w:cs="Times New Roman"/>
          <w:sz w:val="26"/>
          <w:szCs w:val="26"/>
        </w:rPr>
        <w:t>водителем Учреждения по соот</w:t>
      </w:r>
      <w:r w:rsidRPr="00D36B08">
        <w:rPr>
          <w:rFonts w:ascii="Times New Roman" w:hAnsi="Times New Roman" w:cs="Times New Roman"/>
          <w:sz w:val="26"/>
          <w:szCs w:val="26"/>
        </w:rPr>
        <w:t>ветствующим вопросам действующему законодательству, осуществляется государственными органами и организациями, на которые в соответствии законами</w:t>
      </w:r>
      <w:proofErr w:type="gramEnd"/>
      <w:r w:rsidRPr="00D36B08">
        <w:rPr>
          <w:rFonts w:ascii="Times New Roman" w:hAnsi="Times New Roman" w:cs="Times New Roman"/>
          <w:sz w:val="26"/>
          <w:szCs w:val="26"/>
        </w:rPr>
        <w:t xml:space="preserve"> и иными правовыми актами РФ возложена проверка деятельности образовательных учрежд</w:t>
      </w:r>
      <w:r>
        <w:rPr>
          <w:rFonts w:ascii="Times New Roman" w:hAnsi="Times New Roman" w:cs="Times New Roman"/>
          <w:sz w:val="26"/>
          <w:szCs w:val="26"/>
        </w:rPr>
        <w:t>ений, а также заказчиками ус</w:t>
      </w:r>
      <w:r w:rsidRPr="00D36B08">
        <w:rPr>
          <w:rFonts w:ascii="Times New Roman" w:hAnsi="Times New Roman" w:cs="Times New Roman"/>
          <w:sz w:val="26"/>
          <w:szCs w:val="26"/>
        </w:rPr>
        <w:t>луг в рамках договорных отношений.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B08">
        <w:rPr>
          <w:rFonts w:ascii="Times New Roman" w:hAnsi="Times New Roman" w:cs="Times New Roman"/>
          <w:b/>
          <w:sz w:val="26"/>
          <w:szCs w:val="26"/>
        </w:rPr>
        <w:t>8. Заключительные положения</w:t>
      </w:r>
    </w:p>
    <w:p w:rsidR="00F53BDB" w:rsidRPr="00D36B08" w:rsidRDefault="00F53BDB" w:rsidP="00F53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8.1.Привлечение Учреждением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B08">
        <w:rPr>
          <w:rFonts w:ascii="Times New Roman" w:hAnsi="Times New Roman" w:cs="Times New Roman"/>
          <w:sz w:val="26"/>
          <w:szCs w:val="26"/>
        </w:rPr>
        <w:t>8.2.Настоящее Положение вступает в силу с момента утверждения.</w:t>
      </w:r>
    </w:p>
    <w:p w:rsidR="00F53BDB" w:rsidRPr="005C5096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</w:t>
      </w:r>
      <w:r w:rsidRPr="005C5096">
        <w:rPr>
          <w:rFonts w:ascii="Times New Roman" w:hAnsi="Times New Roman" w:cs="Times New Roman"/>
          <w:sz w:val="26"/>
          <w:szCs w:val="26"/>
        </w:rPr>
        <w:t>Настоящее Положение согласовывается на общем собрании трудового коллектива, утверждается руководителем Учреждения и является локальным нормативным актом, регламентирующим деятельность Учреждения.</w:t>
      </w:r>
    </w:p>
    <w:p w:rsidR="00F53BDB" w:rsidRPr="00D36B08" w:rsidRDefault="00F53BDB" w:rsidP="00F5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</w:t>
      </w:r>
      <w:r w:rsidRPr="005C5096">
        <w:rPr>
          <w:rFonts w:ascii="Times New Roman" w:hAnsi="Times New Roman" w:cs="Times New Roman"/>
          <w:sz w:val="26"/>
          <w:szCs w:val="26"/>
        </w:rPr>
        <w:t>Положение принимается на неопределенный срок. Изменения и дополнения к Положению вносятся отдельным локальным актом, согласованным с общим собранием трудового коллектива и утвержденного руководителем Учреждения.</w:t>
      </w:r>
    </w:p>
    <w:p w:rsidR="00F53BDB" w:rsidRDefault="00F53BDB" w:rsidP="00BB7E0B">
      <w:pPr>
        <w:ind w:left="-142"/>
      </w:pPr>
    </w:p>
    <w:sectPr w:rsidR="00F53BDB" w:rsidSect="00BB7E0B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54D8"/>
    <w:multiLevelType w:val="hybridMultilevel"/>
    <w:tmpl w:val="B192CAA4"/>
    <w:lvl w:ilvl="0" w:tplc="B1B040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B7E0B"/>
    <w:rsid w:val="000608BB"/>
    <w:rsid w:val="000A6EA0"/>
    <w:rsid w:val="00325DDA"/>
    <w:rsid w:val="00444329"/>
    <w:rsid w:val="00445A3A"/>
    <w:rsid w:val="00571100"/>
    <w:rsid w:val="00BB7E0B"/>
    <w:rsid w:val="00CA1F32"/>
    <w:rsid w:val="00F5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2019-12-13T11:28:00Z</cp:lastPrinted>
  <dcterms:created xsi:type="dcterms:W3CDTF">2019-09-12T07:36:00Z</dcterms:created>
  <dcterms:modified xsi:type="dcterms:W3CDTF">2020-03-23T11:09:00Z</dcterms:modified>
</cp:coreProperties>
</file>