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31" w:rsidRPr="00103931" w:rsidRDefault="00103931" w:rsidP="00103931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9"/>
          <w:szCs w:val="39"/>
          <w:lang w:eastAsia="ru-RU"/>
        </w:rPr>
        <w:t>Детям о перелетных птицах. Познавательный рассказ.</w:t>
      </w:r>
    </w:p>
    <w:p w:rsidR="00103931" w:rsidRPr="00103931" w:rsidRDefault="00103931" w:rsidP="00103931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103931">
        <w:rPr>
          <w:rFonts w:ascii="Helvetica" w:eastAsia="Times New Roman" w:hAnsi="Helvetic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75099DBE" wp14:editId="161A55F6">
            <wp:extent cx="2038350" cy="1887541"/>
            <wp:effectExtent l="0" t="0" r="0" b="0"/>
            <wp:docPr id="1" name="Рисунок 1" descr="Перелетные птицы. Г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елетные птицы. Грач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7" r="17000" b="13778"/>
                    <a:stretch/>
                  </pic:blipFill>
                  <pic:spPr bwMode="auto">
                    <a:xfrm>
                      <a:off x="0" y="0"/>
                      <a:ext cx="2045530" cy="18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Грачи. Е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 снег не сошел полностью, а грачи уже вернулись и важно расхаживают по полям.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Грач похож на ворону, но у него клюв более тонкий и прямой. Оперение черное, с фиолетовым отливом.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Грачи всеядны. Собирают на полях злаки, плоды и семена растений, могут есть дождевых червей, мелких грызунов.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Гнездятся колониями, строят гнезда высоко на деревьях.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Уничтожая жуков и их личинок, клопов, гусениц, грачи приносят огромную пользу садоводам и огородникам.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грачами прилетают скворцы и жаворонки.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Скворцы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— небольшие птицы, внешне похожи на дрозда, но в отличие от них ходят по земле, а не прыгают. У скворца острый клюв черного цвета. В сезон размножения окраска клюва меняется на желтый. Оперение черное, как у самца, так и у самки, с фиолетовым, зеленым оттенком. Зимой на перьях появляются белые крапины. Хвост и крылья у скворца короткие.</w:t>
      </w: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3FD710BC" wp14:editId="13ED2AEA">
            <wp:extent cx="1781175" cy="1828928"/>
            <wp:effectExtent l="0" t="0" r="0" b="0"/>
            <wp:docPr id="3" name="Рисунок 3" descr="Перелетные птицы. Скво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летные птицы. Скворец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20166" b="14889"/>
                    <a:stretch/>
                  </pic:blipFill>
                  <pic:spPr bwMode="auto">
                    <a:xfrm>
                      <a:off x="0" y="0"/>
                      <a:ext cx="1784763" cy="183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Скворцы всеядны: питаются и растительной , и животной пищей. Рано весной собирают личинок насекомых, едят дождевых червей. Летом ловят кузнечиков, пауков, гусениц и </w:t>
      </w:r>
      <w:proofErr w:type="spellStart"/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червей.Скворцы</w:t>
      </w:r>
      <w:proofErr w:type="spellEnd"/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интересно поют, могут подражать звукам  другим птицам и животным: издают скрип, дребезжание, могут блеять как овцы и лаять, как </w:t>
      </w:r>
      <w:proofErr w:type="spell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собаки.Гнездо</w:t>
      </w:r>
      <w:proofErr w:type="spell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строят оба родителя. Самка откладывает 4-6 голубоватых </w:t>
      </w:r>
      <w:proofErr w:type="spellStart"/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яиц.Когда</w:t>
      </w:r>
      <w:proofErr w:type="spellEnd"/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скворцы прилетают домой, начинают искать место для гнездования: дупло, старый </w:t>
      </w:r>
      <w:proofErr w:type="spell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скворечник.В</w:t>
      </w:r>
      <w:proofErr w:type="spell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школах дети часто делают весной для скворцов скворечники и вешают их на деревья.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Ж</w:t>
      </w:r>
      <w:r w:rsidR="000C4004"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-1270</wp:posOffset>
            </wp:positionV>
            <wp:extent cx="2259330" cy="1638300"/>
            <wp:effectExtent l="0" t="0" r="7620" b="0"/>
            <wp:wrapTopAndBottom/>
            <wp:docPr id="5" name="Рисунок 5" descr="Перелетные птицы весной. Жавор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елетные птицы весной. Жаворо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11111" r="11833" b="14445"/>
                    <a:stretch/>
                  </pic:blipFill>
                  <pic:spPr bwMode="auto">
                    <a:xfrm>
                      <a:off x="0" y="0"/>
                      <a:ext cx="22593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аворонок</w:t>
      </w:r>
      <w:proofErr w:type="spellEnd"/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. 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Прилетает рано весной.</w:t>
      </w:r>
      <w:r w:rsidR="000C4004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Полевой жаворонок чуть крупнее воробья. Спинка у него коричнево-желтая, с пестрыми крапинками, оперение живота белое, грудь коричневая, на голове у жаворонка небольшой хохолок. Окраска помогает жаворонку удачно маскироваться в траве и на </w:t>
      </w:r>
      <w:proofErr w:type="spellStart"/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земле.Живет</w:t>
      </w:r>
      <w:proofErr w:type="spellEnd"/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жаворонок на полях и лугах. Гнездо строит прямо на земле, в ямке, среди травы. Для постройки гнезда использует траву, корешки растений, стебли, выстилает гнездо пухом. Свое гнездо жаворонок маскирует </w:t>
      </w:r>
      <w:proofErr w:type="spellStart"/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хорошо.Питается</w:t>
      </w:r>
      <w:proofErr w:type="spellEnd"/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птица семенами трав и злаковыми растениями. Летом -жуками, пауками, куколками бабочек.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Зяблик. 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Очень красивая птичка и поет хорошо.</w:t>
      </w: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6F3B76D" wp14:editId="6E12B646">
            <wp:extent cx="2824174" cy="2162175"/>
            <wp:effectExtent l="0" t="0" r="0" b="0"/>
            <wp:docPr id="6" name="Рисунок 6" descr="Перелетные птицы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релетные птицы весн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r="9333" b="10000"/>
                    <a:stretch/>
                  </pic:blipFill>
                  <pic:spPr bwMode="auto">
                    <a:xfrm>
                      <a:off x="0" y="0"/>
                      <a:ext cx="2830014" cy="216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31" w:rsidRPr="00103931" w:rsidRDefault="000C4004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Прилетает в конце марта.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Зяблик</w:t>
      </w:r>
      <w:proofErr w:type="gramEnd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прилетел, весну на хвосте принес».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 самца оперение яркое </w:t>
      </w:r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 особенно</w:t>
      </w:r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весной). Голова сине-коричневая, грудь </w:t>
      </w:r>
      <w:proofErr w:type="spell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буровато</w:t>
      </w:r>
      <w:proofErr w:type="spell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-красная, на крылышках белые пятна.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Питается зяблик насекомыми. Гнездится в лесах и парках. Взрослые птицы заботятся о птенцах, кормят их и предупреждают друг друга об опасности тревожным позывом.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ап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реле прилетают и другие перелетные птицы: дрозды, лебеди, коршуны, гуси, утки, цапли, журавли, пеночки.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 мае: ласточки, мухоловки, соловьи, стрижи, иволги.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Ласточка. 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Красивая, небольшая птичка. Добывает себе пищу в воздухе, ловит насекомых на лету. Живут ласточки 4-5 </w:t>
      </w:r>
      <w:proofErr w:type="spellStart"/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лет.У</w:t>
      </w:r>
      <w:proofErr w:type="spellEnd"/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них стройное тело, узкие и длинные крылья, клюв маленький, лапки короткие, хвост длинный.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Гнездо ласточки строят из глины, песка и грязи, смачивая комочки своей слюной. Внутри гнездо выстилают мягкой подстилкой. Часто гнезда делают возле жилья человека, под крышами домов, в сарая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х, на берегу рек. Помню в моем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детстве у нас в сарае было гнездо ласточки. Она каждую весну возвращалась и высиживала своих </w:t>
      </w:r>
      <w:proofErr w:type="gram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птенцов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.Ласточки</w:t>
      </w:r>
      <w:proofErr w:type="gram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откладывают 4-6 яиц в гнездо и по очереди высиживают птенчиков и кормят их оба родителя.</w:t>
      </w:r>
    </w:p>
    <w:p w:rsidR="00103931" w:rsidRPr="00103931" w:rsidRDefault="000C4004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2104620" cy="1861398"/>
            <wp:effectExtent l="0" t="0" r="0" b="5715"/>
            <wp:docPr id="7" name="Рисунок 7" descr="Перелетные птицы.Соло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елетные птицы.Солов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7" r="16166" b="16667"/>
                    <a:stretch/>
                  </pic:blipFill>
                  <pic:spPr bwMode="auto">
                    <a:xfrm>
                      <a:off x="0" y="0"/>
                      <a:ext cx="2104620" cy="18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3931"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Соловей.  </w:t>
      </w:r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Маленькая, певчая птичка.</w:t>
      </w:r>
    </w:p>
    <w:p w:rsidR="00103931" w:rsidRPr="00103931" w:rsidRDefault="000C4004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Соловей прилетел, запел, значит, весна </w:t>
      </w:r>
      <w:proofErr w:type="spellStart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расцвела</w:t>
      </w:r>
      <w:proofErr w:type="gramStart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».Оперение</w:t>
      </w:r>
      <w:proofErr w:type="spellEnd"/>
      <w:proofErr w:type="gramEnd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 соловья буроватое, хвост рыжеватый. Зимует он в Африке. Обитает в сырых кустарниковых зарослях, в долине рек. Гнездо делает на земле или в кустах.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Питается пауками, насекомыми. Поет соловей очень красиво. Его не зря называют певцом, поют о нем песни.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Дрозд,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варакушка-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насекомоядные птицы.</w:t>
      </w:r>
      <w:bookmarkStart w:id="0" w:name="_GoBack"/>
      <w:bookmarkEnd w:id="0"/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07A88B09" wp14:editId="5C612D8E">
            <wp:extent cx="2114079" cy="1941108"/>
            <wp:effectExtent l="0" t="0" r="635" b="2540"/>
            <wp:docPr id="8" name="Рисунок 8" descr="Перелетные птицы. Дро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релетные птицы. Дрозд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1" r="12666" b="10222"/>
                    <a:stretch/>
                  </pic:blipFill>
                  <pic:spPr bwMode="auto">
                    <a:xfrm>
                      <a:off x="0" y="0"/>
                      <a:ext cx="2123139" cy="194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lastRenderedPageBreak/>
        <w:drawing>
          <wp:inline distT="0" distB="0" distL="0" distR="0" wp14:anchorId="67EA7C28" wp14:editId="3612C497">
            <wp:extent cx="2105025" cy="1914093"/>
            <wp:effectExtent l="0" t="0" r="0" b="0"/>
            <wp:docPr id="9" name="Рисунок 9" descr="варак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арак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r="13000" b="10889"/>
                    <a:stretch/>
                  </pic:blipFill>
                  <pic:spPr bwMode="auto">
                    <a:xfrm>
                      <a:off x="0" y="0"/>
                      <a:ext cx="2114201" cy="192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Иволга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Большая</w:t>
      </w:r>
      <w:proofErr w:type="spell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птица, красивая, с желтым оперением. Поет иволга очень красиво, как флейта.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29AA0AF6" wp14:editId="736F9591">
            <wp:extent cx="1952751" cy="1666875"/>
            <wp:effectExtent l="0" t="0" r="9525" b="0"/>
            <wp:docPr id="10" name="Рисунок 10" descr="Ивол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вол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r="12667" b="15778"/>
                    <a:stretch/>
                  </pic:blipFill>
                  <pic:spPr bwMode="auto">
                    <a:xfrm>
                      <a:off x="0" y="0"/>
                      <a:ext cx="1963550" cy="16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Лебеди.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Изящная птица. </w:t>
      </w:r>
      <w:proofErr w:type="spellStart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Крупная.Улетают</w:t>
      </w:r>
      <w:proofErr w:type="spellEnd"/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осенью в Африку и возвращаются весной. Символ чистоты, красоты и благородства. Говорят, что лебеди не могут жить друг без друга. Бывают белые, серые и черные.</w:t>
      </w:r>
    </w:p>
    <w:p w:rsidR="00103931" w:rsidRPr="00103931" w:rsidRDefault="00103931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Цапля.</w:t>
      </w:r>
      <w:r w:rsid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0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Д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линноногая птица, с острым клювом. Стоят у воды и высматривают добычу.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Первыми в теплые края улетают насекомоядные птицы, потом зерноядные позже всех утки, гуси, когда замерзают водоемы.</w:t>
      </w:r>
    </w:p>
    <w:p w:rsidR="00103931" w:rsidRPr="00103931" w:rsidRDefault="000C4004" w:rsidP="000C40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F637D7" wp14:editId="75C91EC6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198882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310" y="21487"/>
                <wp:lineTo x="21310" y="0"/>
                <wp:lineTo x="0" y="0"/>
              </wp:wrapPolygon>
            </wp:wrapTight>
            <wp:docPr id="12" name="Рисунок 12" descr="кук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куш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r="12334" b="9556"/>
                    <a:stretch/>
                  </pic:blipFill>
                  <pic:spPr bwMode="auto">
                    <a:xfrm>
                      <a:off x="0" y="0"/>
                      <a:ext cx="19888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Кукушка.</w:t>
      </w:r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Известная</w:t>
      </w:r>
      <w:proofErr w:type="spellEnd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птица. Беспокойная, не любит общаться с другими </w:t>
      </w:r>
      <w:proofErr w:type="spellStart"/>
      <w:proofErr w:type="gramStart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птицами.Питается</w:t>
      </w:r>
      <w:proofErr w:type="spellEnd"/>
      <w:proofErr w:type="gramEnd"/>
      <w:r w:rsidR="00103931"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кукушка в основном насекомыми и их личинками. Любимое блюдо — мохнатые гусеницы. Уничтожая их, кукушка помогает природе.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Кукушка- пример неправильного отношения родителей к своим детям. Она не строит себе гнезд и не высиживает птенцов. Свои яйца кукушка подкидывает в чужие гнезда. Яйца кукушки по размерам и окраске похожи на яйца птиц, в 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чьи гнезда она их подкидывает.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Подкидывает кукушка яйца в гнезда разных птичек: овсянкам, трясогузкам, пеночкам, крапивника.</w:t>
      </w:r>
    </w:p>
    <w:p w:rsidR="00103931" w:rsidRPr="00103931" w:rsidRDefault="00103931" w:rsidP="000C4004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Когда появляется кукушонок, он может </w:t>
      </w:r>
      <w:r w:rsidRP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выбро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сить из гнезда яйца или других птенцов.</w:t>
      </w:r>
      <w:r w:rsidR="000C40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Его одного потом выкармливают </w:t>
      </w:r>
      <w:r w:rsidRPr="0010393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приемные родители, чтобы насытить прожорливого подкидыша.</w:t>
      </w:r>
    </w:p>
    <w:sectPr w:rsidR="00103931" w:rsidRPr="0010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31"/>
    <w:rsid w:val="000C4004"/>
    <w:rsid w:val="00103931"/>
    <w:rsid w:val="002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A3CC"/>
  <w15:chartTrackingRefBased/>
  <w15:docId w15:val="{4AE1BE2A-2BF9-46B4-8B55-D5649092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652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2020-04-08T15:31:00Z</dcterms:created>
  <dcterms:modified xsi:type="dcterms:W3CDTF">2020-04-08T15:49:00Z</dcterms:modified>
</cp:coreProperties>
</file>