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E9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Подготовила Сорокина М.С.</w:t>
      </w:r>
    </w:p>
    <w:p w:rsidR="00E847E9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567651" wp14:editId="5D05BFE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03822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hrough>
            <wp:docPr id="1" name="Рисунок 1" descr="https://avatars.mds.yandex.net/get-pdb/2799940/e766dcd4-c614-4abc-8cde-54b84e598f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799940/e766dcd4-c614-4abc-8cde-54b84e598f3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D85">
        <w:rPr>
          <w:rFonts w:ascii="Comic Sans MS" w:hAnsi="Comic Sans MS" w:cs="Calibri"/>
          <w:sz w:val="28"/>
          <w:szCs w:val="28"/>
        </w:rPr>
        <w:t xml:space="preserve">В период </w:t>
      </w:r>
      <w:proofErr w:type="spellStart"/>
      <w:r w:rsidRPr="00A20D85">
        <w:rPr>
          <w:rFonts w:ascii="Comic Sans MS" w:hAnsi="Comic Sans MS" w:cs="Calibri"/>
          <w:sz w:val="28"/>
          <w:szCs w:val="28"/>
        </w:rPr>
        <w:t>распостранения</w:t>
      </w:r>
      <w:proofErr w:type="spellEnd"/>
      <w:r w:rsidRPr="00A20D85">
        <w:rPr>
          <w:rFonts w:ascii="Comic Sans MS" w:hAnsi="Comic Sans MS" w:cs="Calibri"/>
          <w:sz w:val="28"/>
          <w:szCs w:val="28"/>
        </w:rPr>
        <w:t xml:space="preserve"> новой </w:t>
      </w:r>
      <w:proofErr w:type="spellStart"/>
      <w:r w:rsidRPr="00A20D85">
        <w:rPr>
          <w:rFonts w:ascii="Comic Sans MS" w:hAnsi="Comic Sans MS" w:cs="Calibri"/>
          <w:sz w:val="28"/>
          <w:szCs w:val="28"/>
        </w:rPr>
        <w:t>корона</w:t>
      </w:r>
      <w:r>
        <w:rPr>
          <w:rFonts w:ascii="Comic Sans MS" w:hAnsi="Comic Sans MS" w:cs="Calibri"/>
          <w:sz w:val="28"/>
          <w:szCs w:val="28"/>
        </w:rPr>
        <w:t>вирусной</w:t>
      </w:r>
      <w:proofErr w:type="spellEnd"/>
      <w:r>
        <w:rPr>
          <w:rFonts w:ascii="Comic Sans MS" w:hAnsi="Comic Sans MS" w:cs="Calibri"/>
          <w:sz w:val="28"/>
          <w:szCs w:val="28"/>
        </w:rPr>
        <w:t xml:space="preserve"> инфекции очень важно </w:t>
      </w:r>
      <w:r w:rsidRPr="00A20D85">
        <w:rPr>
          <w:rFonts w:ascii="Comic Sans MS" w:hAnsi="Comic Sans MS" w:cs="Calibri"/>
          <w:sz w:val="28"/>
          <w:szCs w:val="28"/>
        </w:rPr>
        <w:t xml:space="preserve">дать детскому организму силы, противостоять вирусу и не заболеть.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</w:rPr>
        <w:t xml:space="preserve">Предлагаю 6 способов укрепления детского здоровья, которые проверены годами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b/>
          <w:sz w:val="28"/>
          <w:szCs w:val="28"/>
        </w:rPr>
        <w:t>•Закаливание</w:t>
      </w:r>
      <w:r w:rsidRPr="00A20D85">
        <w:rPr>
          <w:rFonts w:ascii="Comic Sans MS" w:hAnsi="Comic Sans MS" w:cs="Calibri"/>
          <w:sz w:val="28"/>
          <w:szCs w:val="28"/>
        </w:rPr>
        <w:t xml:space="preserve">. Для укрепления здоровья необходимо проводить процедуры закаливания.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Закаливание воздухом</w:t>
      </w:r>
      <w:r w:rsidRPr="00A20D85">
        <w:rPr>
          <w:rFonts w:ascii="Comic Sans MS" w:hAnsi="Comic Sans MS" w:cs="Calibri"/>
          <w:sz w:val="28"/>
          <w:szCs w:val="28"/>
        </w:rPr>
        <w:t xml:space="preserve">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Закаливание водой.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A20D85">
        <w:rPr>
          <w:rFonts w:ascii="Comic Sans MS" w:hAnsi="Comic Sans MS" w:cs="Calibri"/>
          <w:sz w:val="28"/>
          <w:szCs w:val="28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Чистка зубов с ополаскиванием рта прохладной водой – один из вариантов местного закаливания ротоглотки. Хорошим закаливающим эффектом обладает полоскание горла прохладной водой после еды.  Общее закаливание водой у детей рекомендуют начинать с обтирания тела влажной </w:t>
      </w:r>
      <w:r w:rsidRPr="00A20D85">
        <w:rPr>
          <w:rFonts w:ascii="Comic Sans MS" w:hAnsi="Comic Sans MS" w:cs="Calibri"/>
          <w:sz w:val="28"/>
          <w:szCs w:val="28"/>
        </w:rPr>
        <w:lastRenderedPageBreak/>
        <w:t xml:space="preserve">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</w:rPr>
        <w:t xml:space="preserve">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</w:rPr>
        <w:t xml:space="preserve">• </w:t>
      </w:r>
      <w:r w:rsidRPr="00A20D85">
        <w:rPr>
          <w:rFonts w:ascii="Comic Sans MS" w:hAnsi="Comic Sans MS" w:cs="Calibri"/>
          <w:b/>
          <w:sz w:val="28"/>
          <w:szCs w:val="28"/>
        </w:rPr>
        <w:t>Двигательная активность</w:t>
      </w:r>
      <w:r w:rsidRPr="00A20D85">
        <w:rPr>
          <w:rFonts w:ascii="Comic Sans MS" w:hAnsi="Comic Sans MS" w:cs="Calibri"/>
          <w:sz w:val="28"/>
          <w:szCs w:val="28"/>
        </w:rPr>
        <w:t xml:space="preserve">. Ни для кого не секрет, как важна для детей двигательная активность. В то же время, если дети будут дома целый день бегать и скакать, начнут сходить с ума не только родители, но и соседи. Поэтому можно и </w:t>
      </w:r>
      <w:proofErr w:type="gramStart"/>
      <w:r w:rsidRPr="00A20D85">
        <w:rPr>
          <w:rFonts w:ascii="Comic Sans MS" w:hAnsi="Comic Sans MS" w:cs="Calibri"/>
          <w:sz w:val="28"/>
          <w:szCs w:val="28"/>
        </w:rPr>
        <w:t>нужно контролировать</w:t>
      </w:r>
      <w:proofErr w:type="gramEnd"/>
      <w:r w:rsidRPr="00A20D85">
        <w:rPr>
          <w:rFonts w:ascii="Comic Sans MS" w:hAnsi="Comic Sans MS" w:cs="Calibri"/>
          <w:sz w:val="28"/>
          <w:szCs w:val="28"/>
        </w:rPr>
        <w:t xml:space="preserve"> и направлять этот процесс в мирное русло. </w:t>
      </w:r>
      <w:r>
        <w:rPr>
          <w:rFonts w:ascii="Comic Sans MS" w:hAnsi="Comic Sans MS" w:cs="Calibri"/>
          <w:sz w:val="28"/>
          <w:szCs w:val="28"/>
        </w:rPr>
        <w:t xml:space="preserve">Для активных игр </w:t>
      </w:r>
      <w:r w:rsidRPr="00A20D85">
        <w:rPr>
          <w:rFonts w:ascii="Comic Sans MS" w:hAnsi="Comic Sans MS" w:cs="Calibri"/>
          <w:sz w:val="28"/>
          <w:szCs w:val="28"/>
        </w:rPr>
        <w:t>отведите определенное время. Одна разум</w:t>
      </w:r>
      <w:r>
        <w:rPr>
          <w:rFonts w:ascii="Comic Sans MS" w:hAnsi="Comic Sans MS" w:cs="Calibri"/>
          <w:sz w:val="28"/>
          <w:szCs w:val="28"/>
        </w:rPr>
        <w:t xml:space="preserve">ная мама советует проводить их </w:t>
      </w:r>
      <w:r w:rsidRPr="00A20D85">
        <w:rPr>
          <w:rFonts w:ascii="Comic Sans MS" w:hAnsi="Comic Sans MS" w:cs="Calibri"/>
          <w:sz w:val="28"/>
          <w:szCs w:val="28"/>
        </w:rPr>
        <w:t>около пяти вечера. Выбор времени не случаен. Никогд</w:t>
      </w:r>
      <w:r>
        <w:rPr>
          <w:rFonts w:ascii="Comic Sans MS" w:hAnsi="Comic Sans MS" w:cs="Calibri"/>
          <w:sz w:val="28"/>
          <w:szCs w:val="28"/>
        </w:rPr>
        <w:t>а не получится угодить всем, но</w:t>
      </w:r>
      <w:r w:rsidRPr="00A20D85">
        <w:rPr>
          <w:rFonts w:ascii="Comic Sans MS" w:hAnsi="Comic Sans MS" w:cs="Calibri"/>
          <w:sz w:val="28"/>
          <w:szCs w:val="28"/>
        </w:rPr>
        <w:t xml:space="preserve"> в это время бодрствуют и «совы», и «жаворонки», и те, кто ложился спать в тихий час или отсыпался после но</w:t>
      </w:r>
      <w:r>
        <w:rPr>
          <w:rFonts w:ascii="Comic Sans MS" w:hAnsi="Comic Sans MS" w:cs="Calibri"/>
          <w:sz w:val="28"/>
          <w:szCs w:val="28"/>
        </w:rPr>
        <w:t xml:space="preserve">чной смены. А наигравшись, </w:t>
      </w:r>
      <w:r w:rsidRPr="00A20D85">
        <w:rPr>
          <w:rFonts w:ascii="Comic Sans MS" w:hAnsi="Comic Sans MS" w:cs="Calibri"/>
          <w:sz w:val="28"/>
          <w:szCs w:val="28"/>
        </w:rPr>
        <w:t xml:space="preserve">детки успеют успокоиться до сна.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 xml:space="preserve"> Танцы</w:t>
      </w:r>
      <w:r w:rsidRPr="00A20D85">
        <w:rPr>
          <w:rFonts w:ascii="Comic Sans MS" w:hAnsi="Comic Sans MS" w:cs="Calibri"/>
          <w:sz w:val="28"/>
          <w:szCs w:val="28"/>
        </w:rPr>
        <w:t xml:space="preserve">. В интернете выложено много видео в который малышу, да и вам, при желании остается только повторить движения!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 xml:space="preserve"> Бой подушками</w:t>
      </w:r>
      <w:r w:rsidRPr="00A20D85">
        <w:rPr>
          <w:rFonts w:ascii="Comic Sans MS" w:hAnsi="Comic Sans MS" w:cs="Calibri"/>
          <w:sz w:val="28"/>
          <w:szCs w:val="28"/>
        </w:rPr>
        <w:t xml:space="preserve">. Это отличный способ выплеснуть накопившийся отрицательный заряд, </w:t>
      </w:r>
      <w:proofErr w:type="spellStart"/>
      <w:r w:rsidRPr="00A20D85">
        <w:rPr>
          <w:rFonts w:ascii="Comic Sans MS" w:hAnsi="Comic Sans MS" w:cs="Calibri"/>
          <w:sz w:val="28"/>
          <w:szCs w:val="28"/>
        </w:rPr>
        <w:t>набеситься</w:t>
      </w:r>
      <w:proofErr w:type="spellEnd"/>
      <w:r w:rsidRPr="00A20D85">
        <w:rPr>
          <w:rFonts w:ascii="Comic Sans MS" w:hAnsi="Comic Sans MS" w:cs="Calibri"/>
          <w:sz w:val="28"/>
          <w:szCs w:val="28"/>
        </w:rPr>
        <w:t xml:space="preserve"> и насмеяться от души. 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Полоса препятствий.</w:t>
      </w:r>
      <w:r w:rsidRPr="00A20D85">
        <w:rPr>
          <w:rFonts w:ascii="Comic Sans MS" w:hAnsi="Comic Sans MS" w:cs="Calibri"/>
          <w:sz w:val="28"/>
          <w:szCs w:val="28"/>
        </w:rPr>
        <w:t xml:space="preserve"> Из всего, что есть дома можно соорудить «полосу препятствий»: пройти по скакалке, перелезть через коробку, перешагивать через кастрюли, проползти под стулом и т.п. Отлично, </w:t>
      </w:r>
      <w:r w:rsidRPr="00A20D85">
        <w:rPr>
          <w:rFonts w:ascii="Comic Sans MS" w:hAnsi="Comic Sans MS" w:cs="Calibri"/>
          <w:sz w:val="28"/>
          <w:szCs w:val="28"/>
        </w:rPr>
        <w:lastRenderedPageBreak/>
        <w:t xml:space="preserve">если дома есть массажные ортопедические коврики – можно совместить приятное с полезным.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</w:rPr>
        <w:t xml:space="preserve"> </w:t>
      </w:r>
      <w:r w:rsidRPr="00A20D85">
        <w:rPr>
          <w:rFonts w:ascii="Comic Sans MS" w:hAnsi="Comic Sans MS" w:cs="Calibri"/>
          <w:sz w:val="28"/>
          <w:szCs w:val="28"/>
          <w:u w:val="single"/>
        </w:rPr>
        <w:t>Пол — это лава!</w:t>
      </w:r>
      <w:r w:rsidRPr="00A20D85">
        <w:rPr>
          <w:rFonts w:ascii="Comic Sans MS" w:hAnsi="Comic Sans MS" w:cs="Calibri"/>
          <w:sz w:val="28"/>
          <w:szCs w:val="28"/>
        </w:rPr>
        <w:t xml:space="preserve"> Еще одна веселая игра, когда пол называют лавой, морем и т.п. и перемещаться по комнате предлагается исключительно по «островам», которыми могут быть предметы мебели или специально разложенные на полу листочки.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 xml:space="preserve"> Снежки.</w:t>
      </w:r>
      <w:r w:rsidRPr="00A20D85">
        <w:rPr>
          <w:rFonts w:ascii="Comic Sans MS" w:hAnsi="Comic Sans MS" w:cs="Calibri"/>
          <w:sz w:val="28"/>
          <w:szCs w:val="28"/>
        </w:rPr>
        <w:t xml:space="preserve"> Очень весело строить укрытия из подушек и атаковать друг друга «снежками» из скомканной газеты. Главное, убираться потом вместе с детьми, а не только родителям.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 xml:space="preserve">Что </w:t>
      </w:r>
      <w:r>
        <w:rPr>
          <w:rFonts w:ascii="Comic Sans MS" w:hAnsi="Comic Sans MS" w:cs="Calibri"/>
          <w:sz w:val="28"/>
          <w:szCs w:val="28"/>
          <w:u w:val="single"/>
        </w:rPr>
        <w:t>мы делали не скажем, а на деле в</w:t>
      </w:r>
      <w:r w:rsidRPr="00A20D85">
        <w:rPr>
          <w:rFonts w:ascii="Comic Sans MS" w:hAnsi="Comic Sans MS" w:cs="Calibri"/>
          <w:sz w:val="28"/>
          <w:szCs w:val="28"/>
          <w:u w:val="single"/>
        </w:rPr>
        <w:t>ам покажем!</w:t>
      </w:r>
      <w:r w:rsidRPr="00A20D85">
        <w:rPr>
          <w:rFonts w:ascii="Comic Sans MS" w:hAnsi="Comic Sans MS" w:cs="Calibri"/>
          <w:sz w:val="28"/>
          <w:szCs w:val="28"/>
        </w:rPr>
        <w:t xml:space="preserve"> Один участник игры демонстрирует какое-либо действие, например, стирку белья, а остальные отгадывают. Отгадавший становится ведущим.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</w:rPr>
        <w:t xml:space="preserve">• </w:t>
      </w:r>
      <w:r w:rsidRPr="00A20D85">
        <w:rPr>
          <w:rFonts w:ascii="Comic Sans MS" w:hAnsi="Comic Sans MS" w:cs="Calibri"/>
          <w:b/>
          <w:sz w:val="28"/>
          <w:szCs w:val="28"/>
        </w:rPr>
        <w:t>Полноценный сон.</w:t>
      </w:r>
      <w:r w:rsidRPr="00A20D85">
        <w:rPr>
          <w:rFonts w:ascii="Comic Sans MS" w:hAnsi="Comic Sans MS" w:cs="Calibri"/>
          <w:sz w:val="28"/>
          <w:szCs w:val="28"/>
        </w:rPr>
        <w:t xml:space="preserve"> Для сохранения и улучшения здоровья ребенку просто необходим здоровый сон. С 5 </w:t>
      </w:r>
      <w:r>
        <w:rPr>
          <w:rFonts w:ascii="Comic Sans MS" w:hAnsi="Comic Sans MS" w:cs="Calibri"/>
          <w:sz w:val="28"/>
          <w:szCs w:val="28"/>
        </w:rPr>
        <w:t xml:space="preserve">до 7 </w:t>
      </w:r>
      <w:r w:rsidRPr="00A20D85">
        <w:rPr>
          <w:rFonts w:ascii="Comic Sans MS" w:hAnsi="Comic Sans MS" w:cs="Calibri"/>
          <w:sz w:val="28"/>
          <w:szCs w:val="28"/>
        </w:rPr>
        <w:t xml:space="preserve">лет ребенок должен спать не меньше 12 часов в сутки с обязательным дневным отдыхом в течение 1,5 часов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b/>
          <w:sz w:val="28"/>
          <w:szCs w:val="28"/>
        </w:rPr>
        <w:t>• Температура и влажность в помещении.</w:t>
      </w:r>
      <w:r w:rsidRPr="00A20D85">
        <w:rPr>
          <w:rFonts w:ascii="Comic Sans MS" w:hAnsi="Comic Sans MS" w:cs="Calibri"/>
          <w:sz w:val="28"/>
          <w:szCs w:val="28"/>
        </w:rPr>
        <w:t xml:space="preserve"> Необходимо избегать переохлаждения и перегревания ребенка, оптимальной считается температура 22 градуса Цельсия. Также стоит следить, чтобы в квартире не была пониженная влажность, потому как сухой воздух провоцирует заболевания дыхательных путей.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b/>
          <w:sz w:val="28"/>
          <w:szCs w:val="28"/>
        </w:rPr>
      </w:pPr>
      <w:r w:rsidRPr="00A20D85">
        <w:rPr>
          <w:rFonts w:ascii="Comic Sans MS" w:hAnsi="Comic Sans MS" w:cs="Calibri"/>
          <w:b/>
          <w:sz w:val="28"/>
          <w:szCs w:val="28"/>
        </w:rPr>
        <w:t xml:space="preserve">• Питание. 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Шиповник</w:t>
      </w:r>
      <w:r w:rsidRPr="00A20D85">
        <w:rPr>
          <w:rFonts w:ascii="Comic Sans MS" w:hAnsi="Comic Sans MS" w:cs="Calibri"/>
          <w:sz w:val="28"/>
          <w:szCs w:val="28"/>
        </w:rPr>
        <w:t xml:space="preserve"> – чемпион по содержанию витамина С, давать его детишкам </w:t>
      </w:r>
      <w:r w:rsidRPr="00A20D85">
        <w:rPr>
          <w:rFonts w:ascii="Comic Sans MS" w:hAnsi="Comic Sans MS" w:cs="Calibri"/>
          <w:sz w:val="28"/>
          <w:szCs w:val="28"/>
        </w:rPr>
        <w:lastRenderedPageBreak/>
        <w:t xml:space="preserve">можно с четырёхмесячного возраста. Но нужно учитывать, что этот полезнейший для иммунитета продукт выводит калий из организма. Поэтому если даёте отвар шиповника, в то же время давайте курагу, изюм, бананы – всё, в чём содержится калий и что позволяет возраст ребёнка. Давать не постоянно, а курсами по 2 – 3 недели с последующим перерывом на месяц.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Вместо сахара добавлять в пищу мёд</w:t>
      </w:r>
      <w:r w:rsidRPr="00A20D85">
        <w:rPr>
          <w:rFonts w:ascii="Comic Sans MS" w:hAnsi="Comic Sans MS" w:cs="Calibri"/>
          <w:sz w:val="28"/>
          <w:szCs w:val="28"/>
        </w:rPr>
        <w:t xml:space="preserve">. Это правило, конечно, действительно только для тех детишек, у которых нет аллергии на мёд. Кстати, аллергия именно на этот полезнейший продукт встречается только у 2 % людей в мире. А миф о </w:t>
      </w:r>
      <w:proofErr w:type="spellStart"/>
      <w:r w:rsidRPr="00A20D85">
        <w:rPr>
          <w:rFonts w:ascii="Comic Sans MS" w:hAnsi="Comic Sans MS" w:cs="Calibri"/>
          <w:sz w:val="28"/>
          <w:szCs w:val="28"/>
        </w:rPr>
        <w:t>гипераллергенности</w:t>
      </w:r>
      <w:proofErr w:type="spellEnd"/>
      <w:r w:rsidRPr="00A20D85">
        <w:rPr>
          <w:rFonts w:ascii="Comic Sans MS" w:hAnsi="Comic Sans MS" w:cs="Calibri"/>
          <w:sz w:val="28"/>
          <w:szCs w:val="28"/>
        </w:rPr>
        <w:t xml:space="preserve"> мёда вызван его </w:t>
      </w:r>
      <w:proofErr w:type="spellStart"/>
      <w:r w:rsidRPr="00A20D85">
        <w:rPr>
          <w:rFonts w:ascii="Comic Sans MS" w:hAnsi="Comic Sans MS" w:cs="Calibri"/>
          <w:sz w:val="28"/>
          <w:szCs w:val="28"/>
        </w:rPr>
        <w:t>массовымифальсификациями</w:t>
      </w:r>
      <w:proofErr w:type="spellEnd"/>
      <w:r w:rsidRPr="00A20D85">
        <w:rPr>
          <w:rFonts w:ascii="Comic Sans MS" w:hAnsi="Comic Sans MS" w:cs="Calibri"/>
          <w:sz w:val="28"/>
          <w:szCs w:val="28"/>
        </w:rPr>
        <w:t xml:space="preserve">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  <w:u w:val="single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 xml:space="preserve">Добавлять в салаты и супы пару измельчённых зубчиков чеснока.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</w:rPr>
        <w:t xml:space="preserve">Чеснок обладает сильнейшими бактерицидными свойствами. Кроме того, в его состав входит аденозин - производная нуклеиновой кислоты, которая, в свою очередь, является строительным материалом для ДНК и РНК.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Есть морковку</w:t>
      </w:r>
      <w:r w:rsidRPr="00A20D85">
        <w:rPr>
          <w:rFonts w:ascii="Comic Sans MS" w:hAnsi="Comic Sans MS" w:cs="Calibri"/>
          <w:sz w:val="28"/>
          <w:szCs w:val="28"/>
        </w:rPr>
        <w:t xml:space="preserve">. Морковь – просто кладезь каротина, который в организме превращается в витамин А. Но это не единственное достоинство </w:t>
      </w:r>
      <w:proofErr w:type="spellStart"/>
      <w:proofErr w:type="gramStart"/>
      <w:r w:rsidRPr="00A20D85">
        <w:rPr>
          <w:rFonts w:ascii="Comic Sans MS" w:hAnsi="Comic Sans MS" w:cs="Calibri"/>
          <w:sz w:val="28"/>
          <w:szCs w:val="28"/>
        </w:rPr>
        <w:t>морковки.Она</w:t>
      </w:r>
      <w:proofErr w:type="spellEnd"/>
      <w:proofErr w:type="gramEnd"/>
      <w:r w:rsidRPr="00A20D85">
        <w:rPr>
          <w:rFonts w:ascii="Comic Sans MS" w:hAnsi="Comic Sans MS" w:cs="Calibri"/>
          <w:sz w:val="28"/>
          <w:szCs w:val="28"/>
        </w:rPr>
        <w:t xml:space="preserve"> очищает кровь, выводит из организма токсины, нормализует обмен веществ, повышает активность всех органов.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A20D85">
        <w:rPr>
          <w:rFonts w:ascii="Comic Sans MS" w:hAnsi="Comic Sans MS" w:cs="Calibri"/>
          <w:sz w:val="28"/>
          <w:szCs w:val="28"/>
        </w:rPr>
        <w:t xml:space="preserve">Для лучшего усвоения каротина лучше кушать её с жирами – сливками или сметаной.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Дважды в неделю давать ребёнку орехи – грамм 20-30</w:t>
      </w:r>
      <w:r w:rsidRPr="00A20D85">
        <w:rPr>
          <w:rFonts w:ascii="Comic Sans MS" w:hAnsi="Comic Sans MS" w:cs="Calibri"/>
          <w:sz w:val="28"/>
          <w:szCs w:val="28"/>
        </w:rPr>
        <w:t xml:space="preserve">. В чём же польза орехов для иммунитета? Во-первых, все орехи являются источником ненасыщенных жирных кислот, которые необходимы для нормального роста, развития и обеспечения эластичности сосудов. </w:t>
      </w:r>
      <w:r w:rsidRPr="00A20D85">
        <w:rPr>
          <w:rFonts w:ascii="Comic Sans MS" w:hAnsi="Comic Sans MS" w:cs="Calibri"/>
          <w:sz w:val="28"/>
          <w:szCs w:val="28"/>
        </w:rPr>
        <w:lastRenderedPageBreak/>
        <w:t xml:space="preserve">Во-вторых, орехи, особенно фундук, богаты витамином Е – известным </w:t>
      </w:r>
      <w:proofErr w:type="spellStart"/>
      <w:proofErr w:type="gramStart"/>
      <w:r w:rsidRPr="00A20D85">
        <w:rPr>
          <w:rFonts w:ascii="Comic Sans MS" w:hAnsi="Comic Sans MS" w:cs="Calibri"/>
          <w:sz w:val="28"/>
          <w:szCs w:val="28"/>
        </w:rPr>
        <w:t>антиоксидантом.В</w:t>
      </w:r>
      <w:proofErr w:type="spellEnd"/>
      <w:proofErr w:type="gramEnd"/>
      <w:r w:rsidRPr="00A20D85">
        <w:rPr>
          <w:rFonts w:ascii="Comic Sans MS" w:hAnsi="Comic Sans MS" w:cs="Calibri"/>
          <w:sz w:val="28"/>
          <w:szCs w:val="28"/>
        </w:rPr>
        <w:t xml:space="preserve">-третьих, орехи – это растительный белок, который по своей ценности близок к белкам животного происхождения.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</w:rPr>
        <w:t xml:space="preserve">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sz w:val="28"/>
          <w:szCs w:val="28"/>
          <w:u w:val="single"/>
        </w:rPr>
        <w:t>Держать в норме кишечник</w:t>
      </w:r>
      <w:r w:rsidRPr="00A20D85">
        <w:rPr>
          <w:rFonts w:ascii="Comic Sans MS" w:hAnsi="Comic Sans MS" w:cs="Calibri"/>
          <w:sz w:val="28"/>
          <w:szCs w:val="28"/>
        </w:rPr>
        <w:t xml:space="preserve">. Кишечник выполняет </w:t>
      </w:r>
      <w:proofErr w:type="spellStart"/>
      <w:r w:rsidRPr="00A20D85">
        <w:rPr>
          <w:rFonts w:ascii="Comic Sans MS" w:hAnsi="Comic Sans MS" w:cs="Calibri"/>
          <w:sz w:val="28"/>
          <w:szCs w:val="28"/>
        </w:rPr>
        <w:t>иммунногенную</w:t>
      </w:r>
      <w:proofErr w:type="spellEnd"/>
      <w:r w:rsidRPr="00A20D85">
        <w:rPr>
          <w:rFonts w:ascii="Comic Sans MS" w:hAnsi="Comic Sans MS" w:cs="Calibri"/>
          <w:sz w:val="28"/>
          <w:szCs w:val="28"/>
        </w:rPr>
        <w:t xml:space="preserve"> функцию – стимулирует выработку иммуноглобулина и иммунокомпетентных клеток. Большинство полезных веществ, поступающих в организм с пищей, всасывается именно в кишечнике. Так что состояние кишечника напрямую связано с состоянием здоровья. Чтобы кишечник был в норме, давайте малышу минеральную воду без газа, кисломолочные продукты и пищу, богатую клетчаткой.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 w:rsidRPr="00A20D85">
        <w:rPr>
          <w:rFonts w:ascii="Comic Sans MS" w:hAnsi="Comic Sans MS" w:cs="Calibri"/>
          <w:b/>
          <w:sz w:val="28"/>
          <w:szCs w:val="28"/>
        </w:rPr>
        <w:t xml:space="preserve"> • Гигиена.</w:t>
      </w:r>
      <w:r w:rsidRPr="00A20D85">
        <w:rPr>
          <w:rFonts w:ascii="Comic Sans MS" w:hAnsi="Comic Sans MS" w:cs="Calibri"/>
          <w:sz w:val="28"/>
          <w:szCs w:val="28"/>
        </w:rPr>
        <w:t xml:space="preserve"> Зачастую микробы попадают в организм ребенка через грязные руки. Именно поэтому важно приучать ребенка к соблюдению правил гигиены. </w:t>
      </w: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</w:p>
    <w:p w:rsidR="00E847E9" w:rsidRPr="00A20D85" w:rsidRDefault="00E847E9" w:rsidP="00E847E9">
      <w:pPr>
        <w:widowControl w:val="0"/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A06094" wp14:editId="63A5EF2C">
            <wp:simplePos x="0" y="0"/>
            <wp:positionH relativeFrom="column">
              <wp:posOffset>224790</wp:posOffset>
            </wp:positionH>
            <wp:positionV relativeFrom="paragraph">
              <wp:posOffset>816610</wp:posOffset>
            </wp:positionV>
            <wp:extent cx="5286375" cy="3105150"/>
            <wp:effectExtent l="0" t="0" r="0" b="0"/>
            <wp:wrapThrough wrapText="bothSides">
              <wp:wrapPolygon edited="0">
                <wp:start x="0" y="0"/>
                <wp:lineTo x="0" y="21467"/>
                <wp:lineTo x="21561" y="21467"/>
                <wp:lineTo x="21561" y="0"/>
                <wp:lineTo x="0" y="0"/>
              </wp:wrapPolygon>
            </wp:wrapThrough>
            <wp:docPr id="2" name="Рисунок 2" descr="https://www.kemdetki.ru/media/firm/Logo_%D0%91%D1%83%D0%B4%D1%8C%D1%82%D0%B5_%D0%B7%D0%B4%D0%BE%D1%80%D0%BE%D0%B2%D1%8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kemdetki.ru/media/firm/Logo_%D0%91%D1%83%D0%B4%D1%8C%D1%82%D0%B5_%D0%B7%D0%B4%D0%BE%D1%80%D0%BE%D0%B2%D1%8B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D85">
        <w:rPr>
          <w:rFonts w:ascii="Comic Sans MS" w:hAnsi="Comic Sans MS" w:cs="Calibri"/>
          <w:sz w:val="28"/>
          <w:szCs w:val="28"/>
        </w:rPr>
        <w:t xml:space="preserve"> </w:t>
      </w:r>
    </w:p>
    <w:p w:rsidR="006255CC" w:rsidRDefault="006255CC">
      <w:bookmarkStart w:id="0" w:name="_GoBack"/>
      <w:bookmarkEnd w:id="0"/>
    </w:p>
    <w:sectPr w:rsidR="006255CC" w:rsidSect="00A20D85">
      <w:pgSz w:w="12240" w:h="15840"/>
      <w:pgMar w:top="1134" w:right="850" w:bottom="1134" w:left="170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4"/>
    <w:rsid w:val="006255CC"/>
    <w:rsid w:val="00647FF4"/>
    <w:rsid w:val="00E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C09D-6CF1-4BDB-B26F-6485F00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2020-04-08T07:13:00Z</dcterms:created>
  <dcterms:modified xsi:type="dcterms:W3CDTF">2020-04-08T07:13:00Z</dcterms:modified>
</cp:coreProperties>
</file>