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F43101" w:rsidRPr="00F43101" w:rsidRDefault="00F43101" w:rsidP="00F43101">
      <w:pPr>
        <w:jc w:val="right"/>
        <w:rPr>
          <w:rFonts w:ascii="Times New Roman" w:hAnsi="Times New Roman" w:cs="Times New Roman"/>
          <w:sz w:val="28"/>
          <w:szCs w:val="28"/>
        </w:rPr>
      </w:pPr>
      <w:r w:rsidRPr="00F43101">
        <w:rPr>
          <w:rFonts w:ascii="Times New Roman" w:hAnsi="Times New Roman" w:cs="Times New Roman"/>
          <w:sz w:val="28"/>
          <w:szCs w:val="28"/>
        </w:rPr>
        <w:t>Подготовила Сорокина М.С</w:t>
      </w:r>
    </w:p>
    <w:p w:rsidR="00F43101" w:rsidRPr="00FB5F4C" w:rsidRDefault="00F43101" w:rsidP="00F43101">
      <w:pPr>
        <w:jc w:val="center"/>
        <w:rPr>
          <w:rFonts w:ascii="Times New Roman" w:hAnsi="Times New Roman" w:cs="Times New Roman"/>
          <w:sz w:val="32"/>
          <w:szCs w:val="32"/>
        </w:rPr>
      </w:pPr>
      <w:r w:rsidRPr="00FB5F4C">
        <w:rPr>
          <w:rFonts w:ascii="Times New Roman" w:hAnsi="Times New Roman" w:cs="Times New Roman"/>
          <w:sz w:val="32"/>
          <w:szCs w:val="32"/>
        </w:rPr>
        <w:t>ИГРЫ НА СНЯТИЕ ЭМОЦИОНАЛЬНОГО</w:t>
      </w:r>
    </w:p>
    <w:p w:rsidR="00F43101" w:rsidRPr="00FB5F4C" w:rsidRDefault="00F43101" w:rsidP="00F43101">
      <w:pPr>
        <w:jc w:val="center"/>
        <w:rPr>
          <w:rFonts w:ascii="Times New Roman" w:hAnsi="Times New Roman" w:cs="Times New Roman"/>
          <w:sz w:val="32"/>
          <w:szCs w:val="32"/>
        </w:rPr>
      </w:pPr>
      <w:r w:rsidRPr="00FB5F4C">
        <w:rPr>
          <w:rFonts w:ascii="Times New Roman" w:hAnsi="Times New Roman" w:cs="Times New Roman"/>
          <w:sz w:val="32"/>
          <w:szCs w:val="32"/>
        </w:rPr>
        <w:t>НАПРЯЖЕНИЯ ДЕТЕЙ</w:t>
      </w:r>
    </w:p>
    <w:p w:rsidR="00F43101" w:rsidRPr="00FB5F4C" w:rsidRDefault="00F43101" w:rsidP="00F43101">
      <w:pPr>
        <w:rPr>
          <w:rFonts w:ascii="Times New Roman" w:hAnsi="Times New Roman" w:cs="Times New Roman"/>
          <w:i/>
          <w:sz w:val="32"/>
          <w:szCs w:val="32"/>
        </w:rPr>
      </w:pPr>
      <w:r w:rsidRPr="00FB5F4C">
        <w:rPr>
          <w:rFonts w:ascii="Times New Roman" w:hAnsi="Times New Roman" w:cs="Times New Roman"/>
          <w:i/>
          <w:sz w:val="32"/>
          <w:szCs w:val="32"/>
        </w:rPr>
        <w:t>«Воробьиные драки»</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Цель: снятие физической агрессии.</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«Драки» начинаются и заканчиваются по сигналу взрослого</w:t>
      </w:r>
    </w:p>
    <w:p w:rsidR="00F43101" w:rsidRPr="00FB5F4C" w:rsidRDefault="00F43101" w:rsidP="00F43101">
      <w:pPr>
        <w:rPr>
          <w:rFonts w:ascii="Times New Roman" w:hAnsi="Times New Roman" w:cs="Times New Roman"/>
          <w:i/>
          <w:sz w:val="32"/>
          <w:szCs w:val="32"/>
        </w:rPr>
      </w:pPr>
      <w:r w:rsidRPr="00FB5F4C">
        <w:rPr>
          <w:rFonts w:ascii="Times New Roman" w:hAnsi="Times New Roman" w:cs="Times New Roman"/>
          <w:i/>
          <w:sz w:val="32"/>
          <w:szCs w:val="32"/>
        </w:rPr>
        <w:t>«Минута шалости»</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Цель:</w:t>
      </w:r>
      <w:r w:rsidR="00FB5F4C">
        <w:rPr>
          <w:rFonts w:ascii="Times New Roman" w:hAnsi="Times New Roman" w:cs="Times New Roman"/>
          <w:sz w:val="32"/>
          <w:szCs w:val="32"/>
        </w:rPr>
        <w:t xml:space="preserve"> эмоциональная</w:t>
      </w:r>
      <w:r w:rsidRPr="00FB5F4C">
        <w:rPr>
          <w:rFonts w:ascii="Times New Roman" w:hAnsi="Times New Roman" w:cs="Times New Roman"/>
          <w:sz w:val="32"/>
          <w:szCs w:val="32"/>
        </w:rPr>
        <w:t xml:space="preserve"> разгрузка.</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Ведущий по сигналу (удар в бубен, свисток, хлопок в ладоши) предлагает детям пошалить: каждый делает, что ему хочется – прыгает, бегает, кувыркается и т.п. повторный сигнал ведущего через 1-3 минуты объявляет конец шалостям.</w:t>
      </w:r>
    </w:p>
    <w:p w:rsidR="00F43101" w:rsidRPr="00FB5F4C" w:rsidRDefault="00F43101" w:rsidP="00F43101">
      <w:pPr>
        <w:rPr>
          <w:rFonts w:ascii="Times New Roman" w:hAnsi="Times New Roman" w:cs="Times New Roman"/>
          <w:i/>
          <w:sz w:val="32"/>
          <w:szCs w:val="32"/>
        </w:rPr>
      </w:pPr>
      <w:r w:rsidRPr="00FB5F4C">
        <w:rPr>
          <w:rFonts w:ascii="Times New Roman" w:hAnsi="Times New Roman" w:cs="Times New Roman"/>
          <w:i/>
          <w:sz w:val="32"/>
          <w:szCs w:val="32"/>
        </w:rPr>
        <w:t>«Злые добрые кошки»</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Цель:</w:t>
      </w:r>
      <w:r w:rsidR="00FB5F4C">
        <w:rPr>
          <w:rFonts w:ascii="Times New Roman" w:hAnsi="Times New Roman" w:cs="Times New Roman"/>
          <w:sz w:val="32"/>
          <w:szCs w:val="32"/>
        </w:rPr>
        <w:t xml:space="preserve"> </w:t>
      </w:r>
      <w:r w:rsidRPr="00FB5F4C">
        <w:rPr>
          <w:rFonts w:ascii="Times New Roman" w:hAnsi="Times New Roman" w:cs="Times New Roman"/>
          <w:sz w:val="32"/>
          <w:szCs w:val="32"/>
        </w:rPr>
        <w:t>снятие общей агрессии.</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 xml:space="preserve">Детям предлагается образовать большой круг, в центре которого, на полу, лежит физкультурный обруч. Это «волшебный круг», в котором будут совершаться «превращения». Ребенок входит внутрь обруча и по сигналу ведущего (хлопок в ладоши, звук колокольчика, кивок головой) превращается в злую кошку: шипит и царапается. При этом выходить из «волшебного круга» нельзя. Дети, стоящие вокруг обруча, хором повторяют: «Сильнее, сильнее, сильнее…», - и ребенок, изображающий кошку, делает все более активные «злые» движения. По повторному сигналу ведущего действие заканчивается, дети разбиваются по парам и опять по сигналу взрослого превращаются в злых кошек. Если кому-то не хватило пары, то в игре может участвовать и сам ведущий. Категорическое правило: не дотрагиваться друг до друга! Если оно нарушается. Игра мгновенно останавливается, ведущий показывает </w:t>
      </w:r>
      <w:r w:rsidRPr="00FB5F4C">
        <w:rPr>
          <w:rFonts w:ascii="Times New Roman" w:hAnsi="Times New Roman" w:cs="Times New Roman"/>
          <w:sz w:val="32"/>
          <w:szCs w:val="32"/>
        </w:rPr>
        <w:lastRenderedPageBreak/>
        <w:t>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 По сигналу дети «превращаются» в добрых кошек, которые ласкаются друг к другу.</w:t>
      </w:r>
    </w:p>
    <w:p w:rsidR="00F43101" w:rsidRPr="00FB5F4C" w:rsidRDefault="00F43101" w:rsidP="00F43101">
      <w:pPr>
        <w:rPr>
          <w:rFonts w:ascii="Times New Roman" w:hAnsi="Times New Roman" w:cs="Times New Roman"/>
          <w:i/>
          <w:sz w:val="32"/>
          <w:szCs w:val="32"/>
        </w:rPr>
      </w:pPr>
      <w:r w:rsidRPr="00FB5F4C">
        <w:rPr>
          <w:rFonts w:ascii="Times New Roman" w:hAnsi="Times New Roman" w:cs="Times New Roman"/>
          <w:i/>
          <w:sz w:val="32"/>
          <w:szCs w:val="32"/>
        </w:rPr>
        <w:t>«</w:t>
      </w:r>
      <w:proofErr w:type="spellStart"/>
      <w:r w:rsidRPr="00FB5F4C">
        <w:rPr>
          <w:rFonts w:ascii="Times New Roman" w:hAnsi="Times New Roman" w:cs="Times New Roman"/>
          <w:i/>
          <w:sz w:val="32"/>
          <w:szCs w:val="32"/>
        </w:rPr>
        <w:t>Жужа</w:t>
      </w:r>
      <w:proofErr w:type="spellEnd"/>
      <w:r w:rsidRPr="00FB5F4C">
        <w:rPr>
          <w:rFonts w:ascii="Times New Roman" w:hAnsi="Times New Roman" w:cs="Times New Roman"/>
          <w:i/>
          <w:sz w:val="32"/>
          <w:szCs w:val="32"/>
        </w:rPr>
        <w:t>»</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Цель:</w:t>
      </w:r>
      <w:r w:rsidR="00FB5F4C">
        <w:rPr>
          <w:rFonts w:ascii="Times New Roman" w:hAnsi="Times New Roman" w:cs="Times New Roman"/>
          <w:sz w:val="32"/>
          <w:szCs w:val="32"/>
        </w:rPr>
        <w:t xml:space="preserve"> </w:t>
      </w:r>
      <w:r w:rsidRPr="00FB5F4C">
        <w:rPr>
          <w:rFonts w:ascii="Times New Roman" w:hAnsi="Times New Roman" w:cs="Times New Roman"/>
          <w:sz w:val="32"/>
          <w:szCs w:val="32"/>
        </w:rPr>
        <w:t>снятие общей коллективной агрессии.</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Ведущий выбирает «Жужжу», которая садится на стул (в домик), остальные дети начинают драз</w:t>
      </w:r>
      <w:r w:rsidR="00FB5F4C" w:rsidRPr="00FB5F4C">
        <w:rPr>
          <w:rFonts w:ascii="Times New Roman" w:hAnsi="Times New Roman" w:cs="Times New Roman"/>
          <w:sz w:val="32"/>
          <w:szCs w:val="32"/>
        </w:rPr>
        <w:t>нить жужжу, кривляясь перед ней</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Жужжа, жужжа, выходи,</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Жужжа, Жужжа, догони!</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«Жужжа» смотрит из окошка своего домика (со стула), показывает кулаки, топает ногами от злости, а когда дети заходят на «волшебную черту», выбегает и ловит детей. Кого «жужжа» поймала, тот выбывает из игры (попадает в плен к «</w:t>
      </w:r>
      <w:proofErr w:type="spellStart"/>
      <w:r w:rsidRPr="00FB5F4C">
        <w:rPr>
          <w:rFonts w:ascii="Times New Roman" w:hAnsi="Times New Roman" w:cs="Times New Roman"/>
          <w:sz w:val="32"/>
          <w:szCs w:val="32"/>
        </w:rPr>
        <w:t>Жуже</w:t>
      </w:r>
      <w:proofErr w:type="spellEnd"/>
      <w:r w:rsidRPr="00FB5F4C">
        <w:rPr>
          <w:rFonts w:ascii="Times New Roman" w:hAnsi="Times New Roman" w:cs="Times New Roman"/>
          <w:sz w:val="32"/>
          <w:szCs w:val="32"/>
        </w:rPr>
        <w:t>»).</w:t>
      </w:r>
    </w:p>
    <w:p w:rsidR="00F43101" w:rsidRPr="00FB5F4C" w:rsidRDefault="00F43101" w:rsidP="00F43101">
      <w:pPr>
        <w:rPr>
          <w:rFonts w:ascii="Times New Roman" w:hAnsi="Times New Roman" w:cs="Times New Roman"/>
          <w:i/>
          <w:sz w:val="32"/>
          <w:szCs w:val="32"/>
        </w:rPr>
      </w:pPr>
      <w:r w:rsidRPr="00FB5F4C">
        <w:rPr>
          <w:rFonts w:ascii="Times New Roman" w:hAnsi="Times New Roman" w:cs="Times New Roman"/>
          <w:i/>
          <w:sz w:val="32"/>
          <w:szCs w:val="32"/>
        </w:rPr>
        <w:t>«</w:t>
      </w:r>
      <w:proofErr w:type="spellStart"/>
      <w:r w:rsidRPr="00FB5F4C">
        <w:rPr>
          <w:rFonts w:ascii="Times New Roman" w:hAnsi="Times New Roman" w:cs="Times New Roman"/>
          <w:i/>
          <w:sz w:val="32"/>
          <w:szCs w:val="32"/>
        </w:rPr>
        <w:t>Обзывалки</w:t>
      </w:r>
      <w:proofErr w:type="spellEnd"/>
      <w:r w:rsidRPr="00FB5F4C">
        <w:rPr>
          <w:rFonts w:ascii="Times New Roman" w:hAnsi="Times New Roman" w:cs="Times New Roman"/>
          <w:i/>
          <w:sz w:val="32"/>
          <w:szCs w:val="32"/>
        </w:rPr>
        <w:t>»</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Цель:</w:t>
      </w:r>
      <w:r w:rsidR="00FB5F4C">
        <w:rPr>
          <w:rFonts w:ascii="Times New Roman" w:hAnsi="Times New Roman" w:cs="Times New Roman"/>
          <w:sz w:val="32"/>
          <w:szCs w:val="32"/>
        </w:rPr>
        <w:t xml:space="preserve"> </w:t>
      </w:r>
      <w:r w:rsidRPr="00FB5F4C">
        <w:rPr>
          <w:rFonts w:ascii="Times New Roman" w:hAnsi="Times New Roman" w:cs="Times New Roman"/>
          <w:sz w:val="32"/>
          <w:szCs w:val="32"/>
        </w:rPr>
        <w:t>знакомство с игровыми приемами, способствующими разрядке гнева в приемлемой форме при помощи вербальных средств.</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Дети передают по кругу мяч, при этом называя друг друга разными необидными словами. Это могут быть названия деревьев, фруктов, грибов, цветов… Каждое обращение обязательно должно начинаться со слов «А ты…». Например, «А ты морковка». В заключительном круге упражнения участники обязательно говорят своему соседу что-нибудь приятное, например, «А ты моя радость!»</w:t>
      </w:r>
    </w:p>
    <w:p w:rsidR="00F43101" w:rsidRPr="00FB5F4C" w:rsidRDefault="00F43101" w:rsidP="00F43101">
      <w:pPr>
        <w:rPr>
          <w:rFonts w:ascii="Times New Roman" w:hAnsi="Times New Roman" w:cs="Times New Roman"/>
          <w:i/>
          <w:sz w:val="32"/>
          <w:szCs w:val="32"/>
        </w:rPr>
      </w:pPr>
      <w:r w:rsidRPr="00FB5F4C">
        <w:rPr>
          <w:rFonts w:ascii="Times New Roman" w:hAnsi="Times New Roman" w:cs="Times New Roman"/>
          <w:i/>
          <w:sz w:val="32"/>
          <w:szCs w:val="32"/>
        </w:rPr>
        <w:t>«Рисуем стихотворение»</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Цель:</w:t>
      </w:r>
      <w:r w:rsidR="00FB5F4C">
        <w:rPr>
          <w:rFonts w:ascii="Times New Roman" w:hAnsi="Times New Roman" w:cs="Times New Roman"/>
          <w:sz w:val="32"/>
          <w:szCs w:val="32"/>
        </w:rPr>
        <w:t xml:space="preserve"> </w:t>
      </w:r>
      <w:r w:rsidRPr="00FB5F4C">
        <w:rPr>
          <w:rFonts w:ascii="Times New Roman" w:hAnsi="Times New Roman" w:cs="Times New Roman"/>
          <w:sz w:val="32"/>
          <w:szCs w:val="32"/>
        </w:rPr>
        <w:t>снятие агрессивности, развитие выразительных движений.</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Педагог предлагает детям инсценировать стихотворение. Он читает и повторяет, дети инсценируют.</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Есть во дворе у нас мальчик Иван.</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lastRenderedPageBreak/>
        <w:t>Он – ужасный хулиган!</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Дразнит кошек и собак,</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Не уймется он никак.</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Ваня дерется со всеми подряд,</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Встрече с ним никто не рад,</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Скоро останется Ваня один,</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Мы с ним дружить совсем не хотим!</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красками синего и голубого цвета.</w:t>
      </w:r>
    </w:p>
    <w:p w:rsidR="00F43101" w:rsidRPr="00FB5F4C" w:rsidRDefault="00F43101" w:rsidP="00F43101">
      <w:pPr>
        <w:rPr>
          <w:rFonts w:ascii="Times New Roman" w:hAnsi="Times New Roman" w:cs="Times New Roman"/>
          <w:i/>
          <w:sz w:val="32"/>
          <w:szCs w:val="32"/>
        </w:rPr>
      </w:pPr>
      <w:r w:rsidRPr="00FB5F4C">
        <w:rPr>
          <w:rFonts w:ascii="Times New Roman" w:hAnsi="Times New Roman" w:cs="Times New Roman"/>
          <w:i/>
          <w:sz w:val="32"/>
          <w:szCs w:val="32"/>
        </w:rPr>
        <w:t xml:space="preserve"> «Рисуем на ладошках»</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Цель:</w:t>
      </w:r>
      <w:r w:rsidR="00FB5F4C">
        <w:rPr>
          <w:rFonts w:ascii="Times New Roman" w:hAnsi="Times New Roman" w:cs="Times New Roman"/>
          <w:sz w:val="32"/>
          <w:szCs w:val="32"/>
        </w:rPr>
        <w:t xml:space="preserve"> </w:t>
      </w:r>
      <w:r w:rsidRPr="00FB5F4C">
        <w:rPr>
          <w:rFonts w:ascii="Times New Roman" w:hAnsi="Times New Roman" w:cs="Times New Roman"/>
          <w:sz w:val="32"/>
          <w:szCs w:val="32"/>
        </w:rPr>
        <w:t>снятие напряжения в области мышц рук, формирование доверия.</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Выполняется в парах. Ребята закрывают глаза, протягивают друг другу руки: один ладонями вверх, другой – вниз. Один представляет какой-то образ и пытается передать его второму, поглаживая его ладонями (например, море, ветер, двое под фонарем и т.д.). Затем пары меняются.</w:t>
      </w:r>
    </w:p>
    <w:p w:rsidR="00F43101" w:rsidRPr="00FB5F4C" w:rsidRDefault="00F43101" w:rsidP="00F43101">
      <w:pPr>
        <w:rPr>
          <w:rFonts w:ascii="Times New Roman" w:hAnsi="Times New Roman" w:cs="Times New Roman"/>
          <w:i/>
          <w:sz w:val="32"/>
          <w:szCs w:val="32"/>
        </w:rPr>
      </w:pPr>
      <w:r w:rsidRPr="00FB5F4C">
        <w:rPr>
          <w:rFonts w:ascii="Times New Roman" w:hAnsi="Times New Roman" w:cs="Times New Roman"/>
          <w:i/>
          <w:sz w:val="32"/>
          <w:szCs w:val="32"/>
        </w:rPr>
        <w:t>«Мыльные пузыри»</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Цель:</w:t>
      </w:r>
      <w:r w:rsidR="00FB5F4C">
        <w:rPr>
          <w:rFonts w:ascii="Times New Roman" w:hAnsi="Times New Roman" w:cs="Times New Roman"/>
          <w:sz w:val="32"/>
          <w:szCs w:val="32"/>
        </w:rPr>
        <w:t xml:space="preserve"> </w:t>
      </w:r>
      <w:r w:rsidRPr="00FB5F4C">
        <w:rPr>
          <w:rFonts w:ascii="Times New Roman" w:hAnsi="Times New Roman" w:cs="Times New Roman"/>
          <w:sz w:val="32"/>
          <w:szCs w:val="32"/>
        </w:rPr>
        <w:t>развитие воображения, выразительности движений, снятие напряжения.</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Описание игры: Воспитатель или ребенок имитирует выдувание мыльных пузырей, а остальные дети изображают полет этих пузырей. Дети свободно двигаются. После команды «Лопнули!» дети ложатся на пол.</w:t>
      </w:r>
    </w:p>
    <w:p w:rsidR="00F43101" w:rsidRPr="00FB5F4C" w:rsidRDefault="00F43101" w:rsidP="00F43101">
      <w:pPr>
        <w:rPr>
          <w:rFonts w:ascii="Times New Roman" w:hAnsi="Times New Roman" w:cs="Times New Roman"/>
          <w:i/>
          <w:sz w:val="32"/>
          <w:szCs w:val="32"/>
        </w:rPr>
      </w:pPr>
      <w:r w:rsidRPr="00FB5F4C">
        <w:rPr>
          <w:rFonts w:ascii="Times New Roman" w:hAnsi="Times New Roman" w:cs="Times New Roman"/>
          <w:i/>
          <w:sz w:val="32"/>
          <w:szCs w:val="32"/>
        </w:rPr>
        <w:t>«Ласковый ветерок»</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Цель:</w:t>
      </w:r>
      <w:r w:rsidR="00FB5F4C">
        <w:rPr>
          <w:rFonts w:ascii="Times New Roman" w:hAnsi="Times New Roman" w:cs="Times New Roman"/>
          <w:sz w:val="32"/>
          <w:szCs w:val="32"/>
        </w:rPr>
        <w:t xml:space="preserve"> </w:t>
      </w:r>
      <w:bookmarkStart w:id="0" w:name="_GoBack"/>
      <w:bookmarkEnd w:id="0"/>
      <w:r w:rsidRPr="00FB5F4C">
        <w:rPr>
          <w:rFonts w:ascii="Times New Roman" w:hAnsi="Times New Roman" w:cs="Times New Roman"/>
          <w:sz w:val="32"/>
          <w:szCs w:val="32"/>
        </w:rPr>
        <w:t>снятие напряжения в области мышц лица.</w:t>
      </w:r>
    </w:p>
    <w:p w:rsidR="00F43101" w:rsidRPr="00FB5F4C" w:rsidRDefault="00F43101" w:rsidP="00F43101">
      <w:pPr>
        <w:rPr>
          <w:rFonts w:ascii="Times New Roman" w:hAnsi="Times New Roman" w:cs="Times New Roman"/>
          <w:sz w:val="32"/>
          <w:szCs w:val="32"/>
        </w:rPr>
      </w:pPr>
      <w:r w:rsidRPr="00FB5F4C">
        <w:rPr>
          <w:rFonts w:ascii="Times New Roman" w:hAnsi="Times New Roman" w:cs="Times New Roman"/>
          <w:sz w:val="32"/>
          <w:szCs w:val="32"/>
        </w:rPr>
        <w:t>Дети сидят на стульчиках. Ведущий: «К нам в комнату залетел ласковый ветерок. Закроем глазки. Ветерок коснулся вашего личика. Погладьте его: лобик, щечки, носик, шею. Погладьте ласково волосики, руки, ноги, животик. Какой приятный ветерок! Откроем глазки. До свидания, ветерок, прилетай к нам еще</w:t>
      </w:r>
    </w:p>
    <w:sectPr w:rsidR="00F43101" w:rsidRPr="00FB5F4C" w:rsidSect="00FB5F4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01"/>
    <w:rsid w:val="001E6B5F"/>
    <w:rsid w:val="00F43101"/>
    <w:rsid w:val="00FB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E448"/>
  <w15:chartTrackingRefBased/>
  <w15:docId w15:val="{8A47066E-46C7-46F0-8483-442CF65B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F43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43101"/>
  </w:style>
  <w:style w:type="character" w:customStyle="1" w:styleId="c9">
    <w:name w:val="c9"/>
    <w:basedOn w:val="a0"/>
    <w:rsid w:val="00F43101"/>
  </w:style>
  <w:style w:type="paragraph" w:customStyle="1" w:styleId="c30">
    <w:name w:val="c30"/>
    <w:basedOn w:val="a"/>
    <w:rsid w:val="00F43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43101"/>
  </w:style>
  <w:style w:type="paragraph" w:customStyle="1" w:styleId="c15">
    <w:name w:val="c15"/>
    <w:basedOn w:val="a"/>
    <w:rsid w:val="00F431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2020-04-12T22:01:00Z</dcterms:created>
  <dcterms:modified xsi:type="dcterms:W3CDTF">2020-04-12T22:17:00Z</dcterms:modified>
</cp:coreProperties>
</file>