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BE4D5" w:themeColor="accent2" w:themeTint="33"/>
  <w:body>
    <w:p w:rsidR="00142FA4" w:rsidRPr="00142FA4" w:rsidRDefault="00142FA4" w:rsidP="00142FA4">
      <w:pPr>
        <w:jc w:val="right"/>
        <w:rPr>
          <w:rFonts w:ascii="Times New Roman" w:hAnsi="Times New Roman" w:cs="Times New Roman"/>
          <w:sz w:val="32"/>
          <w:szCs w:val="32"/>
        </w:rPr>
      </w:pPr>
      <w:r w:rsidRPr="00142FA4">
        <w:rPr>
          <w:rFonts w:ascii="Times New Roman" w:hAnsi="Times New Roman" w:cs="Times New Roman"/>
          <w:sz w:val="32"/>
          <w:szCs w:val="32"/>
        </w:rPr>
        <w:t>Подготовила Сорокина М.С.</w:t>
      </w:r>
    </w:p>
    <w:p w:rsidR="00142FA4" w:rsidRPr="00142FA4" w:rsidRDefault="00142FA4" w:rsidP="00142FA4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142FA4">
        <w:rPr>
          <w:rFonts w:ascii="Times New Roman" w:hAnsi="Times New Roman" w:cs="Times New Roman"/>
          <w:sz w:val="32"/>
          <w:szCs w:val="32"/>
        </w:rPr>
        <w:t>ДИДАКТИЧЕСКИЕ ИГРЫ И УПРАЖНЕНИЯ ПО ТЕМЕ «КОМНАТНЫЕ РАСТЕНИЯ»</w:t>
      </w:r>
    </w:p>
    <w:bookmarkEnd w:id="0"/>
    <w:p w:rsidR="00142FA4" w:rsidRPr="00142FA4" w:rsidRDefault="00142FA4" w:rsidP="00142FA4">
      <w:pPr>
        <w:rPr>
          <w:rFonts w:ascii="Times New Roman" w:hAnsi="Times New Roman" w:cs="Times New Roman"/>
          <w:sz w:val="32"/>
          <w:szCs w:val="32"/>
        </w:rPr>
      </w:pPr>
    </w:p>
    <w:p w:rsidR="00142FA4" w:rsidRPr="00142FA4" w:rsidRDefault="00142FA4" w:rsidP="00142FA4">
      <w:pPr>
        <w:rPr>
          <w:rFonts w:ascii="Times New Roman" w:hAnsi="Times New Roman" w:cs="Times New Roman"/>
          <w:b/>
          <w:sz w:val="32"/>
          <w:szCs w:val="32"/>
        </w:rPr>
      </w:pPr>
      <w:r w:rsidRPr="00142FA4">
        <w:rPr>
          <w:rFonts w:ascii="Times New Roman" w:hAnsi="Times New Roman" w:cs="Times New Roman"/>
          <w:b/>
          <w:sz w:val="32"/>
          <w:szCs w:val="32"/>
        </w:rPr>
        <w:t>Грамматический строй речи</w:t>
      </w:r>
    </w:p>
    <w:p w:rsidR="00142FA4" w:rsidRPr="00142FA4" w:rsidRDefault="00142FA4" w:rsidP="00142FA4">
      <w:pPr>
        <w:rPr>
          <w:rFonts w:ascii="Times New Roman" w:hAnsi="Times New Roman" w:cs="Times New Roman"/>
          <w:i/>
          <w:sz w:val="32"/>
          <w:szCs w:val="32"/>
        </w:rPr>
      </w:pPr>
      <w:r w:rsidRPr="00142FA4">
        <w:rPr>
          <w:rFonts w:ascii="Times New Roman" w:hAnsi="Times New Roman" w:cs="Times New Roman"/>
          <w:i/>
          <w:sz w:val="32"/>
          <w:szCs w:val="32"/>
        </w:rPr>
        <w:t>Образование существительных с уменьшительно-ласкательным суффиксом «Назови ласково»</w:t>
      </w:r>
    </w:p>
    <w:p w:rsidR="00142FA4" w:rsidRPr="00142FA4" w:rsidRDefault="00142FA4" w:rsidP="00142FA4">
      <w:pPr>
        <w:rPr>
          <w:rFonts w:ascii="Times New Roman" w:hAnsi="Times New Roman" w:cs="Times New Roman"/>
          <w:sz w:val="32"/>
          <w:szCs w:val="32"/>
        </w:rPr>
      </w:pPr>
      <w:r w:rsidRPr="00142FA4">
        <w:rPr>
          <w:rFonts w:ascii="Times New Roman" w:hAnsi="Times New Roman" w:cs="Times New Roman"/>
          <w:sz w:val="32"/>
          <w:szCs w:val="32"/>
        </w:rPr>
        <w:t xml:space="preserve">Фиалка — </w:t>
      </w:r>
      <w:proofErr w:type="spellStart"/>
      <w:r w:rsidRPr="00142FA4">
        <w:rPr>
          <w:rFonts w:ascii="Times New Roman" w:hAnsi="Times New Roman" w:cs="Times New Roman"/>
          <w:sz w:val="32"/>
          <w:szCs w:val="32"/>
        </w:rPr>
        <w:t>фиалочка</w:t>
      </w:r>
      <w:proofErr w:type="spellEnd"/>
      <w:r w:rsidRPr="00142FA4">
        <w:rPr>
          <w:rFonts w:ascii="Times New Roman" w:hAnsi="Times New Roman" w:cs="Times New Roman"/>
          <w:sz w:val="32"/>
          <w:szCs w:val="32"/>
        </w:rPr>
        <w:t>,</w:t>
      </w:r>
    </w:p>
    <w:p w:rsidR="00142FA4" w:rsidRPr="00142FA4" w:rsidRDefault="00142FA4" w:rsidP="00142FA4">
      <w:pPr>
        <w:rPr>
          <w:rFonts w:ascii="Times New Roman" w:hAnsi="Times New Roman" w:cs="Times New Roman"/>
          <w:sz w:val="32"/>
          <w:szCs w:val="32"/>
        </w:rPr>
      </w:pPr>
      <w:r w:rsidRPr="00142FA4">
        <w:rPr>
          <w:rFonts w:ascii="Times New Roman" w:hAnsi="Times New Roman" w:cs="Times New Roman"/>
          <w:sz w:val="32"/>
          <w:szCs w:val="32"/>
        </w:rPr>
        <w:t xml:space="preserve">герань — </w:t>
      </w:r>
      <w:proofErr w:type="spellStart"/>
      <w:r w:rsidRPr="00142FA4">
        <w:rPr>
          <w:rFonts w:ascii="Times New Roman" w:hAnsi="Times New Roman" w:cs="Times New Roman"/>
          <w:sz w:val="32"/>
          <w:szCs w:val="32"/>
        </w:rPr>
        <w:t>геранька</w:t>
      </w:r>
      <w:proofErr w:type="spellEnd"/>
      <w:r w:rsidRPr="00142FA4">
        <w:rPr>
          <w:rFonts w:ascii="Times New Roman" w:hAnsi="Times New Roman" w:cs="Times New Roman"/>
          <w:sz w:val="32"/>
          <w:szCs w:val="32"/>
        </w:rPr>
        <w:t>,</w:t>
      </w:r>
    </w:p>
    <w:p w:rsidR="00142FA4" w:rsidRPr="00142FA4" w:rsidRDefault="00142FA4" w:rsidP="00142FA4">
      <w:pPr>
        <w:rPr>
          <w:rFonts w:ascii="Times New Roman" w:hAnsi="Times New Roman" w:cs="Times New Roman"/>
          <w:sz w:val="32"/>
          <w:szCs w:val="32"/>
        </w:rPr>
      </w:pPr>
      <w:r w:rsidRPr="00142FA4">
        <w:rPr>
          <w:rFonts w:ascii="Times New Roman" w:hAnsi="Times New Roman" w:cs="Times New Roman"/>
          <w:sz w:val="32"/>
          <w:szCs w:val="32"/>
        </w:rPr>
        <w:t xml:space="preserve">кактус — </w:t>
      </w:r>
      <w:proofErr w:type="spellStart"/>
      <w:r w:rsidRPr="00142FA4">
        <w:rPr>
          <w:rFonts w:ascii="Times New Roman" w:hAnsi="Times New Roman" w:cs="Times New Roman"/>
          <w:sz w:val="32"/>
          <w:szCs w:val="32"/>
        </w:rPr>
        <w:t>кактусик</w:t>
      </w:r>
      <w:proofErr w:type="spellEnd"/>
      <w:r w:rsidRPr="00142FA4">
        <w:rPr>
          <w:rFonts w:ascii="Times New Roman" w:hAnsi="Times New Roman" w:cs="Times New Roman"/>
          <w:sz w:val="32"/>
          <w:szCs w:val="32"/>
        </w:rPr>
        <w:t>,</w:t>
      </w:r>
    </w:p>
    <w:p w:rsidR="00142FA4" w:rsidRPr="00142FA4" w:rsidRDefault="00142FA4" w:rsidP="00142FA4">
      <w:pPr>
        <w:rPr>
          <w:rFonts w:ascii="Times New Roman" w:hAnsi="Times New Roman" w:cs="Times New Roman"/>
          <w:sz w:val="32"/>
          <w:szCs w:val="32"/>
        </w:rPr>
      </w:pPr>
      <w:r w:rsidRPr="00142FA4">
        <w:rPr>
          <w:rFonts w:ascii="Times New Roman" w:hAnsi="Times New Roman" w:cs="Times New Roman"/>
          <w:sz w:val="32"/>
          <w:szCs w:val="32"/>
        </w:rPr>
        <w:t xml:space="preserve">корешок — </w:t>
      </w:r>
      <w:proofErr w:type="spellStart"/>
      <w:r w:rsidRPr="00142FA4">
        <w:rPr>
          <w:rFonts w:ascii="Times New Roman" w:hAnsi="Times New Roman" w:cs="Times New Roman"/>
          <w:sz w:val="32"/>
          <w:szCs w:val="32"/>
        </w:rPr>
        <w:t>корешочек</w:t>
      </w:r>
      <w:proofErr w:type="spellEnd"/>
      <w:r w:rsidRPr="00142FA4">
        <w:rPr>
          <w:rFonts w:ascii="Times New Roman" w:hAnsi="Times New Roman" w:cs="Times New Roman"/>
          <w:sz w:val="32"/>
          <w:szCs w:val="32"/>
        </w:rPr>
        <w:t>,</w:t>
      </w:r>
    </w:p>
    <w:p w:rsidR="00142FA4" w:rsidRPr="00142FA4" w:rsidRDefault="00142FA4" w:rsidP="00142FA4">
      <w:pPr>
        <w:rPr>
          <w:rFonts w:ascii="Times New Roman" w:hAnsi="Times New Roman" w:cs="Times New Roman"/>
          <w:sz w:val="32"/>
          <w:szCs w:val="32"/>
        </w:rPr>
      </w:pPr>
      <w:r w:rsidRPr="00142FA4">
        <w:rPr>
          <w:rFonts w:ascii="Times New Roman" w:hAnsi="Times New Roman" w:cs="Times New Roman"/>
          <w:sz w:val="32"/>
          <w:szCs w:val="32"/>
        </w:rPr>
        <w:t>стебель — стебелек,</w:t>
      </w:r>
    </w:p>
    <w:p w:rsidR="00142FA4" w:rsidRPr="00142FA4" w:rsidRDefault="00142FA4" w:rsidP="00142FA4">
      <w:pPr>
        <w:rPr>
          <w:rFonts w:ascii="Times New Roman" w:hAnsi="Times New Roman" w:cs="Times New Roman"/>
          <w:sz w:val="32"/>
          <w:szCs w:val="32"/>
        </w:rPr>
      </w:pPr>
      <w:r w:rsidRPr="00142FA4">
        <w:rPr>
          <w:rFonts w:ascii="Times New Roman" w:hAnsi="Times New Roman" w:cs="Times New Roman"/>
          <w:sz w:val="32"/>
          <w:szCs w:val="32"/>
        </w:rPr>
        <w:t>лист — листок (листик),</w:t>
      </w:r>
    </w:p>
    <w:p w:rsidR="00142FA4" w:rsidRPr="00142FA4" w:rsidRDefault="00142FA4" w:rsidP="00142FA4">
      <w:pPr>
        <w:rPr>
          <w:rFonts w:ascii="Times New Roman" w:hAnsi="Times New Roman" w:cs="Times New Roman"/>
          <w:sz w:val="32"/>
          <w:szCs w:val="32"/>
        </w:rPr>
      </w:pPr>
      <w:r w:rsidRPr="00142FA4">
        <w:rPr>
          <w:rFonts w:ascii="Times New Roman" w:hAnsi="Times New Roman" w:cs="Times New Roman"/>
          <w:sz w:val="32"/>
          <w:szCs w:val="32"/>
        </w:rPr>
        <w:t>бутон — бутончик,</w:t>
      </w:r>
    </w:p>
    <w:p w:rsidR="00142FA4" w:rsidRPr="00142FA4" w:rsidRDefault="00142FA4" w:rsidP="00142FA4">
      <w:pPr>
        <w:rPr>
          <w:rFonts w:ascii="Times New Roman" w:hAnsi="Times New Roman" w:cs="Times New Roman"/>
          <w:sz w:val="32"/>
          <w:szCs w:val="32"/>
        </w:rPr>
      </w:pPr>
      <w:r w:rsidRPr="00142FA4">
        <w:rPr>
          <w:rFonts w:ascii="Times New Roman" w:hAnsi="Times New Roman" w:cs="Times New Roman"/>
          <w:sz w:val="32"/>
          <w:szCs w:val="32"/>
        </w:rPr>
        <w:t>отросток — отросточек,</w:t>
      </w:r>
    </w:p>
    <w:p w:rsidR="00142FA4" w:rsidRPr="00142FA4" w:rsidRDefault="00142FA4" w:rsidP="00142FA4">
      <w:pPr>
        <w:rPr>
          <w:rFonts w:ascii="Times New Roman" w:hAnsi="Times New Roman" w:cs="Times New Roman"/>
          <w:sz w:val="32"/>
          <w:szCs w:val="32"/>
        </w:rPr>
      </w:pPr>
      <w:r w:rsidRPr="00142FA4">
        <w:rPr>
          <w:rFonts w:ascii="Times New Roman" w:hAnsi="Times New Roman" w:cs="Times New Roman"/>
          <w:sz w:val="32"/>
          <w:szCs w:val="32"/>
        </w:rPr>
        <w:t>цветок — цветочек,</w:t>
      </w:r>
    </w:p>
    <w:p w:rsidR="00142FA4" w:rsidRPr="00142FA4" w:rsidRDefault="00142FA4" w:rsidP="00142FA4">
      <w:pPr>
        <w:rPr>
          <w:rFonts w:ascii="Times New Roman" w:hAnsi="Times New Roman" w:cs="Times New Roman"/>
          <w:sz w:val="32"/>
          <w:szCs w:val="32"/>
        </w:rPr>
      </w:pPr>
      <w:r w:rsidRPr="00142FA4">
        <w:rPr>
          <w:rFonts w:ascii="Times New Roman" w:hAnsi="Times New Roman" w:cs="Times New Roman"/>
          <w:sz w:val="32"/>
          <w:szCs w:val="32"/>
        </w:rPr>
        <w:t>земля — землица,</w:t>
      </w:r>
    </w:p>
    <w:p w:rsidR="00142FA4" w:rsidRPr="00142FA4" w:rsidRDefault="00142FA4" w:rsidP="00142FA4">
      <w:pPr>
        <w:rPr>
          <w:rFonts w:ascii="Times New Roman" w:hAnsi="Times New Roman" w:cs="Times New Roman"/>
          <w:sz w:val="32"/>
          <w:szCs w:val="32"/>
        </w:rPr>
      </w:pPr>
      <w:r w:rsidRPr="00142FA4">
        <w:rPr>
          <w:rFonts w:ascii="Times New Roman" w:hAnsi="Times New Roman" w:cs="Times New Roman"/>
          <w:sz w:val="32"/>
          <w:szCs w:val="32"/>
        </w:rPr>
        <w:t>вода — водичка (водица),</w:t>
      </w:r>
    </w:p>
    <w:p w:rsidR="00142FA4" w:rsidRPr="00142FA4" w:rsidRDefault="00142FA4" w:rsidP="00142FA4">
      <w:pPr>
        <w:rPr>
          <w:rFonts w:ascii="Times New Roman" w:hAnsi="Times New Roman" w:cs="Times New Roman"/>
          <w:sz w:val="32"/>
          <w:szCs w:val="32"/>
        </w:rPr>
      </w:pPr>
      <w:r w:rsidRPr="00142FA4">
        <w:rPr>
          <w:rFonts w:ascii="Times New Roman" w:hAnsi="Times New Roman" w:cs="Times New Roman"/>
          <w:sz w:val="32"/>
          <w:szCs w:val="32"/>
        </w:rPr>
        <w:t>солнце — солнышко.</w:t>
      </w:r>
    </w:p>
    <w:p w:rsidR="00142FA4" w:rsidRPr="00142FA4" w:rsidRDefault="00142FA4" w:rsidP="00142FA4">
      <w:pPr>
        <w:rPr>
          <w:rFonts w:ascii="Times New Roman" w:hAnsi="Times New Roman" w:cs="Times New Roman"/>
          <w:i/>
          <w:sz w:val="32"/>
          <w:szCs w:val="32"/>
        </w:rPr>
      </w:pPr>
      <w:r w:rsidRPr="00142FA4">
        <w:rPr>
          <w:rFonts w:ascii="Times New Roman" w:hAnsi="Times New Roman" w:cs="Times New Roman"/>
          <w:i/>
          <w:sz w:val="32"/>
          <w:szCs w:val="32"/>
        </w:rPr>
        <w:t>Образование существительных множественного числа в именительном и родительном падежах «Один — много»</w:t>
      </w:r>
    </w:p>
    <w:p w:rsidR="00142FA4" w:rsidRPr="00142FA4" w:rsidRDefault="00142FA4" w:rsidP="00142FA4">
      <w:pPr>
        <w:rPr>
          <w:rFonts w:ascii="Times New Roman" w:hAnsi="Times New Roman" w:cs="Times New Roman"/>
          <w:sz w:val="32"/>
          <w:szCs w:val="32"/>
        </w:rPr>
      </w:pPr>
      <w:r w:rsidRPr="00142FA4">
        <w:rPr>
          <w:rFonts w:ascii="Times New Roman" w:hAnsi="Times New Roman" w:cs="Times New Roman"/>
          <w:sz w:val="32"/>
          <w:szCs w:val="32"/>
        </w:rPr>
        <w:t>Фиалка — фиалки — фиалок,</w:t>
      </w:r>
    </w:p>
    <w:p w:rsidR="00142FA4" w:rsidRPr="00142FA4" w:rsidRDefault="00142FA4" w:rsidP="00142FA4">
      <w:pPr>
        <w:rPr>
          <w:rFonts w:ascii="Times New Roman" w:hAnsi="Times New Roman" w:cs="Times New Roman"/>
          <w:sz w:val="32"/>
          <w:szCs w:val="32"/>
        </w:rPr>
      </w:pPr>
      <w:r w:rsidRPr="00142FA4">
        <w:rPr>
          <w:rFonts w:ascii="Times New Roman" w:hAnsi="Times New Roman" w:cs="Times New Roman"/>
          <w:sz w:val="32"/>
          <w:szCs w:val="32"/>
        </w:rPr>
        <w:t>фикус — фикусы — фикусов,</w:t>
      </w:r>
    </w:p>
    <w:p w:rsidR="00142FA4" w:rsidRPr="00142FA4" w:rsidRDefault="00142FA4" w:rsidP="00142FA4">
      <w:pPr>
        <w:rPr>
          <w:rFonts w:ascii="Times New Roman" w:hAnsi="Times New Roman" w:cs="Times New Roman"/>
          <w:sz w:val="32"/>
          <w:szCs w:val="32"/>
        </w:rPr>
      </w:pPr>
      <w:r w:rsidRPr="00142FA4">
        <w:rPr>
          <w:rFonts w:ascii="Times New Roman" w:hAnsi="Times New Roman" w:cs="Times New Roman"/>
          <w:sz w:val="32"/>
          <w:szCs w:val="32"/>
        </w:rPr>
        <w:t>фуксия — фуксии — фуксий,</w:t>
      </w:r>
    </w:p>
    <w:p w:rsidR="00142FA4" w:rsidRPr="00142FA4" w:rsidRDefault="00142FA4" w:rsidP="00142FA4">
      <w:pPr>
        <w:rPr>
          <w:rFonts w:ascii="Times New Roman" w:hAnsi="Times New Roman" w:cs="Times New Roman"/>
          <w:sz w:val="32"/>
          <w:szCs w:val="32"/>
        </w:rPr>
      </w:pPr>
      <w:r w:rsidRPr="00142FA4">
        <w:rPr>
          <w:rFonts w:ascii="Times New Roman" w:hAnsi="Times New Roman" w:cs="Times New Roman"/>
          <w:sz w:val="32"/>
          <w:szCs w:val="32"/>
        </w:rPr>
        <w:t>кактус — кактусы — кактусов,</w:t>
      </w:r>
    </w:p>
    <w:p w:rsidR="00142FA4" w:rsidRPr="00142FA4" w:rsidRDefault="00142FA4" w:rsidP="00142FA4">
      <w:pPr>
        <w:rPr>
          <w:rFonts w:ascii="Times New Roman" w:hAnsi="Times New Roman" w:cs="Times New Roman"/>
          <w:sz w:val="32"/>
          <w:szCs w:val="32"/>
        </w:rPr>
      </w:pPr>
      <w:r w:rsidRPr="00142FA4">
        <w:rPr>
          <w:rFonts w:ascii="Times New Roman" w:hAnsi="Times New Roman" w:cs="Times New Roman"/>
          <w:sz w:val="32"/>
          <w:szCs w:val="32"/>
        </w:rPr>
        <w:t>папоротник — папоротники — папоротников,</w:t>
      </w:r>
    </w:p>
    <w:p w:rsidR="00142FA4" w:rsidRPr="00142FA4" w:rsidRDefault="00142FA4" w:rsidP="00142FA4">
      <w:pPr>
        <w:rPr>
          <w:rFonts w:ascii="Times New Roman" w:hAnsi="Times New Roman" w:cs="Times New Roman"/>
          <w:sz w:val="32"/>
          <w:szCs w:val="32"/>
        </w:rPr>
      </w:pPr>
      <w:r w:rsidRPr="00142FA4">
        <w:rPr>
          <w:rFonts w:ascii="Times New Roman" w:hAnsi="Times New Roman" w:cs="Times New Roman"/>
          <w:sz w:val="32"/>
          <w:szCs w:val="32"/>
        </w:rPr>
        <w:t>свет — много света,</w:t>
      </w:r>
    </w:p>
    <w:p w:rsidR="00142FA4" w:rsidRPr="00142FA4" w:rsidRDefault="00142FA4" w:rsidP="00142FA4">
      <w:pPr>
        <w:rPr>
          <w:rFonts w:ascii="Times New Roman" w:hAnsi="Times New Roman" w:cs="Times New Roman"/>
          <w:sz w:val="32"/>
          <w:szCs w:val="32"/>
        </w:rPr>
      </w:pPr>
      <w:r w:rsidRPr="00142FA4">
        <w:rPr>
          <w:rFonts w:ascii="Times New Roman" w:hAnsi="Times New Roman" w:cs="Times New Roman"/>
          <w:sz w:val="32"/>
          <w:szCs w:val="32"/>
        </w:rPr>
        <w:lastRenderedPageBreak/>
        <w:t>корень — корни — корней,</w:t>
      </w:r>
    </w:p>
    <w:p w:rsidR="00142FA4" w:rsidRPr="00142FA4" w:rsidRDefault="00142FA4" w:rsidP="00142FA4">
      <w:pPr>
        <w:rPr>
          <w:rFonts w:ascii="Times New Roman" w:hAnsi="Times New Roman" w:cs="Times New Roman"/>
          <w:sz w:val="32"/>
          <w:szCs w:val="32"/>
        </w:rPr>
      </w:pPr>
      <w:r w:rsidRPr="00142FA4">
        <w:rPr>
          <w:rFonts w:ascii="Times New Roman" w:hAnsi="Times New Roman" w:cs="Times New Roman"/>
          <w:sz w:val="32"/>
          <w:szCs w:val="32"/>
        </w:rPr>
        <w:t>стебель — стебли — стеблей,</w:t>
      </w:r>
    </w:p>
    <w:p w:rsidR="00142FA4" w:rsidRPr="00142FA4" w:rsidRDefault="00142FA4" w:rsidP="00142FA4">
      <w:pPr>
        <w:rPr>
          <w:rFonts w:ascii="Times New Roman" w:hAnsi="Times New Roman" w:cs="Times New Roman"/>
          <w:sz w:val="32"/>
          <w:szCs w:val="32"/>
        </w:rPr>
      </w:pPr>
      <w:r w:rsidRPr="00142FA4">
        <w:rPr>
          <w:rFonts w:ascii="Times New Roman" w:hAnsi="Times New Roman" w:cs="Times New Roman"/>
          <w:sz w:val="32"/>
          <w:szCs w:val="32"/>
        </w:rPr>
        <w:t>лист — листья — листьев,</w:t>
      </w:r>
    </w:p>
    <w:p w:rsidR="00142FA4" w:rsidRPr="00142FA4" w:rsidRDefault="00142FA4" w:rsidP="00142FA4">
      <w:pPr>
        <w:rPr>
          <w:rFonts w:ascii="Times New Roman" w:hAnsi="Times New Roman" w:cs="Times New Roman"/>
          <w:sz w:val="32"/>
          <w:szCs w:val="32"/>
        </w:rPr>
      </w:pPr>
      <w:r w:rsidRPr="00142FA4">
        <w:rPr>
          <w:rFonts w:ascii="Times New Roman" w:hAnsi="Times New Roman" w:cs="Times New Roman"/>
          <w:sz w:val="32"/>
          <w:szCs w:val="32"/>
        </w:rPr>
        <w:t>бутон — бутоны — бутонов,</w:t>
      </w:r>
    </w:p>
    <w:p w:rsidR="00142FA4" w:rsidRPr="00142FA4" w:rsidRDefault="00142FA4" w:rsidP="00142FA4">
      <w:pPr>
        <w:rPr>
          <w:rFonts w:ascii="Times New Roman" w:hAnsi="Times New Roman" w:cs="Times New Roman"/>
          <w:sz w:val="32"/>
          <w:szCs w:val="32"/>
        </w:rPr>
      </w:pPr>
      <w:r w:rsidRPr="00142FA4">
        <w:rPr>
          <w:rFonts w:ascii="Times New Roman" w:hAnsi="Times New Roman" w:cs="Times New Roman"/>
          <w:sz w:val="32"/>
          <w:szCs w:val="32"/>
        </w:rPr>
        <w:t>лепесток — лепестки — лепестков,</w:t>
      </w:r>
    </w:p>
    <w:p w:rsidR="00142FA4" w:rsidRPr="00142FA4" w:rsidRDefault="00142FA4" w:rsidP="00142FA4">
      <w:pPr>
        <w:rPr>
          <w:rFonts w:ascii="Times New Roman" w:hAnsi="Times New Roman" w:cs="Times New Roman"/>
          <w:sz w:val="32"/>
          <w:szCs w:val="32"/>
        </w:rPr>
      </w:pPr>
      <w:r w:rsidRPr="00142FA4">
        <w:rPr>
          <w:rFonts w:ascii="Times New Roman" w:hAnsi="Times New Roman" w:cs="Times New Roman"/>
          <w:sz w:val="32"/>
          <w:szCs w:val="32"/>
        </w:rPr>
        <w:t>цветок — цветки — цветков,</w:t>
      </w:r>
    </w:p>
    <w:p w:rsidR="00142FA4" w:rsidRPr="00142FA4" w:rsidRDefault="00142FA4" w:rsidP="00142FA4">
      <w:pPr>
        <w:rPr>
          <w:rFonts w:ascii="Times New Roman" w:hAnsi="Times New Roman" w:cs="Times New Roman"/>
          <w:sz w:val="32"/>
          <w:szCs w:val="32"/>
        </w:rPr>
      </w:pPr>
      <w:r w:rsidRPr="00142FA4">
        <w:rPr>
          <w:rFonts w:ascii="Times New Roman" w:hAnsi="Times New Roman" w:cs="Times New Roman"/>
          <w:sz w:val="32"/>
          <w:szCs w:val="32"/>
        </w:rPr>
        <w:t>рассада — много рассады,</w:t>
      </w:r>
    </w:p>
    <w:p w:rsidR="00142FA4" w:rsidRPr="00142FA4" w:rsidRDefault="00142FA4" w:rsidP="00142FA4">
      <w:pPr>
        <w:rPr>
          <w:rFonts w:ascii="Times New Roman" w:hAnsi="Times New Roman" w:cs="Times New Roman"/>
          <w:sz w:val="32"/>
          <w:szCs w:val="32"/>
        </w:rPr>
      </w:pPr>
      <w:r w:rsidRPr="00142FA4">
        <w:rPr>
          <w:rFonts w:ascii="Times New Roman" w:hAnsi="Times New Roman" w:cs="Times New Roman"/>
          <w:sz w:val="32"/>
          <w:szCs w:val="32"/>
        </w:rPr>
        <w:t>вода — воды — много воды (вод),</w:t>
      </w:r>
    </w:p>
    <w:p w:rsidR="00142FA4" w:rsidRPr="00142FA4" w:rsidRDefault="00142FA4" w:rsidP="00142FA4">
      <w:pPr>
        <w:rPr>
          <w:rFonts w:ascii="Times New Roman" w:hAnsi="Times New Roman" w:cs="Times New Roman"/>
          <w:sz w:val="32"/>
          <w:szCs w:val="32"/>
        </w:rPr>
      </w:pPr>
      <w:r w:rsidRPr="00142FA4">
        <w:rPr>
          <w:rFonts w:ascii="Times New Roman" w:hAnsi="Times New Roman" w:cs="Times New Roman"/>
          <w:sz w:val="32"/>
          <w:szCs w:val="32"/>
        </w:rPr>
        <w:t>подоконник — подоконники — подоконников.</w:t>
      </w:r>
    </w:p>
    <w:p w:rsidR="00142FA4" w:rsidRPr="00142FA4" w:rsidRDefault="00142FA4" w:rsidP="00142FA4">
      <w:pPr>
        <w:rPr>
          <w:rFonts w:ascii="Times New Roman" w:hAnsi="Times New Roman" w:cs="Times New Roman"/>
          <w:i/>
          <w:sz w:val="32"/>
          <w:szCs w:val="32"/>
        </w:rPr>
      </w:pPr>
      <w:r w:rsidRPr="00142FA4">
        <w:rPr>
          <w:rFonts w:ascii="Times New Roman" w:hAnsi="Times New Roman" w:cs="Times New Roman"/>
          <w:i/>
          <w:sz w:val="32"/>
          <w:szCs w:val="32"/>
        </w:rPr>
        <w:t xml:space="preserve">Образование существительных множественного числа в именительном и </w:t>
      </w:r>
      <w:proofErr w:type="gramStart"/>
      <w:r w:rsidRPr="00142FA4">
        <w:rPr>
          <w:rFonts w:ascii="Times New Roman" w:hAnsi="Times New Roman" w:cs="Times New Roman"/>
          <w:i/>
          <w:sz w:val="32"/>
          <w:szCs w:val="32"/>
        </w:rPr>
        <w:t>родительном  падежах</w:t>
      </w:r>
      <w:proofErr w:type="gramEnd"/>
      <w:r w:rsidRPr="00142FA4">
        <w:rPr>
          <w:rFonts w:ascii="Times New Roman" w:hAnsi="Times New Roman" w:cs="Times New Roman"/>
          <w:i/>
          <w:sz w:val="32"/>
          <w:szCs w:val="32"/>
        </w:rPr>
        <w:t xml:space="preserve"> «Посчитай один — два — пять»</w:t>
      </w:r>
    </w:p>
    <w:p w:rsidR="00142FA4" w:rsidRPr="00142FA4" w:rsidRDefault="00142FA4" w:rsidP="00142FA4">
      <w:pPr>
        <w:rPr>
          <w:rFonts w:ascii="Times New Roman" w:hAnsi="Times New Roman" w:cs="Times New Roman"/>
          <w:sz w:val="32"/>
          <w:szCs w:val="32"/>
        </w:rPr>
      </w:pPr>
      <w:r w:rsidRPr="00142FA4">
        <w:rPr>
          <w:rFonts w:ascii="Times New Roman" w:hAnsi="Times New Roman" w:cs="Times New Roman"/>
          <w:sz w:val="32"/>
          <w:szCs w:val="32"/>
        </w:rPr>
        <w:t>Фиалка — две фиалки — пять фиалок.</w:t>
      </w:r>
    </w:p>
    <w:p w:rsidR="00142FA4" w:rsidRPr="00142FA4" w:rsidRDefault="00142FA4" w:rsidP="00142FA4">
      <w:pPr>
        <w:rPr>
          <w:rFonts w:ascii="Times New Roman" w:hAnsi="Times New Roman" w:cs="Times New Roman"/>
          <w:sz w:val="32"/>
          <w:szCs w:val="32"/>
        </w:rPr>
      </w:pPr>
      <w:r w:rsidRPr="00142FA4">
        <w:rPr>
          <w:rFonts w:ascii="Times New Roman" w:hAnsi="Times New Roman" w:cs="Times New Roman"/>
          <w:sz w:val="32"/>
          <w:szCs w:val="32"/>
        </w:rPr>
        <w:t>Так же со словами: цветок, фикус, кактус, папоротник, корень, бутон, лепесток.</w:t>
      </w:r>
    </w:p>
    <w:p w:rsidR="00142FA4" w:rsidRPr="00142FA4" w:rsidRDefault="00142FA4" w:rsidP="00142FA4">
      <w:pPr>
        <w:rPr>
          <w:rFonts w:ascii="Times New Roman" w:hAnsi="Times New Roman" w:cs="Times New Roman"/>
          <w:b/>
          <w:sz w:val="32"/>
          <w:szCs w:val="32"/>
        </w:rPr>
      </w:pPr>
      <w:r w:rsidRPr="00142FA4">
        <w:rPr>
          <w:rFonts w:ascii="Times New Roman" w:hAnsi="Times New Roman" w:cs="Times New Roman"/>
          <w:b/>
          <w:sz w:val="32"/>
          <w:szCs w:val="32"/>
        </w:rPr>
        <w:t>Лексический строй речи</w:t>
      </w:r>
    </w:p>
    <w:p w:rsidR="00142FA4" w:rsidRPr="00142FA4" w:rsidRDefault="00142FA4" w:rsidP="00142FA4">
      <w:pPr>
        <w:rPr>
          <w:rFonts w:ascii="Times New Roman" w:hAnsi="Times New Roman" w:cs="Times New Roman"/>
          <w:i/>
          <w:sz w:val="32"/>
          <w:szCs w:val="32"/>
        </w:rPr>
      </w:pPr>
      <w:r w:rsidRPr="00142FA4">
        <w:rPr>
          <w:rFonts w:ascii="Times New Roman" w:hAnsi="Times New Roman" w:cs="Times New Roman"/>
          <w:i/>
          <w:sz w:val="32"/>
          <w:szCs w:val="32"/>
        </w:rPr>
        <w:t>Построение монолога-описания «Расскажи о растении» (описывая его строение, уход за ним и способ размножения)</w:t>
      </w:r>
    </w:p>
    <w:p w:rsidR="00491C26" w:rsidRPr="00142FA4" w:rsidRDefault="00142FA4" w:rsidP="00142FA4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142FA4">
        <w:rPr>
          <w:rFonts w:ascii="Times New Roman" w:hAnsi="Times New Roman" w:cs="Times New Roman"/>
          <w:sz w:val="32"/>
          <w:szCs w:val="32"/>
        </w:rPr>
        <w:t>Например</w:t>
      </w:r>
      <w:proofErr w:type="gramEnd"/>
      <w:r w:rsidRPr="00142FA4">
        <w:rPr>
          <w:rFonts w:ascii="Times New Roman" w:hAnsi="Times New Roman" w:cs="Times New Roman"/>
          <w:sz w:val="32"/>
          <w:szCs w:val="32"/>
        </w:rPr>
        <w:t>. Бегония — это пышный куст. У нее несколько хрупких стеблей и блестящие ярко-зеленые листья среднего размера. Куст осыпан ярко-розовыми цветами. За бегонией легко ухаживать, она любит частый полив, рыхление почвы. Это растение размножается черенкованием.</w:t>
      </w:r>
    </w:p>
    <w:sectPr w:rsidR="00491C26" w:rsidRPr="00142FA4" w:rsidSect="00142FA4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FA4"/>
    <w:rsid w:val="00142FA4"/>
    <w:rsid w:val="0049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FFBB8"/>
  <w15:chartTrackingRefBased/>
  <w15:docId w15:val="{4874EF64-7E08-485D-B518-AED0D365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2020-05-12T10:49:00Z</dcterms:created>
  <dcterms:modified xsi:type="dcterms:W3CDTF">2020-05-12T10:56:00Z</dcterms:modified>
</cp:coreProperties>
</file>