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F3" w:rsidRDefault="00CF4C87">
      <w:r w:rsidRPr="00CF4C87">
        <w:rPr>
          <w:noProof/>
          <w:lang w:eastAsia="ru-RU"/>
        </w:rPr>
        <w:drawing>
          <wp:inline distT="0" distB="0" distL="0" distR="0" wp14:anchorId="290173A1" wp14:editId="37BDA468">
            <wp:extent cx="2362200" cy="3328553"/>
            <wp:effectExtent l="0" t="0" r="0" b="5715"/>
            <wp:docPr id="5" name="Рисунок 5" descr="C:\Users\Волковы\Desktop\19c3aa2afffec53c56cdd8b8e9b8f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ковы\Desktop\19c3aa2afffec53c56cdd8b8e9b8f0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17" cy="35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EB5">
        <w:t xml:space="preserve">                             </w:t>
      </w:r>
      <w:r w:rsidR="00F21EB5" w:rsidRPr="00CF4C87">
        <w:rPr>
          <w:noProof/>
          <w:lang w:eastAsia="ru-RU"/>
        </w:rPr>
        <w:drawing>
          <wp:inline distT="0" distB="0" distL="0" distR="0" wp14:anchorId="53FCAAFA" wp14:editId="1F381B5A">
            <wp:extent cx="2581275" cy="3337490"/>
            <wp:effectExtent l="0" t="0" r="0" b="0"/>
            <wp:docPr id="7" name="Рисунок 7" descr="C:\Users\Волковы\Desktop\7fbd26a79b87033f416f973b92992599e385d8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лковы\Desktop\7fbd26a79b87033f416f973b92992599e385d8e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75" cy="335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87" w:rsidRDefault="00F21EB5" w:rsidP="00F21EB5">
      <w:pPr>
        <w:jc w:val="center"/>
        <w:rPr>
          <w:b/>
          <w:i/>
          <w:sz w:val="40"/>
          <w:szCs w:val="40"/>
        </w:rPr>
      </w:pPr>
      <w:r w:rsidRPr="00F21EB5">
        <w:rPr>
          <w:b/>
          <w:i/>
          <w:sz w:val="40"/>
          <w:szCs w:val="40"/>
        </w:rPr>
        <w:t>Группа № 3</w:t>
      </w:r>
    </w:p>
    <w:p w:rsidR="00F21EB5" w:rsidRDefault="00F21EB5" w:rsidP="00F21EB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20-24 апреля</w:t>
      </w:r>
    </w:p>
    <w:p w:rsidR="00F21EB5" w:rsidRDefault="00F21EB5" w:rsidP="00F21EB5">
      <w:pPr>
        <w:jc w:val="center"/>
        <w:rPr>
          <w:b/>
          <w:i/>
          <w:color w:val="FF0000"/>
          <w:sz w:val="40"/>
          <w:szCs w:val="40"/>
        </w:rPr>
      </w:pPr>
      <w:r w:rsidRPr="00F21EB5">
        <w:rPr>
          <w:b/>
          <w:i/>
          <w:color w:val="FF0000"/>
          <w:sz w:val="40"/>
          <w:szCs w:val="40"/>
          <w:u w:val="single"/>
        </w:rPr>
        <w:t>Тема недели</w:t>
      </w:r>
      <w:r w:rsidRPr="00F21EB5">
        <w:rPr>
          <w:b/>
          <w:i/>
          <w:color w:val="FF0000"/>
          <w:sz w:val="40"/>
          <w:szCs w:val="40"/>
        </w:rPr>
        <w:t>: «Весна-красна»</w:t>
      </w:r>
      <w:r>
        <w:rPr>
          <w:b/>
          <w:i/>
          <w:color w:val="FF0000"/>
          <w:sz w:val="40"/>
          <w:szCs w:val="40"/>
        </w:rPr>
        <w:t>.</w:t>
      </w:r>
    </w:p>
    <w:p w:rsidR="00F21EB5" w:rsidRDefault="00F21EB5" w:rsidP="00F21EB5">
      <w:pPr>
        <w:rPr>
          <w:b/>
          <w:sz w:val="32"/>
          <w:szCs w:val="32"/>
        </w:rPr>
      </w:pPr>
      <w:r w:rsidRPr="00F21EB5">
        <w:rPr>
          <w:b/>
          <w:sz w:val="40"/>
          <w:szCs w:val="40"/>
        </w:rPr>
        <w:t>Цель:</w:t>
      </w:r>
      <w:r>
        <w:rPr>
          <w:b/>
          <w:sz w:val="40"/>
          <w:szCs w:val="40"/>
        </w:rPr>
        <w:t xml:space="preserve"> </w:t>
      </w:r>
      <w:r w:rsidRPr="00F21EB5">
        <w:rPr>
          <w:b/>
          <w:sz w:val="32"/>
          <w:szCs w:val="32"/>
        </w:rPr>
        <w:t>дать детям представления о весенних явлениях в природе (греет солнышко, появляется зелёная травка, дети сняли тёплые вещи и т.д</w:t>
      </w:r>
      <w:r>
        <w:rPr>
          <w:b/>
          <w:sz w:val="32"/>
          <w:szCs w:val="32"/>
        </w:rPr>
        <w:t>.</w:t>
      </w:r>
      <w:r w:rsidRPr="00F21EB5">
        <w:rPr>
          <w:b/>
          <w:sz w:val="32"/>
          <w:szCs w:val="32"/>
        </w:rPr>
        <w:t>)</w:t>
      </w:r>
      <w:r w:rsidR="00876909">
        <w:rPr>
          <w:b/>
          <w:sz w:val="32"/>
          <w:szCs w:val="32"/>
        </w:rPr>
        <w:t>, воспитывать бережное отношение к природе.</w:t>
      </w:r>
    </w:p>
    <w:p w:rsidR="00876909" w:rsidRDefault="00876909" w:rsidP="00F21EB5">
      <w:pPr>
        <w:rPr>
          <w:rFonts w:ascii="Corbel" w:hAnsi="Corbel"/>
          <w:sz w:val="32"/>
          <w:szCs w:val="32"/>
        </w:rPr>
      </w:pPr>
      <w:r w:rsidRPr="00876909">
        <w:rPr>
          <w:b/>
          <w:sz w:val="32"/>
          <w:szCs w:val="32"/>
          <w:u w:val="single"/>
        </w:rPr>
        <w:t>Познавательное развитие</w:t>
      </w:r>
      <w:r w:rsidRPr="00C84B32">
        <w:rPr>
          <w:rFonts w:ascii="Corbel" w:hAnsi="Corbel"/>
          <w:b/>
          <w:sz w:val="32"/>
          <w:szCs w:val="32"/>
        </w:rPr>
        <w:t xml:space="preserve">: </w:t>
      </w:r>
      <w:r w:rsidRPr="00C84B32">
        <w:rPr>
          <w:rFonts w:ascii="Corbel" w:hAnsi="Corbel"/>
          <w:sz w:val="32"/>
          <w:szCs w:val="32"/>
        </w:rPr>
        <w:t xml:space="preserve">рассматривание </w:t>
      </w:r>
      <w:r w:rsidR="00C84B32">
        <w:rPr>
          <w:rFonts w:ascii="Corbel" w:hAnsi="Corbel"/>
          <w:sz w:val="32"/>
          <w:szCs w:val="32"/>
        </w:rPr>
        <w:t xml:space="preserve">иллюстраций и картинок </w:t>
      </w:r>
      <w:r w:rsidRPr="00C84B32">
        <w:rPr>
          <w:rFonts w:ascii="Corbel" w:hAnsi="Corbel"/>
          <w:sz w:val="32"/>
          <w:szCs w:val="32"/>
        </w:rPr>
        <w:t xml:space="preserve">на тему «Весна». Беседа о признаках весны: солнышко светит ярко, становится тепло, </w:t>
      </w:r>
      <w:r w:rsidR="00C84B32" w:rsidRPr="00C84B32">
        <w:rPr>
          <w:rFonts w:ascii="Corbel" w:hAnsi="Corbel"/>
          <w:sz w:val="32"/>
          <w:szCs w:val="32"/>
        </w:rPr>
        <w:t>набухают почки на деревьях, птички поют, гнёзда вьют и т.д.</w:t>
      </w:r>
    </w:p>
    <w:p w:rsidR="00C84B32" w:rsidRDefault="00C84B32" w:rsidP="00F21EB5">
      <w:pPr>
        <w:rPr>
          <w:rFonts w:ascii="Corbel" w:hAnsi="Corbel"/>
          <w:sz w:val="32"/>
          <w:szCs w:val="32"/>
        </w:rPr>
      </w:pPr>
      <w:r w:rsidRPr="00CC6102">
        <w:rPr>
          <w:rFonts w:ascii="Corbel" w:hAnsi="Corbel"/>
          <w:b/>
          <w:sz w:val="32"/>
          <w:szCs w:val="32"/>
          <w:u w:val="single"/>
        </w:rPr>
        <w:t>Сенсорное развитие</w:t>
      </w:r>
      <w:r>
        <w:rPr>
          <w:rFonts w:ascii="Corbel" w:hAnsi="Corbel"/>
          <w:sz w:val="32"/>
          <w:szCs w:val="32"/>
        </w:rPr>
        <w:t xml:space="preserve">: дидактическая игра «Где – много, где – мало?». Обучать детей различению групп предметов по количеству: «меньше-больше», «много-мало»; называнию предметов, их цвета, </w:t>
      </w:r>
      <w:r w:rsidR="00CC6102">
        <w:rPr>
          <w:rFonts w:ascii="Corbel" w:hAnsi="Corbel"/>
          <w:sz w:val="32"/>
          <w:szCs w:val="32"/>
        </w:rPr>
        <w:t xml:space="preserve">формы и размера </w:t>
      </w:r>
      <w:proofErr w:type="gramStart"/>
      <w:r w:rsidR="00CC6102">
        <w:rPr>
          <w:rFonts w:ascii="Corbel" w:hAnsi="Corbel"/>
          <w:sz w:val="32"/>
          <w:szCs w:val="32"/>
        </w:rPr>
        <w:t>( используйте</w:t>
      </w:r>
      <w:proofErr w:type="gramEnd"/>
      <w:r w:rsidR="00CC6102">
        <w:rPr>
          <w:rFonts w:ascii="Corbel" w:hAnsi="Corbel"/>
          <w:sz w:val="32"/>
          <w:szCs w:val="32"/>
        </w:rPr>
        <w:t xml:space="preserve"> различные игрушки или другие предметы: пуговицы, катушки ниток, карандаши, ракушки, камешки).</w:t>
      </w:r>
    </w:p>
    <w:p w:rsidR="00CC6102" w:rsidRDefault="00CC6102" w:rsidP="00F21EB5">
      <w:pPr>
        <w:rPr>
          <w:rFonts w:ascii="Corbel" w:hAnsi="Corbel"/>
          <w:sz w:val="32"/>
          <w:szCs w:val="32"/>
        </w:rPr>
      </w:pPr>
      <w:r w:rsidRPr="00CC6102">
        <w:rPr>
          <w:rFonts w:ascii="Corbel" w:hAnsi="Corbel"/>
          <w:b/>
          <w:sz w:val="32"/>
          <w:szCs w:val="32"/>
          <w:u w:val="single"/>
        </w:rPr>
        <w:t>Чтение:</w:t>
      </w:r>
      <w:r>
        <w:rPr>
          <w:rFonts w:ascii="Corbel" w:hAnsi="Corbel"/>
          <w:sz w:val="32"/>
          <w:szCs w:val="32"/>
        </w:rPr>
        <w:t xml:space="preserve"> -стихотворение </w:t>
      </w:r>
      <w:proofErr w:type="spellStart"/>
      <w:r>
        <w:rPr>
          <w:rFonts w:ascii="Corbel" w:hAnsi="Corbel"/>
          <w:sz w:val="32"/>
          <w:szCs w:val="32"/>
        </w:rPr>
        <w:t>А.Плещеева</w:t>
      </w:r>
      <w:proofErr w:type="spellEnd"/>
      <w:r>
        <w:rPr>
          <w:rFonts w:ascii="Corbel" w:hAnsi="Corbel"/>
          <w:sz w:val="32"/>
          <w:szCs w:val="32"/>
        </w:rPr>
        <w:t xml:space="preserve"> «Весна».</w:t>
      </w:r>
    </w:p>
    <w:p w:rsidR="00CC6102" w:rsidRDefault="00CC6102" w:rsidP="00F21EB5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          - стихотворение </w:t>
      </w:r>
      <w:proofErr w:type="spellStart"/>
      <w:r>
        <w:rPr>
          <w:rFonts w:ascii="Corbel" w:hAnsi="Corbel"/>
          <w:sz w:val="32"/>
          <w:szCs w:val="32"/>
        </w:rPr>
        <w:t>А.Барто</w:t>
      </w:r>
      <w:proofErr w:type="spellEnd"/>
      <w:r>
        <w:rPr>
          <w:rFonts w:ascii="Corbel" w:hAnsi="Corbel"/>
          <w:sz w:val="32"/>
          <w:szCs w:val="32"/>
        </w:rPr>
        <w:t xml:space="preserve"> «Кораблик».</w:t>
      </w:r>
    </w:p>
    <w:p w:rsidR="004D6C26" w:rsidRDefault="004D6C26" w:rsidP="00F21EB5">
      <w:pPr>
        <w:rPr>
          <w:rFonts w:ascii="Corbel" w:hAnsi="Corbel"/>
          <w:sz w:val="32"/>
          <w:szCs w:val="32"/>
        </w:rPr>
      </w:pPr>
      <w:r w:rsidRPr="004D6C26">
        <w:rPr>
          <w:rFonts w:ascii="Corbel" w:hAnsi="Corbel"/>
          <w:b/>
          <w:sz w:val="32"/>
          <w:szCs w:val="32"/>
          <w:u w:val="single"/>
        </w:rPr>
        <w:t>Развитие речи</w:t>
      </w:r>
      <w:r>
        <w:rPr>
          <w:rFonts w:ascii="Corbel" w:hAnsi="Corbel"/>
          <w:sz w:val="32"/>
          <w:szCs w:val="32"/>
        </w:rPr>
        <w:t xml:space="preserve">: разучивание стихотворения </w:t>
      </w:r>
      <w:proofErr w:type="spellStart"/>
      <w:r>
        <w:rPr>
          <w:rFonts w:ascii="Corbel" w:hAnsi="Corbel"/>
          <w:sz w:val="32"/>
          <w:szCs w:val="32"/>
        </w:rPr>
        <w:t>Н.Гончарова</w:t>
      </w:r>
      <w:proofErr w:type="spellEnd"/>
      <w:r>
        <w:rPr>
          <w:rFonts w:ascii="Corbel" w:hAnsi="Corbel"/>
          <w:sz w:val="32"/>
          <w:szCs w:val="32"/>
        </w:rPr>
        <w:t xml:space="preserve"> «Весной».</w:t>
      </w:r>
    </w:p>
    <w:p w:rsidR="00CC6102" w:rsidRDefault="004D6C26" w:rsidP="00F21EB5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lastRenderedPageBreak/>
        <w:t>Цель: учить внимательно слушать и при повторном чтении повторять отдельные слова и фразы.</w:t>
      </w:r>
    </w:p>
    <w:p w:rsidR="004D6C26" w:rsidRPr="004D6C26" w:rsidRDefault="004D6C26" w:rsidP="004D6C26">
      <w:pPr>
        <w:jc w:val="center"/>
        <w:rPr>
          <w:rFonts w:ascii="Corbel" w:hAnsi="Corbel"/>
          <w:b/>
          <w:i/>
          <w:sz w:val="28"/>
          <w:szCs w:val="28"/>
          <w:u w:val="single"/>
        </w:rPr>
      </w:pPr>
      <w:r w:rsidRPr="004D6C26">
        <w:rPr>
          <w:rFonts w:ascii="Corbel" w:hAnsi="Corbel"/>
          <w:b/>
          <w:i/>
          <w:sz w:val="28"/>
          <w:szCs w:val="28"/>
          <w:u w:val="single"/>
        </w:rPr>
        <w:t>Весной.</w:t>
      </w:r>
    </w:p>
    <w:p w:rsidR="00CC6102" w:rsidRPr="004D6C26" w:rsidRDefault="004D6C26" w:rsidP="004D6C26">
      <w:pPr>
        <w:jc w:val="center"/>
        <w:rPr>
          <w:rFonts w:ascii="Corbel" w:hAnsi="Corbel"/>
          <w:b/>
          <w:i/>
          <w:sz w:val="28"/>
          <w:szCs w:val="28"/>
        </w:rPr>
      </w:pPr>
      <w:r w:rsidRPr="004D6C26">
        <w:rPr>
          <w:rFonts w:ascii="Corbel" w:hAnsi="Corbel"/>
          <w:b/>
          <w:i/>
          <w:sz w:val="28"/>
          <w:szCs w:val="28"/>
        </w:rPr>
        <w:t>«На деревьях –</w:t>
      </w:r>
    </w:p>
    <w:p w:rsidR="004D6C26" w:rsidRPr="004D6C26" w:rsidRDefault="004D6C26" w:rsidP="004D6C26">
      <w:pPr>
        <w:jc w:val="center"/>
        <w:rPr>
          <w:rFonts w:ascii="Corbel" w:hAnsi="Corbel"/>
          <w:b/>
          <w:i/>
          <w:sz w:val="28"/>
          <w:szCs w:val="28"/>
        </w:rPr>
      </w:pPr>
      <w:r w:rsidRPr="004D6C26">
        <w:rPr>
          <w:rFonts w:ascii="Corbel" w:hAnsi="Corbel"/>
          <w:b/>
          <w:i/>
          <w:sz w:val="28"/>
          <w:szCs w:val="28"/>
        </w:rPr>
        <w:t>Ты взгляни-</w:t>
      </w:r>
    </w:p>
    <w:p w:rsidR="004D6C26" w:rsidRPr="004D6C26" w:rsidRDefault="004D6C26" w:rsidP="004D6C26">
      <w:pPr>
        <w:jc w:val="center"/>
        <w:rPr>
          <w:rFonts w:ascii="Corbel" w:hAnsi="Corbel"/>
          <w:b/>
          <w:i/>
          <w:sz w:val="28"/>
          <w:szCs w:val="28"/>
        </w:rPr>
      </w:pPr>
      <w:r w:rsidRPr="004D6C26">
        <w:rPr>
          <w:rFonts w:ascii="Corbel" w:hAnsi="Corbel"/>
          <w:b/>
          <w:i/>
          <w:sz w:val="28"/>
          <w:szCs w:val="28"/>
        </w:rPr>
        <w:t>Там, где были почки,</w:t>
      </w:r>
    </w:p>
    <w:p w:rsidR="004D6C26" w:rsidRPr="004D6C26" w:rsidRDefault="004D6C26" w:rsidP="004D6C26">
      <w:pPr>
        <w:jc w:val="center"/>
        <w:rPr>
          <w:rFonts w:ascii="Corbel" w:hAnsi="Corbel"/>
          <w:b/>
          <w:i/>
          <w:sz w:val="28"/>
          <w:szCs w:val="28"/>
        </w:rPr>
      </w:pPr>
      <w:r w:rsidRPr="004D6C26">
        <w:rPr>
          <w:rFonts w:ascii="Corbel" w:hAnsi="Corbel"/>
          <w:b/>
          <w:i/>
          <w:sz w:val="28"/>
          <w:szCs w:val="28"/>
        </w:rPr>
        <w:t>Как зелёные огни,</w:t>
      </w:r>
    </w:p>
    <w:p w:rsidR="004D6C26" w:rsidRDefault="004D6C26" w:rsidP="004D6C26">
      <w:pPr>
        <w:jc w:val="center"/>
        <w:rPr>
          <w:rFonts w:ascii="Corbel" w:hAnsi="Corbel"/>
          <w:b/>
          <w:i/>
          <w:sz w:val="28"/>
          <w:szCs w:val="28"/>
        </w:rPr>
      </w:pPr>
      <w:r w:rsidRPr="004D6C26">
        <w:rPr>
          <w:rFonts w:ascii="Corbel" w:hAnsi="Corbel"/>
          <w:b/>
          <w:i/>
          <w:sz w:val="28"/>
          <w:szCs w:val="28"/>
        </w:rPr>
        <w:t>Вспыхнули листочки</w:t>
      </w:r>
      <w:r>
        <w:rPr>
          <w:rFonts w:ascii="Corbel" w:hAnsi="Corbel"/>
          <w:b/>
          <w:i/>
          <w:sz w:val="28"/>
          <w:szCs w:val="28"/>
        </w:rPr>
        <w:t>.</w:t>
      </w:r>
      <w:r w:rsidRPr="004D6C26">
        <w:rPr>
          <w:rFonts w:ascii="Corbel" w:hAnsi="Corbel"/>
          <w:b/>
          <w:i/>
          <w:sz w:val="28"/>
          <w:szCs w:val="28"/>
        </w:rPr>
        <w:t>»</w:t>
      </w:r>
    </w:p>
    <w:p w:rsidR="004D6C26" w:rsidRDefault="004D6C26" w:rsidP="004D6C26">
      <w:pPr>
        <w:rPr>
          <w:rFonts w:ascii="Corbel" w:hAnsi="Corbel"/>
          <w:sz w:val="32"/>
          <w:szCs w:val="32"/>
        </w:rPr>
      </w:pPr>
      <w:r w:rsidRPr="004D6C26">
        <w:rPr>
          <w:rFonts w:ascii="Corbel" w:hAnsi="Corbel"/>
          <w:b/>
          <w:sz w:val="36"/>
          <w:szCs w:val="36"/>
          <w:u w:val="single"/>
        </w:rPr>
        <w:t>Лепка</w:t>
      </w:r>
      <w:r w:rsidRPr="004D6C26">
        <w:rPr>
          <w:rFonts w:ascii="Corbel" w:hAnsi="Corbel"/>
          <w:b/>
          <w:sz w:val="36"/>
          <w:szCs w:val="36"/>
        </w:rPr>
        <w:t xml:space="preserve">: </w:t>
      </w:r>
      <w:r>
        <w:rPr>
          <w:rFonts w:ascii="Corbel" w:hAnsi="Corbel"/>
          <w:b/>
          <w:sz w:val="36"/>
          <w:szCs w:val="36"/>
        </w:rPr>
        <w:t xml:space="preserve"> </w:t>
      </w:r>
      <w:r w:rsidRPr="004D6C26">
        <w:rPr>
          <w:rFonts w:ascii="Corbel" w:hAnsi="Corbel"/>
          <w:b/>
          <w:sz w:val="36"/>
          <w:szCs w:val="36"/>
        </w:rPr>
        <w:t>«Солнышко лучистое».</w:t>
      </w:r>
      <w:r>
        <w:rPr>
          <w:rFonts w:ascii="Corbel" w:hAnsi="Corbel"/>
          <w:b/>
          <w:sz w:val="36"/>
          <w:szCs w:val="36"/>
        </w:rPr>
        <w:t xml:space="preserve"> </w:t>
      </w:r>
      <w:r w:rsidRPr="00377314">
        <w:rPr>
          <w:rFonts w:ascii="Corbel" w:hAnsi="Corbel"/>
          <w:sz w:val="32"/>
          <w:szCs w:val="32"/>
        </w:rPr>
        <w:t xml:space="preserve">Цель: </w:t>
      </w:r>
      <w:r w:rsidR="00377314" w:rsidRPr="00377314">
        <w:rPr>
          <w:rFonts w:ascii="Corbel" w:hAnsi="Corbel"/>
          <w:sz w:val="32"/>
          <w:szCs w:val="32"/>
        </w:rPr>
        <w:t xml:space="preserve">продолжать учить </w:t>
      </w:r>
      <w:r w:rsidR="00377314">
        <w:rPr>
          <w:rFonts w:ascii="Corbel" w:hAnsi="Corbel"/>
          <w:sz w:val="32"/>
          <w:szCs w:val="32"/>
        </w:rPr>
        <w:t>скатывать пластилин прямыми движениями рук палочки разной длины и прикреплять на картон с готовым силуэтом солнышка; развивать мелкую моторику пальцев.</w:t>
      </w:r>
    </w:p>
    <w:p w:rsidR="00377314" w:rsidRDefault="00377314" w:rsidP="004D6C26">
      <w:pPr>
        <w:rPr>
          <w:rFonts w:ascii="Corbel" w:hAnsi="Corbel"/>
          <w:sz w:val="32"/>
          <w:szCs w:val="32"/>
        </w:rPr>
      </w:pPr>
      <w:r w:rsidRPr="00F11076">
        <w:rPr>
          <w:rFonts w:ascii="Corbel" w:hAnsi="Corbel"/>
          <w:b/>
          <w:sz w:val="36"/>
          <w:szCs w:val="36"/>
          <w:u w:val="single"/>
        </w:rPr>
        <w:t>Рисование</w:t>
      </w:r>
      <w:r w:rsidRPr="00F11076">
        <w:rPr>
          <w:rFonts w:ascii="Corbel" w:hAnsi="Corbel"/>
          <w:b/>
          <w:sz w:val="36"/>
          <w:szCs w:val="36"/>
        </w:rPr>
        <w:t>: «Смотрит солнышко в окошко».</w:t>
      </w:r>
      <w:r>
        <w:rPr>
          <w:rFonts w:ascii="Corbel" w:hAnsi="Corbel"/>
          <w:sz w:val="32"/>
          <w:szCs w:val="32"/>
        </w:rPr>
        <w:t xml:space="preserve"> Цель: учить передавать цветовым пятном яркое солнце; закрашивать круглую форму слитными линиями всем ворсом кисточки; воспитывать аккуратность.</w:t>
      </w:r>
    </w:p>
    <w:p w:rsidR="002E526D" w:rsidRDefault="002E526D" w:rsidP="004D6C26">
      <w:pPr>
        <w:rPr>
          <w:rFonts w:ascii="Corbel" w:hAnsi="Corbel"/>
          <w:sz w:val="32"/>
          <w:szCs w:val="32"/>
        </w:rPr>
      </w:pPr>
      <w:r w:rsidRPr="002E526D">
        <w:rPr>
          <w:rFonts w:ascii="Corbel" w:hAnsi="Corbel"/>
          <w:b/>
          <w:sz w:val="32"/>
          <w:szCs w:val="32"/>
          <w:u w:val="single"/>
        </w:rPr>
        <w:t>Двигательная активность</w:t>
      </w:r>
      <w:r>
        <w:rPr>
          <w:rFonts w:ascii="Corbel" w:hAnsi="Corbel"/>
          <w:sz w:val="32"/>
          <w:szCs w:val="32"/>
        </w:rPr>
        <w:t>: ходьба на носках, «как цапли», «как мышки», «по узенькой дорожке»; прыжки на двух ногах с продвижением вперёд «как зайка</w:t>
      </w:r>
      <w:r w:rsidR="00F11076">
        <w:rPr>
          <w:rFonts w:ascii="Corbel" w:hAnsi="Corbel"/>
          <w:sz w:val="32"/>
          <w:szCs w:val="32"/>
        </w:rPr>
        <w:t xml:space="preserve">». Игры с </w:t>
      </w:r>
      <w:proofErr w:type="gramStart"/>
      <w:r w:rsidR="00F11076">
        <w:rPr>
          <w:rFonts w:ascii="Corbel" w:hAnsi="Corbel"/>
          <w:sz w:val="32"/>
          <w:szCs w:val="32"/>
        </w:rPr>
        <w:t>мячом</w:t>
      </w:r>
      <w:r w:rsidR="00145767">
        <w:rPr>
          <w:rFonts w:ascii="Corbel" w:hAnsi="Corbel"/>
          <w:sz w:val="32"/>
          <w:szCs w:val="32"/>
        </w:rPr>
        <w:t>:</w:t>
      </w:r>
      <w:r w:rsidR="00F11076">
        <w:rPr>
          <w:rFonts w:ascii="Corbel" w:hAnsi="Corbel"/>
          <w:sz w:val="32"/>
          <w:szCs w:val="32"/>
        </w:rPr>
        <w:t xml:space="preserve">  «</w:t>
      </w:r>
      <w:proofErr w:type="gramEnd"/>
      <w:r w:rsidR="00F11076">
        <w:rPr>
          <w:rFonts w:ascii="Corbel" w:hAnsi="Corbel"/>
          <w:sz w:val="32"/>
          <w:szCs w:val="32"/>
        </w:rPr>
        <w:t>Подбрось- поймай», «Прокати в ворота».</w:t>
      </w:r>
    </w:p>
    <w:p w:rsidR="00F14260" w:rsidRDefault="00F14260" w:rsidP="004D6C26">
      <w:pPr>
        <w:rPr>
          <w:rFonts w:ascii="Corbel" w:hAnsi="Corbel"/>
          <w:sz w:val="32"/>
          <w:szCs w:val="32"/>
        </w:rPr>
      </w:pPr>
      <w:r w:rsidRPr="00F14260">
        <w:rPr>
          <w:rFonts w:ascii="Corbel" w:hAnsi="Corbel"/>
          <w:b/>
          <w:sz w:val="32"/>
          <w:szCs w:val="32"/>
          <w:u w:val="single"/>
        </w:rPr>
        <w:t>Формирование культурно-гигиенических навыков</w:t>
      </w:r>
      <w:r>
        <w:rPr>
          <w:rFonts w:ascii="Corbel" w:hAnsi="Corbel"/>
          <w:sz w:val="32"/>
          <w:szCs w:val="32"/>
        </w:rPr>
        <w:t>: мыть самостоятельно руки перед едой (намылить, не намочить одежду, тщательно вытирать полотенце</w:t>
      </w:r>
      <w:r w:rsidR="00F11076">
        <w:rPr>
          <w:rFonts w:ascii="Corbel" w:hAnsi="Corbel"/>
          <w:sz w:val="32"/>
          <w:szCs w:val="32"/>
        </w:rPr>
        <w:t xml:space="preserve">м), правильно пользоваться ложкой, </w:t>
      </w:r>
      <w:r>
        <w:rPr>
          <w:rFonts w:ascii="Corbel" w:hAnsi="Corbel"/>
          <w:sz w:val="32"/>
          <w:szCs w:val="32"/>
        </w:rPr>
        <w:t>пользовать салфеткой после еды, бережно складывать свои вещи перед сном</w:t>
      </w:r>
      <w:r w:rsidR="00F11076">
        <w:rPr>
          <w:rFonts w:ascii="Corbel" w:hAnsi="Corbel"/>
          <w:sz w:val="32"/>
          <w:szCs w:val="32"/>
        </w:rPr>
        <w:t>.</w:t>
      </w:r>
    </w:p>
    <w:p w:rsidR="00F11076" w:rsidRDefault="00F11076" w:rsidP="004D6C26">
      <w:pPr>
        <w:rPr>
          <w:rFonts w:ascii="Corbel" w:hAnsi="Corbel"/>
          <w:sz w:val="32"/>
          <w:szCs w:val="32"/>
        </w:rPr>
      </w:pPr>
      <w:r w:rsidRPr="00F11076">
        <w:rPr>
          <w:rFonts w:ascii="Corbel" w:hAnsi="Corbel"/>
          <w:b/>
          <w:sz w:val="32"/>
          <w:szCs w:val="32"/>
          <w:u w:val="single"/>
        </w:rPr>
        <w:t>Подвижные игры</w:t>
      </w:r>
      <w:r>
        <w:rPr>
          <w:rFonts w:ascii="Corbel" w:hAnsi="Corbel"/>
          <w:sz w:val="32"/>
          <w:szCs w:val="32"/>
        </w:rPr>
        <w:t>: «Перепрыгни через ручеёк», «Пройди - ног не замочи». Цель: закрепить навыки перешагивания, перепрыгивания (отталкиваясь двумя ногами с места), развивать ловкость, координацию движений.</w:t>
      </w:r>
    </w:p>
    <w:p w:rsidR="00F11076" w:rsidRDefault="00F11076" w:rsidP="004D6C26">
      <w:pPr>
        <w:rPr>
          <w:rFonts w:ascii="Corbel" w:hAnsi="Corbel"/>
          <w:sz w:val="32"/>
          <w:szCs w:val="32"/>
        </w:rPr>
      </w:pPr>
      <w:r w:rsidRPr="00F11076">
        <w:rPr>
          <w:rFonts w:ascii="Corbel" w:hAnsi="Corbel"/>
          <w:b/>
          <w:sz w:val="32"/>
          <w:szCs w:val="32"/>
          <w:u w:val="single"/>
        </w:rPr>
        <w:t>Консультации для родителей</w:t>
      </w:r>
      <w:r w:rsidRPr="00F11076">
        <w:rPr>
          <w:rFonts w:ascii="Corbel" w:hAnsi="Corbel"/>
          <w:b/>
          <w:sz w:val="32"/>
          <w:szCs w:val="32"/>
        </w:rPr>
        <w:t>:</w:t>
      </w:r>
      <w:r>
        <w:rPr>
          <w:rFonts w:ascii="Corbel" w:hAnsi="Corbel"/>
          <w:sz w:val="32"/>
          <w:szCs w:val="32"/>
        </w:rPr>
        <w:t xml:space="preserve"> </w:t>
      </w:r>
    </w:p>
    <w:p w:rsidR="00F11076" w:rsidRDefault="00F11076" w:rsidP="004D6C26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«Игры и упражнения по развитию речи</w:t>
      </w:r>
      <w:r w:rsidR="00145767">
        <w:rPr>
          <w:rFonts w:ascii="Corbel" w:hAnsi="Corbel"/>
          <w:sz w:val="32"/>
          <w:szCs w:val="32"/>
        </w:rPr>
        <w:t xml:space="preserve"> детей третьего года жизни». «Игры для детей 2-3 лет своими руками».</w:t>
      </w:r>
    </w:p>
    <w:p w:rsidR="00145767" w:rsidRDefault="00145767" w:rsidP="004D6C26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«Как справиться с детским гневом».</w:t>
      </w:r>
    </w:p>
    <w:p w:rsidR="00145767" w:rsidRDefault="00145767" w:rsidP="004D6C26">
      <w:pPr>
        <w:rPr>
          <w:rFonts w:ascii="Corbel" w:hAnsi="Corbel"/>
          <w:sz w:val="32"/>
          <w:szCs w:val="32"/>
        </w:rPr>
      </w:pPr>
    </w:p>
    <w:p w:rsidR="00F11076" w:rsidRDefault="00145767" w:rsidP="004D6C26">
      <w:pPr>
        <w:rPr>
          <w:rFonts w:ascii="Corbel" w:hAnsi="Corbel"/>
          <w:sz w:val="32"/>
          <w:szCs w:val="32"/>
        </w:rPr>
      </w:pPr>
      <w:r w:rsidRPr="00145767">
        <w:rPr>
          <w:rFonts w:ascii="Corbel" w:hAnsi="Corbel"/>
          <w:noProof/>
          <w:sz w:val="32"/>
          <w:szCs w:val="32"/>
          <w:lang w:eastAsia="ru-RU"/>
        </w:rPr>
        <w:drawing>
          <wp:inline distT="0" distB="0" distL="0" distR="0" wp14:anchorId="3FA8F201" wp14:editId="4F58EDCC">
            <wp:extent cx="5762625" cy="8652386"/>
            <wp:effectExtent l="0" t="0" r="0" b="0"/>
            <wp:docPr id="10" name="Рисунок 10" descr="C:\Users\Волковы\Desktop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ковы\Desktop\unnamed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655" cy="91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076" w:rsidRDefault="00F11076" w:rsidP="004D6C26">
      <w:pPr>
        <w:rPr>
          <w:rFonts w:ascii="Corbel" w:hAnsi="Corbel"/>
          <w:sz w:val="32"/>
          <w:szCs w:val="32"/>
        </w:rPr>
      </w:pPr>
    </w:p>
    <w:p w:rsidR="00F11076" w:rsidRPr="00377314" w:rsidRDefault="00F11076" w:rsidP="004D6C26">
      <w:pPr>
        <w:rPr>
          <w:rFonts w:ascii="Corbel" w:hAnsi="Corbel"/>
          <w:sz w:val="32"/>
          <w:szCs w:val="32"/>
        </w:rPr>
      </w:pPr>
    </w:p>
    <w:p w:rsidR="004D6C26" w:rsidRPr="00377314" w:rsidRDefault="00145767" w:rsidP="004D6C26">
      <w:pPr>
        <w:jc w:val="center"/>
        <w:rPr>
          <w:rFonts w:ascii="Corbel" w:hAnsi="Corbel"/>
          <w:i/>
          <w:sz w:val="32"/>
          <w:szCs w:val="32"/>
        </w:rPr>
      </w:pPr>
      <w:r w:rsidRPr="00145767">
        <w:rPr>
          <w:rFonts w:ascii="Corbel" w:hAnsi="Corbel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80175" cy="4318092"/>
            <wp:effectExtent l="0" t="0" r="0" b="6350"/>
            <wp:docPr id="11" name="Рисунок 11" descr="C:\Users\Волковы\Desktop\e78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лковы\Desktop\e78f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B5" w:rsidRDefault="002E526D">
      <w:r w:rsidRPr="002E526D">
        <w:rPr>
          <w:noProof/>
          <w:lang w:eastAsia="ru-RU"/>
        </w:rPr>
        <w:drawing>
          <wp:inline distT="0" distB="0" distL="0" distR="0">
            <wp:extent cx="5143500" cy="4948047"/>
            <wp:effectExtent l="0" t="0" r="0" b="5080"/>
            <wp:docPr id="8" name="Рисунок 8" descr="C:\Users\Волковы\Desktop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лковы\Desktop\unnamed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090" cy="509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B5" w:rsidSect="004D6C2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87"/>
    <w:rsid w:val="00145767"/>
    <w:rsid w:val="002E526D"/>
    <w:rsid w:val="00377314"/>
    <w:rsid w:val="004D6C26"/>
    <w:rsid w:val="005F7F5C"/>
    <w:rsid w:val="00876909"/>
    <w:rsid w:val="009E45F3"/>
    <w:rsid w:val="00C84B32"/>
    <w:rsid w:val="00CC6102"/>
    <w:rsid w:val="00CF4C87"/>
    <w:rsid w:val="00F11076"/>
    <w:rsid w:val="00F14260"/>
    <w:rsid w:val="00F2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95A"/>
  <w15:chartTrackingRefBased/>
  <w15:docId w15:val="{51921DCE-122E-497A-B229-F189611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Волковы</cp:lastModifiedBy>
  <cp:revision>1</cp:revision>
  <dcterms:created xsi:type="dcterms:W3CDTF">2020-04-26T05:10:00Z</dcterms:created>
  <dcterms:modified xsi:type="dcterms:W3CDTF">2020-04-26T07:03:00Z</dcterms:modified>
</cp:coreProperties>
</file>