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6" w:rsidRPr="002C6163" w:rsidRDefault="002C6163" w:rsidP="0054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63">
        <w:rPr>
          <w:rFonts w:ascii="Times New Roman" w:hAnsi="Times New Roman" w:cs="Times New Roman"/>
          <w:b/>
          <w:sz w:val="28"/>
          <w:szCs w:val="28"/>
        </w:rPr>
        <w:t>Рисование на тему огонь.</w:t>
      </w:r>
    </w:p>
    <w:p w:rsidR="002C6163" w:rsidRDefault="002C6163" w:rsidP="002C6163">
      <w:pPr>
        <w:jc w:val="both"/>
        <w:rPr>
          <w:rFonts w:ascii="Times New Roman" w:hAnsi="Times New Roman" w:cs="Times New Roman"/>
          <w:sz w:val="28"/>
          <w:szCs w:val="28"/>
        </w:rPr>
      </w:pPr>
      <w:r w:rsidRPr="00541386">
        <w:rPr>
          <w:rFonts w:ascii="Times New Roman" w:hAnsi="Times New Roman" w:cs="Times New Roman"/>
          <w:b/>
          <w:sz w:val="28"/>
          <w:szCs w:val="28"/>
        </w:rPr>
        <w:t>Цель</w:t>
      </w:r>
      <w:r w:rsidRPr="002C6163">
        <w:rPr>
          <w:rFonts w:ascii="Times New Roman" w:hAnsi="Times New Roman" w:cs="Times New Roman"/>
          <w:sz w:val="28"/>
          <w:szCs w:val="28"/>
        </w:rPr>
        <w:t>: развитие мелкой моторики рук, развитие детского воображения, знакомство с правилами пожарной безопасности</w:t>
      </w:r>
      <w:r>
        <w:rPr>
          <w:rFonts w:ascii="Times New Roman" w:hAnsi="Times New Roman" w:cs="Times New Roman"/>
          <w:sz w:val="28"/>
          <w:szCs w:val="28"/>
        </w:rPr>
        <w:t>, учить рисовать огонь.</w:t>
      </w:r>
    </w:p>
    <w:p w:rsidR="00CD1C31" w:rsidRDefault="00CD1C31" w:rsidP="002C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картона или бумаги с нарисованной спичкой, цветные карандаши или краски.</w:t>
      </w:r>
    </w:p>
    <w:p w:rsidR="002C6163" w:rsidRDefault="002C6163" w:rsidP="002C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Ход. Сегодня я загадаю тебе загадку: </w:t>
      </w:r>
    </w:p>
    <w:p w:rsidR="002C6163" w:rsidRDefault="002C6163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Жарю, парю и пеку,</w:t>
      </w:r>
    </w:p>
    <w:p w:rsidR="002C6163" w:rsidRDefault="002C6163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каждом быть могу.</w:t>
      </w:r>
    </w:p>
    <w:p w:rsidR="002C6163" w:rsidRDefault="002C6163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много- много лет</w:t>
      </w:r>
    </w:p>
    <w:p w:rsidR="002C6163" w:rsidRDefault="002C6163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тепло и свет.</w:t>
      </w:r>
    </w:p>
    <w:p w:rsidR="002C6163" w:rsidRDefault="002C6163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Обожгу – меня не тронь</w:t>
      </w:r>
    </w:p>
    <w:p w:rsidR="002C6163" w:rsidRDefault="002C6163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я …  (огонь)</w:t>
      </w:r>
    </w:p>
    <w:p w:rsidR="00C240BC" w:rsidRDefault="002C6163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с тобой об огне и откуда он берётся. Ты видел когда-нибудь огонь? (свеча и т.п.) Какой он? </w:t>
      </w:r>
      <w:r w:rsidR="00C240BC">
        <w:rPr>
          <w:rFonts w:ascii="Times New Roman" w:hAnsi="Times New Roman" w:cs="Times New Roman"/>
          <w:sz w:val="28"/>
          <w:szCs w:val="28"/>
        </w:rPr>
        <w:t>(яркий, горячий, опасный)</w:t>
      </w:r>
    </w:p>
    <w:p w:rsidR="002C6163" w:rsidRDefault="00C240BC" w:rsidP="00C24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823683" wp14:editId="73E1A51D">
            <wp:extent cx="1578610" cy="2137195"/>
            <wp:effectExtent l="0" t="0" r="2540" b="0"/>
            <wp:docPr id="1" name="Рисунок 1" descr="https://clip.cookdiary.net/sites/default/files/wallpaper/drawn-flames/372943/drawn-flames-graffiti-372943-675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.cookdiary.net/sites/default/files/wallpaper/drawn-flames/372943/drawn-flames-graffiti-372943-675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30" cy="216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ли огонь быть полезным? (огонь в костре - греет, освещает, помогает готовить еду; огонь в камине – греет, освещает).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откуда берётся огонь? (спички, зажигалка).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пословицу: «Спички не тронь, в спичках огонь!»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нельзя трогать спички? Что может произойти? 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тут в коробочке шуршит (в коробке должна лежать игрушка ребенка).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здоровается с ребенком. Мама спрашивает у игрушки, как ты оказалась в этой коробке? (ответ игрушки)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Вчера, я наблюдала как дети на улице играли со спичками, и чуть не случился пожар. Я так испугалась и спряталась в этой коробке. А теперь я хочу узнать играете ли ВЫ со спичками? Вы берете спички для игры, для шалости? Вы знаете, чем они опасны? 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Вам расскажу стихотворение про спички.</w:t>
      </w:r>
    </w:p>
    <w:p w:rsidR="00C240BC" w:rsidRDefault="00C240BC" w:rsidP="00541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не велички -</w:t>
      </w:r>
    </w:p>
    <w:p w:rsidR="00C240BC" w:rsidRDefault="00C240BC" w:rsidP="00541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спички.</w:t>
      </w:r>
    </w:p>
    <w:p w:rsidR="00C240BC" w:rsidRDefault="00C240BC" w:rsidP="00541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трогать спички, не имей привычки!</w:t>
      </w:r>
    </w:p>
    <w:p w:rsidR="00C240BC" w:rsidRDefault="00C240BC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тебе игрушка покажем, что мы знаем, что со спичками играть нельзя.</w:t>
      </w:r>
    </w:p>
    <w:p w:rsidR="00C240BC" w:rsidRDefault="00C240BC" w:rsidP="00C2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B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240BC" w:rsidRPr="00CD1C31" w:rsidRDefault="00C240BC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Спички опасны</w:t>
      </w:r>
      <w:r w:rsidR="00541386" w:rsidRPr="00CD1C31">
        <w:rPr>
          <w:rFonts w:ascii="Times New Roman" w:hAnsi="Times New Roman" w:cs="Times New Roman"/>
          <w:sz w:val="28"/>
          <w:szCs w:val="28"/>
        </w:rPr>
        <w:t xml:space="preserve"> (дети грозят пальчиком)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Их только тронь –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Сразу появится (поднимают руку вверх, шевелят пальчиками)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 xml:space="preserve">Яркий огонь! 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Сначала маленький, (руки перед собой)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А потом большой-большой! (руки вверх, шевелят пальчиками)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Подул ветерок (дуют)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 xml:space="preserve">И огонь погас. </w:t>
      </w:r>
    </w:p>
    <w:p w:rsidR="00541386" w:rsidRPr="00CD1C31" w:rsidRDefault="00541386" w:rsidP="00C240B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31">
        <w:rPr>
          <w:rFonts w:ascii="Times New Roman" w:hAnsi="Times New Roman" w:cs="Times New Roman"/>
          <w:sz w:val="28"/>
          <w:szCs w:val="28"/>
        </w:rPr>
        <w:t>Опускают руки вниз. (дети садятся за стол для рисования)</w:t>
      </w:r>
    </w:p>
    <w:p w:rsidR="00541386" w:rsidRDefault="00541386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386">
        <w:rPr>
          <w:rFonts w:ascii="Times New Roman" w:hAnsi="Times New Roman" w:cs="Times New Roman"/>
          <w:sz w:val="28"/>
          <w:szCs w:val="28"/>
        </w:rPr>
        <w:t xml:space="preserve">Посмотри на листок, здесь уже есть спичка. Вспомни, как она выглядит. Это деревянная палочка, а на конце одной стороны </w:t>
      </w:r>
      <w:r>
        <w:rPr>
          <w:rFonts w:ascii="Times New Roman" w:hAnsi="Times New Roman" w:cs="Times New Roman"/>
          <w:sz w:val="28"/>
          <w:szCs w:val="28"/>
        </w:rPr>
        <w:t>есть маленькая коричневая точка, от которой возникает огонь. Сейчас мы с тобой представим огонь и нарисуем его. Какого цвета бывает огонь? (бледно желтый, ярко красный, синий или золотой)</w:t>
      </w:r>
    </w:p>
    <w:p w:rsidR="00541386" w:rsidRDefault="00541386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Изображаем огонь снизу-вверх. (показать ребенку как выполнить) Не забывайте смотреть, как ребенок сидит, как ребенок держит карандаш или кисточку.</w:t>
      </w:r>
    </w:p>
    <w:p w:rsidR="00541386" w:rsidRPr="00541386" w:rsidRDefault="00541386" w:rsidP="00CD1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рисунки игрушке. Игрушка хвалит. Говорит, что славно потрудились, молодцы. </w:t>
      </w:r>
    </w:p>
    <w:p w:rsidR="00541386" w:rsidRPr="00CD1C31" w:rsidRDefault="00CD1C31" w:rsidP="00CD1C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Симонова Л. В.</w:t>
      </w:r>
      <w:bookmarkStart w:id="0" w:name="_GoBack"/>
      <w:bookmarkEnd w:id="0"/>
    </w:p>
    <w:p w:rsidR="002C6163" w:rsidRPr="002C6163" w:rsidRDefault="002C6163" w:rsidP="002C61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163" w:rsidRPr="002C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3"/>
    <w:rsid w:val="002C6163"/>
    <w:rsid w:val="00541386"/>
    <w:rsid w:val="008D0156"/>
    <w:rsid w:val="00C240BC"/>
    <w:rsid w:val="00C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F3A7-828B-4133-BD5B-8018D33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Vlad_PKY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Алена Алексеевна</dc:creator>
  <cp:keywords/>
  <dc:description/>
  <cp:lastModifiedBy>Симонова Алена Алексеевна</cp:lastModifiedBy>
  <cp:revision>1</cp:revision>
  <dcterms:created xsi:type="dcterms:W3CDTF">2020-04-17T04:37:00Z</dcterms:created>
  <dcterms:modified xsi:type="dcterms:W3CDTF">2020-04-17T05:11:00Z</dcterms:modified>
</cp:coreProperties>
</file>