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97" w:rsidRDefault="00A56097" w:rsidP="00A56097">
      <w:p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Сегодня мы отправимся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путешествие по сказкам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А вы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сказки знаете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 Тогда мы без труда найдем туда дорогу.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 ИГРА:  </w:t>
      </w: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«Дополни имя».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У некоторых сказочных героев двойные имена. Я буду называть первую часть имени, а вы называйте вторую. Посмотрим, кто из вас помнит больше имен сказочных героев.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Барон (Мюнхгаузен), Старуха (Шапокляк),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Винни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(Пух), Соловей (Разбойник), Дед (Мороз), Старик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), Доктор (Айболит), Сестрица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Домовенок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(Кузя),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Финист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(Ясный Сокол), Дядя (Степа, Федор), Черепаха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Тортила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), Елена (Прекрасная), Красная (Шапочка), Железный (Дровосек), Иванушка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Дурачок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), Змей (Горыныч),  Крошечка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), Иван (Царевич), Кощей (Бессмертный), Кот (Леопольд,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), Крокодил (Гена), Муха (Цокотуха), Папа (Карло), Почтальон  (Печкин), Илья (Муромец), Василиса (Премудрая), Конек (Горбунок), Баба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Яга).</w:t>
      </w:r>
      <w:proofErr w:type="gramEnd"/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 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Какие вы знаете сказки с героями - маленькими человечками?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(«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Оле-Лукойе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» Г.-Х. Андерсена; «Путешествие Нильса с дикими гусями» С. Лагерлеф; «Мальчик с пальчик»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Гримм; «Муфта, Полботинка и Моховая борода» Э. Рауд; «Необыкновенные приключения Карлика и Вали» Я. Лари; «Гулливер в стране лилипутов» Д. Свифта; «Приключения Незнайки и его друзей» Н. Носова; 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Добывайки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» А. Нортон; 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Хоббит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или туда и обратно» Р.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Толкиена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 Какие вы знаете волшебные заклинания?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Крекс-фекс-пекс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», «По щучьему велению, по моему хотению»,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«Лети, лети, лепесток...», 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Мутабор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», «Сим-сим, открой дверь», «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Снип-снап-снурре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...», «</w:t>
      </w:r>
      <w:proofErr w:type="spellStart"/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Сусака-мусака</w:t>
      </w:r>
      <w:proofErr w:type="spellEnd"/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пикапу-трикапу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скорики-морики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лорики-йорики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  «Волшебный мешочек</w:t>
      </w:r>
      <w:proofErr w:type="gramStart"/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proofErr w:type="gramEnd"/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Называется предметы из сказок, а дети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называют из какой сказки и кому принадлежат эти предметы.)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Горшочек мёда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Банка варенья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Горшочек масла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Горошина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Золотой ключик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Клубок ниток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Хрустальная туфелька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Стрела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Красная шапочка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Аленький цветочек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Яйцо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lastRenderedPageBreak/>
        <w:t>Зеркало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Денежка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Чемоданчик доктора Айболита</w:t>
      </w:r>
    </w:p>
    <w:p w:rsidR="00A56097" w:rsidRPr="00A56097" w:rsidRDefault="00A56097" w:rsidP="00A56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Метла Бабы Яги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Сыграем в игру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добавлялки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, где вы должны правильно и в рифму закончить предложение.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стоит в поле (теремок)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покатился (колобок)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Ят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ят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ят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серый волк не съел (козлят)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4. Су – су – су – Петушок прогнал (Лису)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снесла курица (яйцо)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Ёк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ёк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ёк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не садитесь на пенек.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«Доскажи словечко».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Многим долго неизвестный,       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Загадаю вам, ребятки,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Стал он каждому дружком.       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Очень трудные загадки.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Всем по сказке интересной</w:t>
      </w:r>
      <w:proofErr w:type="gram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proofErr w:type="gram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тгадаешь, не зевай,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Мальчик-луковка знаком.        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Дружно хором отвечай!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Очень просто, хоть и длинно,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Он зовётся…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Всех он любит неизменно,                  Уймись, уймись, колдунья злая,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Кто б к нему ни приходил.                  Себя надеждами не тешь-ка,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Догадались? Это Гена,                        В лесу семь гномов повстречала –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Это Гена… 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(Крокодил).        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Спасётся наша…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 (Белоснежка).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Всех на свете он добрей,                   Враг людей и враг зверей.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Лечит он больных зверей,               Злой разбойник…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И однажды бегемота</w:t>
      </w:r>
      <w:proofErr w:type="gram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 Л</w:t>
      </w:r>
      <w:proofErr w:type="gram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юбит мёд, друзей встречает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Вытащил он из болота.                     И </w:t>
      </w:r>
      <w:proofErr w:type="spell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ворчалки</w:t>
      </w:r>
      <w:proofErr w:type="spell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сочиняет.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 известен, знаменит,                 А ещё </w:t>
      </w:r>
      <w:proofErr w:type="spell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пыхтелки</w:t>
      </w:r>
      <w:proofErr w:type="spell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кричалки</w:t>
      </w:r>
      <w:proofErr w:type="spell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, сопелки</w:t>
      </w:r>
      <w:proofErr w:type="gram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…У</w:t>
      </w:r>
      <w:proofErr w:type="gram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х!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Это доктор…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 (Айболит).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Забавный медвежонок…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У отца был мальчик странный,            Она легко, как по канату,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Симпатичный</w:t>
      </w:r>
      <w:proofErr w:type="gram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, деревянный,                Пройдёт по тоненькой верёвочке.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И любил папаша сына –                     Она жила в цветке когда-то.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Шалунишку…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 (Буратино).                  </w:t>
      </w: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Ну, а зовут её…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И на мачеху стирала,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И горох перебирала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По ночам при свечке.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А спала у печки.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Хороша</w:t>
      </w:r>
      <w:proofErr w:type="gram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, как солнышко.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Кто же это? 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(Золушка)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Скачет лошадь непростая,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Чудо-грива </w:t>
      </w:r>
      <w:proofErr w:type="gramStart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золотая</w:t>
      </w:r>
      <w:proofErr w:type="gramEnd"/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По горам парнишку носит,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Но никак его не сбросит.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Есть у лошади сынок,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Удивительный конёк,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Удивительный конёк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i/>
          <w:iCs/>
          <w:sz w:val="28"/>
          <w:szCs w:val="28"/>
        </w:rPr>
        <w:t>По прозванью… 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(Горбунок).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Блицтурнир. (Быстрый вопрос – быстрый ответ.)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Жилище Бабы-Яги.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Кто из обитателей болот стал женой Ивана-царевича?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Аппарат, на котором Баба-Яга совершает полёт.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Что потеряла Золушка?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Какие цветы собирала Падчерица в сказке «Двенадцать месяцев»?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Весёлый человечек-луковка.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Герой сказки, путешествующий на печи.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Кто смастерил Буратино?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Кем стал гадкий утёнок?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•  Почтальон из деревни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•  Крокодил, друг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Чебурашки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Черепаха, подарившая Буратино Золотой ключик.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Чем ловил рыбу Волк из сказки «Лисичка-сестричка и Серый Волк»?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В какой сказке Людоед превращается в мышку, и кот съедает её?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•  Кого вылепили старик со старухой из снега?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Русские народные сказки и не только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1. Домашняя птица, которая снесла золотое яичко. (Курочка ряба)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2. Какой овощ пытались вытащить из земли несколько поколений людей и животные? (Репку)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3. Как звали в сказке очень маленького мальчика. (Мальчик с пальчик)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Сказка про Ивана-царевича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, Василису Премудрую, лягушку и других героев. (Царевна-лягушка)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5. Как звали трех богатырей из сказок и былин? (Илья Муромец, Алеша Попович и Добрыня Никитич)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6. Вредный шарик, укатившийся и убежавший от всех. (Колобок)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7. Сказка, в которой трёх косолапых. (Три медведя)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Лентяй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, любящий спать на печи. (Емеля)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9. Сказка о сером хищнике и семи детках мамы-козы. (Волк и семеро козлят)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10. Домик, в котором ютилось много разных животных. (Теремок)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Сказка Пушкина о царе. (Сказка о царе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12. Героиня сказок, которую называли прекрасной и премудрой. (Василиса)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Сказка про попа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и его работника. (Сказка о попе и работнике его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14. Очень грустная сказочная царевна.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Царевна-несмеяна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15. Сказка о внучке, которая обычно ходит с дедом Морозом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Снегурочка)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16. Бычок, но сделанный из необычного материала. (Соломенный бычок)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Сказка про месяцы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года. (12 месяцев)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18. Три маленьких животных, которые строили домики на разной почве. (3 поросенка)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19. Сказка о царевиче и зубастом звере. (Иван-царевич и серый волк).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20. Как звали братца сестрицы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Аленушки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 (Иванушка)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21. Сказка, в которой варили кашу из необычного продукта. (Каша из топора)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22. Необычный корабль, который умел передвигаться по воздуху. (Летучий корабль)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Сказка про жительницу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моря, которую ловил старик, и для которого она исполняла желания. (Сказка о рыбаке и рыбке)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24. Русская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сказка про козу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. (Коза-дереза)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25. Сказка о петушке с красивым гребешком на голове. (Петушок — золотой гребешок)</w:t>
      </w:r>
    </w:p>
    <w:p w:rsid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26.  Имя чудо-коня из русской — народной сказки. (Сивка-бурка)</w:t>
      </w:r>
    </w:p>
    <w:p w:rsid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Зарубежные сказки 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1. Мяукающее животное в обуви из сказки. (Кот в сапогах)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2. Сказка –  Аленький …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(Аленький цветочек)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3. Бедная и трудолюбивая девушка, ставшая впоследствии принцессой. (Золушка)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4. Маленькая девочка, которая жила в цветочке.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5. Трубадур и компания животных-музыкантов.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музыканты)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Деревяный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человечек с длинным носом. (Буратино)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7. Сказочная героиня, подруга Буратино.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8. Сказка о солдатике. (Стойкий оловянный солдатик)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9. Изнеженная принцесса, любившая очень мягкую и пышную перину. (Принцесса на горошине)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10.  Приключения девочки в необычной стране. (Алиса в стране чудес)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11. Цветок, оторванные лепестки которого исполняли желания. (Цветик —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12. Героиня сказки в красивой цветной яркой шапочке. (Красная шапочка)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13. Летающий друг малыша, очень любящий малиновое варенье.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14. Девочка в чулках и с косичками.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– длинный чулок).</w:t>
      </w:r>
    </w:p>
    <w:p w:rsidR="00A56097" w:rsidRPr="00A56097" w:rsidRDefault="00A56097" w:rsidP="00A560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в которой в качестве героев выступают овощи.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Чипполино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ЗАГАДКИ: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Это сказочный, летучий,                       Слово – сказочный герой,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Огнедышащий, могучий                       Чаще – добрый, реже – злой,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(Часто – многоглавый) змей.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 Маг, колдун и чародей.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Назови его скорей!                               Назови его скорей.   (Волшебник.)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(Дракон.)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Кто знает город Изумрудный,                 Он одежду мирно шил,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Тем мне помочь не будет трудно.           Но отважно говорил: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Читал я: в нём волшебник был,              «Силачом слыву недаром,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А звали как его – забыл!                         Семерых – одним ударом!»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 xml:space="preserve">(Гудвин.)                                                   (Храбрый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Портняжка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Знайте, этого плутишку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 Х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оть он стоек был и смел,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Никому не обхитрить:                              Но в огне не уцелел.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Людоеда, словно мышку,                        Младший сын столовой ложки,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Умудрился проглотить!                            Он стоял на крепкой ножке.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И шпоры звенят у него на ногах,             Не железный, не стеклянный,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Скажите мне, кто это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?...                           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Был солдатик...     (Оловянный.)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(Кот в сапогах.)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 шапочке я красной,                              В детстве все над ним смеялись,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Пирожки в корзинке.                                Оттолкнуть его старались: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Вот шагаю к бабушке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 В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едь никто не знал, что он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 xml:space="preserve">По лесной тропинке.                                 Белым лебедем 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рождён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Если встречу Волка,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Я не зареву,                                                (Гадкий утёнок.)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Я тогда охотников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Громко позову.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(Красная Шапочка.)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Предупредить я вас должна:                        Чтоб друга верного спасти,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Я так хрупка, я так нежна,                              Её полстраны пришлось пройти: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Что через тысячу перин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О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т разбойников бежать,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Горошину одну                                              В снежной буре замерзать,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Я буду чувствовать всю ночь                       Через льды перебираться,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И так и не засну!                                            С королевою сражаться.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(Принцесса на горошине.)                            (Герда.)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Появилась девочка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чашечке цветка.                                      Смышленость этого мальчишки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была та девочка                                     Спасла его и шесть братишек,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Чуть больше ноготка.                                 Хоть ростом мал он да удал,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 ореховой скорлупке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 Т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ак кто из вас о нём читал?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Девочка спала.                                            (Мальчик-с-пальчик.)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Вот такая девочка,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Как она мила!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- Зеркальце, скажи, будь мило,                          Всем он каши наварил,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Кто на свете всех белее? -                                  Съесть её не хватит сил.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Как-то мачеха спросила,                                      (Горшочек.)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Та, что всех хитрей и злее.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И ответила, сверкая,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Зеркальце, чуть-чуть помешкав: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- Всех прекрасней молодая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Падчерица ...     (Белоснежка.)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Я на балу никогда не бывала,                         Многим долго неизвестный,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Чистила, мыла, варила и пряла.                     Стал он каждому дружком.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Когда же случилось попасть мне на бал,          Всем по сказке интересной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о голову принц от любви потерял.                 Мальчик-луковка знаком.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Туфельку я потеряла тогда же.                         Очень просто, хоть и длинно,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Кто я такая? Кто тут подскажет?                        Он зовётся ...   (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A56097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(Золушка.)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Красный, пузатый,                                          Мог он быть почти горою,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 семье огородной                                         Мог - не больше лилипутов.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"Сеньором" себя                                             Имя этого героя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азывает он гордо.                                        Мне скажи, не перепутав.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Напрасно он злится,                                      Почему "менял размер"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Напрасно грозится:                                        Знаменитый ...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  (Гулливер.)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 xml:space="preserve">Его </w:t>
      </w:r>
      <w:proofErr w:type="spellStart"/>
      <w:r w:rsidRPr="00A56097">
        <w:rPr>
          <w:rFonts w:ascii="Times New Roman" w:eastAsia="Times New Roman" w:hAnsi="Times New Roman" w:cs="Times New Roman"/>
          <w:sz w:val="28"/>
          <w:szCs w:val="28"/>
        </w:rPr>
        <w:t>Чипполино</w:t>
      </w:r>
      <w:proofErr w:type="spellEnd"/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овсем не боится.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(Сеньор Помидор.)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В колпаке и бородой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 Т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еперь ещё одна подсказка: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С киркой ищет клады                                  Она – животное из сказки,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Человечек небольшой</w:t>
      </w:r>
      <w:proofErr w:type="gramStart"/>
      <w:r w:rsidRPr="00A5609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 Г</w:t>
      </w:r>
      <w:proofErr w:type="gramEnd"/>
      <w:r w:rsidRPr="00A56097">
        <w:rPr>
          <w:rFonts w:ascii="Times New Roman" w:eastAsia="Times New Roman" w:hAnsi="Times New Roman" w:cs="Times New Roman"/>
          <w:sz w:val="28"/>
          <w:szCs w:val="28"/>
        </w:rPr>
        <w:t>де чуть не скушал волк-злодей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Сказочного града.                                       Всех семерых её детей.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  <w:t>(Гном.)                                                                (Коза.)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br/>
      </w:r>
      <w:r w:rsidRPr="00A5609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97" w:rsidRDefault="00A56097" w:rsidP="00A5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рочитать п</w:t>
      </w:r>
      <w:r w:rsidRPr="00A56097">
        <w:rPr>
          <w:rFonts w:ascii="Times New Roman" w:eastAsia="Times New Roman" w:hAnsi="Times New Roman" w:cs="Times New Roman"/>
          <w:b/>
          <w:bCs/>
          <w:sz w:val="28"/>
          <w:szCs w:val="28"/>
        </w:rPr>
        <w:t>ословицы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подумать, что они значат.</w:t>
      </w:r>
    </w:p>
    <w:p w:rsidR="00A56097" w:rsidRPr="00A56097" w:rsidRDefault="00A56097" w:rsidP="00A5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Пословицы кратки, а ума в них целые книги.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Велико ли перо, а большие книги пишет.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Аз да Буки избавляют нас от скуки.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Книги читай, а дела не забывай.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Испокон века книг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56097">
        <w:rPr>
          <w:rFonts w:ascii="Times New Roman" w:eastAsia="Times New Roman" w:hAnsi="Times New Roman" w:cs="Times New Roman"/>
          <w:sz w:val="28"/>
          <w:szCs w:val="28"/>
        </w:rPr>
        <w:t>растит человека.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Кто много читает, тот много знает.</w:t>
      </w: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С книгой поведешься – ума наберешься.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Хорошая книга – лучший друг.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Береги книгу – она поможет тебе жить.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Книги не говорят,  а правду сказывают.</w:t>
      </w:r>
    </w:p>
    <w:p w:rsid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097" w:rsidRPr="00A56097" w:rsidRDefault="00A56097" w:rsidP="00A5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097">
        <w:rPr>
          <w:rFonts w:ascii="Times New Roman" w:eastAsia="Times New Roman" w:hAnsi="Times New Roman" w:cs="Times New Roman"/>
          <w:sz w:val="28"/>
          <w:szCs w:val="28"/>
        </w:rPr>
        <w:t>Не на пользу книги читать, коли только вершки в них хватать.</w:t>
      </w:r>
    </w:p>
    <w:p w:rsidR="00A56097" w:rsidRPr="00A56097" w:rsidRDefault="00A56097" w:rsidP="00A56097">
      <w:pPr>
        <w:spacing w:after="0" w:line="240" w:lineRule="auto"/>
        <w:rPr>
          <w:rFonts w:ascii="Tahoma" w:eastAsia="Times New Roman" w:hAnsi="Tahoma" w:cs="Tahoma"/>
          <w:color w:val="868686"/>
          <w:sz w:val="20"/>
          <w:szCs w:val="20"/>
        </w:rPr>
      </w:pPr>
      <w:r w:rsidRPr="00A56097">
        <w:rPr>
          <w:rFonts w:ascii="Tahoma" w:eastAsia="Times New Roman" w:hAnsi="Tahoma" w:cs="Tahoma"/>
          <w:color w:val="868686"/>
          <w:sz w:val="20"/>
          <w:szCs w:val="20"/>
        </w:rPr>
        <w:t> </w:t>
      </w:r>
    </w:p>
    <w:p w:rsidR="00E348AD" w:rsidRDefault="00E348AD"/>
    <w:sectPr w:rsidR="00E3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8BC"/>
    <w:multiLevelType w:val="multilevel"/>
    <w:tmpl w:val="625E2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B254A"/>
    <w:multiLevelType w:val="multilevel"/>
    <w:tmpl w:val="E77C0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097"/>
    <w:rsid w:val="00A56097"/>
    <w:rsid w:val="00D7385F"/>
    <w:rsid w:val="00E3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6097"/>
    <w:rPr>
      <w:b/>
      <w:bCs/>
    </w:rPr>
  </w:style>
  <w:style w:type="character" w:styleId="a5">
    <w:name w:val="Emphasis"/>
    <w:basedOn w:val="a0"/>
    <w:uiPriority w:val="20"/>
    <w:qFormat/>
    <w:rsid w:val="00A560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Екатрина</dc:creator>
  <cp:keywords/>
  <dc:description/>
  <cp:lastModifiedBy>Екатрина</cp:lastModifiedBy>
  <cp:revision>3</cp:revision>
  <dcterms:created xsi:type="dcterms:W3CDTF">2020-04-19T17:28:00Z</dcterms:created>
  <dcterms:modified xsi:type="dcterms:W3CDTF">2020-04-19T17:40:00Z</dcterms:modified>
</cp:coreProperties>
</file>