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5B" w:rsidRDefault="0027723E" w:rsidP="001B3A5B">
      <w:pPr>
        <w:spacing w:line="24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25490" cy="7995771"/>
            <wp:effectExtent l="19050" t="0" r="3810" b="0"/>
            <wp:docPr id="1" name="Рисунок 1" descr="D:\программа Ф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а Ф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79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3E" w:rsidRDefault="0027723E" w:rsidP="001B3A5B">
      <w:pPr>
        <w:spacing w:line="239" w:lineRule="auto"/>
        <w:ind w:right="-119"/>
        <w:jc w:val="center"/>
        <w:rPr>
          <w:rFonts w:eastAsia="Times New Roman"/>
          <w:color w:val="002060"/>
          <w:sz w:val="55"/>
          <w:szCs w:val="55"/>
        </w:rPr>
      </w:pPr>
    </w:p>
    <w:p w:rsidR="0027723E" w:rsidRDefault="0027723E" w:rsidP="001B3A5B">
      <w:pPr>
        <w:spacing w:line="239" w:lineRule="auto"/>
        <w:ind w:right="-119"/>
        <w:jc w:val="center"/>
        <w:rPr>
          <w:rFonts w:eastAsia="Times New Roman"/>
          <w:color w:val="002060"/>
          <w:sz w:val="55"/>
          <w:szCs w:val="55"/>
        </w:rPr>
      </w:pPr>
      <w:r>
        <w:rPr>
          <w:rFonts w:eastAsia="Times New Roman"/>
          <w:noProof/>
          <w:color w:val="002060"/>
          <w:sz w:val="55"/>
          <w:szCs w:val="55"/>
        </w:rPr>
        <w:drawing>
          <wp:inline distT="0" distB="0" distL="0" distR="0">
            <wp:extent cx="5825490" cy="7995771"/>
            <wp:effectExtent l="19050" t="0" r="3810" b="0"/>
            <wp:docPr id="2" name="Рисунок 2" descr="D:\программа Ф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грамма Ф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79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5B" w:rsidRDefault="001B3A5B" w:rsidP="001B3A5B">
      <w:pPr>
        <w:spacing w:line="239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color w:val="002060"/>
          <w:sz w:val="55"/>
          <w:szCs w:val="55"/>
        </w:rPr>
        <w:lastRenderedPageBreak/>
        <w:t>Дополнительная образовательная программа по курсу</w:t>
      </w:r>
    </w:p>
    <w:p w:rsidR="001B3A5B" w:rsidRDefault="001B3A5B" w:rsidP="001B3A5B">
      <w:pPr>
        <w:spacing w:line="10" w:lineRule="exact"/>
        <w:rPr>
          <w:sz w:val="24"/>
          <w:szCs w:val="24"/>
        </w:rPr>
      </w:pPr>
    </w:p>
    <w:p w:rsidR="001B3A5B" w:rsidRDefault="001B3A5B" w:rsidP="001B3A5B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56"/>
          <w:szCs w:val="56"/>
        </w:rPr>
        <w:t>«Развитие речи»</w:t>
      </w:r>
    </w:p>
    <w:p w:rsidR="001B3A5B" w:rsidRDefault="001B3A5B" w:rsidP="001B3A5B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color w:val="002060"/>
          <w:sz w:val="56"/>
          <w:szCs w:val="56"/>
        </w:rPr>
        <w:t>для детей старшего дошкольного</w:t>
      </w:r>
    </w:p>
    <w:p w:rsidR="001B3A5B" w:rsidRDefault="001B3A5B" w:rsidP="001B3A5B">
      <w:pPr>
        <w:spacing w:line="323" w:lineRule="exact"/>
        <w:rPr>
          <w:sz w:val="24"/>
          <w:szCs w:val="24"/>
        </w:rPr>
      </w:pPr>
    </w:p>
    <w:p w:rsidR="001B3A5B" w:rsidRDefault="001B3A5B" w:rsidP="001B3A5B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color w:val="002060"/>
          <w:sz w:val="56"/>
          <w:szCs w:val="56"/>
        </w:rPr>
        <w:t>возраста (6-7 лет)</w:t>
      </w:r>
    </w:p>
    <w:p w:rsidR="001B3A5B" w:rsidRDefault="001B3A5B" w:rsidP="001B3A5B">
      <w:pPr>
        <w:spacing w:line="318" w:lineRule="exact"/>
        <w:rPr>
          <w:sz w:val="24"/>
          <w:szCs w:val="24"/>
        </w:rPr>
      </w:pPr>
    </w:p>
    <w:p w:rsidR="001B3A5B" w:rsidRDefault="001B3A5B" w:rsidP="001B3A5B">
      <w:pPr>
        <w:ind w:left="1300"/>
        <w:rPr>
          <w:sz w:val="20"/>
          <w:szCs w:val="20"/>
        </w:rPr>
      </w:pPr>
      <w:r>
        <w:rPr>
          <w:rFonts w:eastAsia="Times New Roman"/>
          <w:color w:val="002060"/>
          <w:sz w:val="36"/>
          <w:szCs w:val="36"/>
        </w:rPr>
        <w:t>( познавательно-речевой направленности)</w:t>
      </w:r>
    </w:p>
    <w:p w:rsidR="001B3A5B" w:rsidRDefault="001B3A5B" w:rsidP="001B3A5B">
      <w:pPr>
        <w:spacing w:line="2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spacing w:line="200" w:lineRule="exact"/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4"/>
          <w:szCs w:val="24"/>
        </w:rPr>
      </w:pPr>
    </w:p>
    <w:p w:rsidR="001B3A5B" w:rsidRDefault="001B3A5B" w:rsidP="001B3A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Разработала Машкина Ф. Д.</w:t>
      </w:r>
      <w:r>
        <w:rPr>
          <w:sz w:val="28"/>
          <w:szCs w:val="28"/>
        </w:rPr>
        <w:br/>
        <w:t xml:space="preserve">                                                                     </w:t>
      </w:r>
    </w:p>
    <w:p w:rsidR="001B3A5B" w:rsidRDefault="001B3A5B" w:rsidP="001B3A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воспитатель логопедической группы</w:t>
      </w:r>
    </w:p>
    <w:p w:rsidR="001B3A5B" w:rsidRDefault="001B3A5B" w:rsidP="001B3A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первой квалификационной категории</w:t>
      </w:r>
    </w:p>
    <w:p w:rsidR="001B3A5B" w:rsidRDefault="001B3A5B" w:rsidP="001B3A5B">
      <w:pPr>
        <w:jc w:val="right"/>
        <w:rPr>
          <w:sz w:val="28"/>
          <w:szCs w:val="28"/>
        </w:rPr>
      </w:pPr>
    </w:p>
    <w:p w:rsidR="001B3A5B" w:rsidRDefault="001B3A5B" w:rsidP="001B3A5B">
      <w:pPr>
        <w:jc w:val="right"/>
        <w:rPr>
          <w:b/>
          <w:sz w:val="28"/>
          <w:szCs w:val="28"/>
        </w:rPr>
      </w:pPr>
    </w:p>
    <w:p w:rsidR="001B3A5B" w:rsidRDefault="001B3A5B" w:rsidP="001B3A5B">
      <w:pPr>
        <w:jc w:val="right"/>
        <w:rPr>
          <w:b/>
          <w:sz w:val="28"/>
          <w:szCs w:val="28"/>
        </w:rPr>
      </w:pPr>
    </w:p>
    <w:p w:rsidR="001B3A5B" w:rsidRDefault="001B3A5B" w:rsidP="001B3A5B">
      <w:pPr>
        <w:jc w:val="right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1B3A5B" w:rsidRDefault="001B3A5B" w:rsidP="001B3A5B">
      <w:pPr>
        <w:jc w:val="right"/>
        <w:rPr>
          <w:sz w:val="28"/>
          <w:szCs w:val="28"/>
        </w:rPr>
      </w:pPr>
    </w:p>
    <w:p w:rsidR="001B3A5B" w:rsidRDefault="001B3A5B" w:rsidP="001B3A5B">
      <w:pPr>
        <w:sectPr w:rsidR="001B3A5B">
          <w:pgSz w:w="11900" w:h="16838"/>
          <w:pgMar w:top="1147" w:right="1286" w:bottom="1095" w:left="1440" w:header="0" w:footer="0" w:gutter="0"/>
          <w:cols w:space="720" w:equalWidth="0">
            <w:col w:w="9180"/>
          </w:cols>
        </w:sectPr>
      </w:pPr>
    </w:p>
    <w:p w:rsidR="001B3A5B" w:rsidRDefault="001B3A5B" w:rsidP="001B3A5B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Целевой раздел</w:t>
      </w:r>
    </w:p>
    <w:p w:rsidR="001B3A5B" w:rsidRDefault="001B3A5B" w:rsidP="001B3A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1.1.Пояснительная записка...................................................................................................3</w:t>
      </w:r>
    </w:p>
    <w:p w:rsidR="001B3A5B" w:rsidRDefault="001B3A5B" w:rsidP="001B3A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1.1.1. Цель и задачи реализации Программы......................................................................10</w:t>
      </w:r>
    </w:p>
    <w:p w:rsidR="001B3A5B" w:rsidRDefault="001B3A5B" w:rsidP="001B3A5B">
      <w:pPr>
        <w:rPr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Содержательный раздел</w:t>
      </w: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2.1.Сопровождение развития  речи детей ...................................10</w:t>
      </w:r>
    </w:p>
    <w:p w:rsidR="001B3A5B" w:rsidRDefault="001B3A5B" w:rsidP="001B3A5B">
      <w:pPr>
        <w:rPr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Организационный раздел</w:t>
      </w:r>
    </w:p>
    <w:p w:rsidR="001B3A5B" w:rsidRDefault="001B3A5B" w:rsidP="001B3A5B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Организация развивающей предметно-пространственной среды..............................14</w:t>
      </w:r>
    </w:p>
    <w:p w:rsidR="001B3A5B" w:rsidRDefault="001B3A5B" w:rsidP="001B3A5B">
      <w:pPr>
        <w:rPr>
          <w:sz w:val="28"/>
          <w:szCs w:val="28"/>
        </w:rPr>
      </w:pPr>
    </w:p>
    <w:p w:rsidR="001B3A5B" w:rsidRDefault="001B3A5B" w:rsidP="001B3A5B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Аналитико-рефлексивный раздел</w:t>
      </w:r>
      <w:r>
        <w:rPr>
          <w:bCs/>
          <w:sz w:val="28"/>
          <w:szCs w:val="28"/>
        </w:rPr>
        <w:t>...............................................................................14</w:t>
      </w:r>
    </w:p>
    <w:p w:rsidR="001B3A5B" w:rsidRDefault="001B3A5B" w:rsidP="001B3A5B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Краткая презентация Программы</w:t>
      </w:r>
      <w:r>
        <w:rPr>
          <w:bCs/>
          <w:sz w:val="28"/>
          <w:szCs w:val="28"/>
        </w:rPr>
        <w:t>....................     14</w:t>
      </w: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Литература</w:t>
      </w:r>
      <w:r>
        <w:rPr>
          <w:bCs/>
          <w:sz w:val="28"/>
          <w:szCs w:val="28"/>
        </w:rPr>
        <w:t>.......................................................................................................................</w:t>
      </w: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1B3A5B" w:rsidRPr="00714BC7" w:rsidRDefault="001B3A5B" w:rsidP="001B3A5B">
      <w:pPr>
        <w:ind w:left="3828"/>
        <w:rPr>
          <w:rFonts w:eastAsia="Times New Roman"/>
          <w:sz w:val="28"/>
          <w:szCs w:val="28"/>
        </w:rPr>
      </w:pPr>
    </w:p>
    <w:p w:rsidR="001B3A5B" w:rsidRPr="00714BC7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Pr="00714BC7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Pr="00714BC7" w:rsidRDefault="001B3A5B" w:rsidP="001B3A5B">
      <w:pPr>
        <w:rPr>
          <w:rFonts w:eastAsia="Times New Roman"/>
          <w:b/>
          <w:bCs/>
          <w:sz w:val="28"/>
          <w:szCs w:val="28"/>
        </w:rPr>
      </w:pPr>
      <w:r w:rsidRPr="00714BC7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B3A5B" w:rsidRDefault="001B3A5B" w:rsidP="001B3A5B">
      <w:pPr>
        <w:ind w:left="260"/>
        <w:jc w:val="center"/>
        <w:rPr>
          <w:sz w:val="20"/>
          <w:szCs w:val="20"/>
        </w:rPr>
      </w:pPr>
    </w:p>
    <w:p w:rsidR="001B3A5B" w:rsidRDefault="001B3A5B" w:rsidP="001B3A5B">
      <w:pPr>
        <w:spacing w:line="11" w:lineRule="exact"/>
        <w:rPr>
          <w:sz w:val="20"/>
          <w:szCs w:val="20"/>
        </w:rPr>
      </w:pPr>
    </w:p>
    <w:p w:rsidR="001B3A5B" w:rsidRDefault="001B3A5B" w:rsidP="001B3A5B">
      <w:p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Речевое развитие включает владение речью, как средством общения и культуры, обогащение активного словаря, развитие связной, грамматически правильной речи, развитие речевого творчества, звуковой и интонационной культуры речи, фонематического слуха.</w:t>
      </w:r>
    </w:p>
    <w:p w:rsidR="001B3A5B" w:rsidRDefault="001B3A5B" w:rsidP="001B3A5B">
      <w:p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Данная программа разработана на основе </w:t>
      </w:r>
    </w:p>
    <w:p w:rsidR="001B3A5B" w:rsidRDefault="001B3A5B" w:rsidP="001B3A5B">
      <w:pPr>
        <w:pStyle w:val="a3"/>
        <w:numPr>
          <w:ilvl w:val="0"/>
          <w:numId w:val="12"/>
        </w:num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975FD8">
        <w:rPr>
          <w:rFonts w:eastAsia="Times New Roman"/>
          <w:sz w:val="28"/>
          <w:szCs w:val="28"/>
        </w:rPr>
        <w:t>« Федеральных государственных образовательных стандартов к структуре общеобразовательной программы дошкольного образования»</w:t>
      </w:r>
    </w:p>
    <w:p w:rsidR="001B3A5B" w:rsidRDefault="001B3A5B" w:rsidP="001B3A5B">
      <w:pPr>
        <w:pStyle w:val="a3"/>
        <w:numPr>
          <w:ilvl w:val="0"/>
          <w:numId w:val="12"/>
        </w:num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 Федеральных государственных образовательных стандартов к условиям реализации ООП дошкольного образования»</w:t>
      </w:r>
    </w:p>
    <w:p w:rsidR="001B3A5B" w:rsidRDefault="001B3A5B" w:rsidP="001B3A5B">
      <w:pPr>
        <w:tabs>
          <w:tab w:val="left" w:pos="1109"/>
        </w:tabs>
        <w:spacing w:line="238" w:lineRule="auto"/>
        <w:ind w:left="36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1B3A5B" w:rsidRPr="00714BC7" w:rsidRDefault="001B3A5B" w:rsidP="001B3A5B">
      <w:pPr>
        <w:tabs>
          <w:tab w:val="left" w:pos="1109"/>
        </w:tabs>
        <w:spacing w:line="238" w:lineRule="auto"/>
        <w:rPr>
          <w:rFonts w:eastAsia="Times New Roman"/>
          <w:sz w:val="28"/>
          <w:szCs w:val="28"/>
        </w:rPr>
      </w:pPr>
      <w:r w:rsidRPr="00714BC7">
        <w:rPr>
          <w:rFonts w:eastAsia="Times New Roman"/>
          <w:b/>
          <w:bCs/>
          <w:sz w:val="28"/>
          <w:szCs w:val="28"/>
          <w:u w:val="single"/>
        </w:rPr>
        <w:t>Цель программы</w:t>
      </w:r>
      <w:r w:rsidRPr="00714BC7">
        <w:rPr>
          <w:rFonts w:eastAsia="Times New Roman"/>
          <w:sz w:val="28"/>
          <w:szCs w:val="28"/>
        </w:rPr>
        <w:t>:</w:t>
      </w:r>
    </w:p>
    <w:p w:rsidR="001B3A5B" w:rsidRPr="001C5A8D" w:rsidRDefault="001B3A5B" w:rsidP="001B3A5B">
      <w:p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1C5A8D">
        <w:rPr>
          <w:rFonts w:eastAsia="Times New Roman"/>
          <w:sz w:val="28"/>
          <w:szCs w:val="28"/>
        </w:rPr>
        <w:t>Комплексное развитие познавательн</w:t>
      </w:r>
      <w:proofErr w:type="gramStart"/>
      <w:r w:rsidRPr="001C5A8D">
        <w:rPr>
          <w:rFonts w:eastAsia="Times New Roman"/>
          <w:sz w:val="28"/>
          <w:szCs w:val="28"/>
        </w:rPr>
        <w:t>о-</w:t>
      </w:r>
      <w:proofErr w:type="gramEnd"/>
      <w:r w:rsidRPr="001C5A8D">
        <w:rPr>
          <w:rFonts w:eastAsia="Times New Roman"/>
          <w:sz w:val="28"/>
          <w:szCs w:val="28"/>
        </w:rPr>
        <w:t xml:space="preserve"> речевой деятельности д</w:t>
      </w:r>
      <w:r>
        <w:rPr>
          <w:rFonts w:eastAsia="Times New Roman"/>
          <w:sz w:val="28"/>
          <w:szCs w:val="28"/>
        </w:rPr>
        <w:t>ошкольника 6-7 лет.</w:t>
      </w:r>
      <w:r w:rsidRPr="001C5A8D">
        <w:rPr>
          <w:rFonts w:eastAsia="Times New Roman"/>
          <w:sz w:val="28"/>
          <w:szCs w:val="28"/>
        </w:rPr>
        <w:t xml:space="preserve"> </w:t>
      </w:r>
    </w:p>
    <w:p w:rsidR="001B3A5B" w:rsidRDefault="001B3A5B" w:rsidP="001B3A5B">
      <w:pPr>
        <w:tabs>
          <w:tab w:val="left" w:pos="1109"/>
        </w:tabs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Pr="001C5A8D">
        <w:rPr>
          <w:rFonts w:eastAsia="Times New Roman"/>
          <w:b/>
          <w:bCs/>
          <w:sz w:val="28"/>
          <w:szCs w:val="28"/>
        </w:rPr>
        <w:t>Задачи программы:</w:t>
      </w:r>
    </w:p>
    <w:p w:rsidR="001B3A5B" w:rsidRDefault="001B3A5B" w:rsidP="001B3A5B">
      <w:pPr>
        <w:tabs>
          <w:tab w:val="left" w:pos="1109"/>
        </w:tabs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</w:p>
    <w:p w:rsidR="001B3A5B" w:rsidRPr="001C5A8D" w:rsidRDefault="001B3A5B" w:rsidP="001B3A5B">
      <w:pPr>
        <w:pStyle w:val="a3"/>
        <w:numPr>
          <w:ilvl w:val="0"/>
          <w:numId w:val="12"/>
        </w:num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1C5A8D">
        <w:rPr>
          <w:rFonts w:eastAsia="Times New Roman"/>
          <w:sz w:val="28"/>
          <w:szCs w:val="28"/>
        </w:rPr>
        <w:t xml:space="preserve">Развитие свободного общения </w:t>
      </w:r>
      <w:proofErr w:type="gramStart"/>
      <w:r w:rsidRPr="001C5A8D">
        <w:rPr>
          <w:rFonts w:eastAsia="Times New Roman"/>
          <w:sz w:val="28"/>
          <w:szCs w:val="28"/>
        </w:rPr>
        <w:t>со</w:t>
      </w:r>
      <w:proofErr w:type="gramEnd"/>
      <w:r w:rsidRPr="001C5A8D">
        <w:rPr>
          <w:rFonts w:eastAsia="Times New Roman"/>
          <w:sz w:val="28"/>
          <w:szCs w:val="28"/>
        </w:rPr>
        <w:t xml:space="preserve"> взрослыми и сверстниками;</w:t>
      </w:r>
    </w:p>
    <w:p w:rsidR="001B3A5B" w:rsidRDefault="001B3A5B" w:rsidP="001B3A5B">
      <w:pPr>
        <w:pStyle w:val="a3"/>
        <w:numPr>
          <w:ilvl w:val="0"/>
          <w:numId w:val="12"/>
        </w:num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всех компонентов устной речи детей: лексической стороны, грамматического строя речи, произносительной стороны речи, связной речи, диалогической и монологической форм в различных формах и видах детской деятельности.</w:t>
      </w:r>
    </w:p>
    <w:p w:rsidR="001B3A5B" w:rsidRDefault="001B3A5B" w:rsidP="001B3A5B">
      <w:pPr>
        <w:pStyle w:val="a3"/>
        <w:numPr>
          <w:ilvl w:val="0"/>
          <w:numId w:val="12"/>
        </w:num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1B3A5B" w:rsidRDefault="001B3A5B" w:rsidP="001B3A5B">
      <w:pPr>
        <w:pStyle w:val="a3"/>
        <w:numPr>
          <w:ilvl w:val="0"/>
          <w:numId w:val="12"/>
        </w:num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фонематического слуха, совершенствование звуковой культуры речи детей.</w:t>
      </w:r>
    </w:p>
    <w:p w:rsidR="001B3A5B" w:rsidRDefault="001B3A5B" w:rsidP="001B3A5B">
      <w:pPr>
        <w:pStyle w:val="a3"/>
        <w:numPr>
          <w:ilvl w:val="0"/>
          <w:numId w:val="12"/>
        </w:numPr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мелкой моторики руки (штриховка, обведение по контуру).</w:t>
      </w:r>
    </w:p>
    <w:p w:rsidR="001B3A5B" w:rsidRDefault="001B3A5B" w:rsidP="001B3A5B">
      <w:pPr>
        <w:pStyle w:val="a3"/>
        <w:tabs>
          <w:tab w:val="left" w:pos="110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1B3A5B" w:rsidRDefault="001B3A5B" w:rsidP="001B3A5B">
      <w:pPr>
        <w:tabs>
          <w:tab w:val="left" w:pos="1109"/>
        </w:tabs>
        <w:spacing w:line="238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сформирована в соответствии с принципами и подходами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определёнными ФГОС:</w:t>
      </w:r>
    </w:p>
    <w:p w:rsidR="001B3A5B" w:rsidRDefault="001B3A5B" w:rsidP="001B3A5B">
      <w:pPr>
        <w:tabs>
          <w:tab w:val="left" w:pos="1109"/>
        </w:tabs>
        <w:spacing w:line="238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содержание программы соответствует основным положениям возрастной психологии и дошкольной педагогики, имеет возможность реализации в практике дошкольного образования;</w:t>
      </w:r>
    </w:p>
    <w:p w:rsidR="001B3A5B" w:rsidRDefault="001B3A5B" w:rsidP="001B3A5B">
      <w:pPr>
        <w:tabs>
          <w:tab w:val="left" w:pos="1109"/>
        </w:tabs>
        <w:spacing w:line="238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1B3A5B" w:rsidRDefault="001B3A5B" w:rsidP="001B3A5B">
      <w:pPr>
        <w:tabs>
          <w:tab w:val="left" w:pos="1109"/>
        </w:tabs>
        <w:spacing w:line="238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строится с учётом принципа интеграции образовательных областей в соответствии с возрастными особенностями детей.</w:t>
      </w:r>
    </w:p>
    <w:p w:rsidR="001B3A5B" w:rsidRDefault="001B3A5B" w:rsidP="001B3A5B">
      <w:pPr>
        <w:tabs>
          <w:tab w:val="left" w:pos="1109"/>
        </w:tabs>
        <w:spacing w:line="238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соответствии с базисными требованиями к содержанию дошкольного образования, учитывая возрастные особенности детей, требования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, а также «Конвенции о правах ребёнка», утверждающей право каждого ребенка на выбор интересного занятия для самовыражения, была создана программа дополнительного образования по речевому развитию. Разработанная мной программа составлена в соответствии с условиями модернизации современной системы дошкольного образования, а также с </w:t>
      </w:r>
      <w:r>
        <w:rPr>
          <w:rFonts w:eastAsia="Times New Roman"/>
          <w:sz w:val="28"/>
          <w:szCs w:val="28"/>
        </w:rPr>
        <w:lastRenderedPageBreak/>
        <w:t>учётом психологических аспектов развития ребёнка дошкольного возраста.</w:t>
      </w:r>
    </w:p>
    <w:p w:rsidR="001B3A5B" w:rsidRDefault="001B3A5B" w:rsidP="001B3A5B">
      <w:pPr>
        <w:tabs>
          <w:tab w:val="left" w:pos="1109"/>
        </w:tabs>
        <w:spacing w:line="238" w:lineRule="auto"/>
        <w:ind w:left="360"/>
        <w:jc w:val="both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0" w:lineRule="exact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13" w:lineRule="exact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15" w:lineRule="exact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38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1B3A5B" w:rsidRDefault="001B3A5B" w:rsidP="001B3A5B">
      <w:pPr>
        <w:spacing w:line="238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1B3A5B" w:rsidRDefault="001B3A5B" w:rsidP="001B3A5B">
      <w:pPr>
        <w:spacing w:line="238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1B3A5B" w:rsidRDefault="001B3A5B" w:rsidP="001B3A5B">
      <w:pPr>
        <w:spacing w:line="238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Актуальность данной программы</w:t>
      </w:r>
      <w:r>
        <w:rPr>
          <w:rFonts w:eastAsia="Times New Roman"/>
          <w:b/>
          <w:bCs/>
          <w:sz w:val="28"/>
          <w:szCs w:val="28"/>
        </w:rPr>
        <w:t>:</w:t>
      </w:r>
    </w:p>
    <w:p w:rsidR="001B3A5B" w:rsidRDefault="001B3A5B" w:rsidP="001B3A5B">
      <w:pPr>
        <w:spacing w:line="238" w:lineRule="auto"/>
        <w:ind w:left="260" w:firstLine="566"/>
        <w:jc w:val="both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87495F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ладение грамотной речью и умение грамотно выразить свои мысли </w:t>
      </w:r>
      <w:r w:rsidRPr="0087495F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7495F">
        <w:rPr>
          <w:rFonts w:eastAsia="Times New Roman"/>
          <w:sz w:val="28"/>
          <w:szCs w:val="28"/>
        </w:rPr>
        <w:t>это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7495F">
        <w:rPr>
          <w:rFonts w:eastAsia="Times New Roman"/>
          <w:sz w:val="28"/>
          <w:szCs w:val="28"/>
        </w:rPr>
        <w:t>необходимые</w:t>
      </w:r>
      <w:r>
        <w:rPr>
          <w:rFonts w:eastAsia="Times New Roman"/>
          <w:sz w:val="28"/>
          <w:szCs w:val="28"/>
        </w:rPr>
        <w:t xml:space="preserve"> навыки для будущих первоклассников, основа их успешной учёбы.</w:t>
      </w:r>
    </w:p>
    <w:p w:rsidR="001B3A5B" w:rsidRDefault="001B3A5B" w:rsidP="001B3A5B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Предлагаемая система работы с детьми 6-7 лет по развитию речи направлена на развитие различных сторон речи ребёнка: расширение словарного запаса, практическое усвоение лексических и грамматических средств языка, формирование правильного звукопроизношения и слоговой </w:t>
      </w:r>
      <w:proofErr w:type="gramStart"/>
      <w:r>
        <w:rPr>
          <w:rFonts w:eastAsia="Times New Roman"/>
          <w:sz w:val="28"/>
          <w:szCs w:val="28"/>
        </w:rPr>
        <w:t>струк</w:t>
      </w:r>
      <w:r w:rsidR="00D2720F" w:rsidRPr="00D2720F">
        <w:rPr>
          <w:noProof/>
          <w:sz w:val="20"/>
          <w:szCs w:val="20"/>
        </w:rPr>
        <w:pict>
          <v:line id="Shape 3" o:spid="_x0000_s1026" style="position:absolute;left:0;text-align:lef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-113.05pt" to="201.75pt,-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" o:allowincell="f" filled="t" strokecolor="#333" strokeweight="1.32pt">
            <v:stroke joinstyle="miter"/>
            <o:lock v:ext="edit" shapetype="f"/>
          </v:line>
        </w:pict>
      </w:r>
      <w:r>
        <w:rPr>
          <w:rFonts w:eastAsia="Times New Roman"/>
          <w:sz w:val="28"/>
          <w:szCs w:val="28"/>
        </w:rPr>
        <w:t>туры</w:t>
      </w:r>
      <w:proofErr w:type="gramEnd"/>
      <w:r>
        <w:rPr>
          <w:rFonts w:eastAsia="Times New Roman"/>
          <w:sz w:val="28"/>
          <w:szCs w:val="28"/>
        </w:rPr>
        <w:t xml:space="preserve"> речи.</w:t>
      </w:r>
    </w:p>
    <w:p w:rsidR="001B3A5B" w:rsidRDefault="001B3A5B" w:rsidP="001B3A5B">
      <w:pPr>
        <w:rPr>
          <w:rFonts w:eastAsia="Times New Roman"/>
          <w:sz w:val="28"/>
          <w:szCs w:val="28"/>
        </w:rPr>
      </w:pPr>
    </w:p>
    <w:p w:rsidR="001B3A5B" w:rsidRPr="00714BC7" w:rsidRDefault="001B3A5B" w:rsidP="001B3A5B">
      <w:pPr>
        <w:rPr>
          <w:rFonts w:eastAsia="Times New Roman"/>
          <w:b/>
          <w:bCs/>
          <w:sz w:val="28"/>
          <w:szCs w:val="28"/>
          <w:u w:val="single"/>
        </w:rPr>
      </w:pPr>
      <w:r w:rsidRPr="00714BC7">
        <w:rPr>
          <w:rFonts w:eastAsia="Times New Roman"/>
          <w:b/>
          <w:bCs/>
          <w:sz w:val="28"/>
          <w:szCs w:val="28"/>
          <w:u w:val="single"/>
        </w:rPr>
        <w:t>Практическая значимость программы</w:t>
      </w:r>
    </w:p>
    <w:p w:rsidR="001B3A5B" w:rsidRDefault="001B3A5B" w:rsidP="001B3A5B">
      <w:pPr>
        <w:ind w:left="260"/>
        <w:rPr>
          <w:rFonts w:eastAsia="Times New Roman"/>
          <w:b/>
          <w:bCs/>
          <w:sz w:val="28"/>
          <w:szCs w:val="28"/>
          <w:u w:val="single"/>
        </w:rPr>
      </w:pPr>
    </w:p>
    <w:p w:rsidR="001B3A5B" w:rsidRPr="001C5A8D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Отличительные особенности программы состоят в том, что: о</w:t>
      </w:r>
      <w:r w:rsidRPr="001C5A8D">
        <w:rPr>
          <w:rFonts w:eastAsia="Times New Roman"/>
          <w:sz w:val="28"/>
          <w:szCs w:val="28"/>
        </w:rPr>
        <w:t xml:space="preserve">сновное внимание направлено на комплексное развитие речи детей подготовительной к школе группы. На занятиях по развитию связной  </w:t>
      </w:r>
      <w:r>
        <w:rPr>
          <w:rFonts w:eastAsia="Times New Roman"/>
          <w:sz w:val="28"/>
          <w:szCs w:val="28"/>
        </w:rPr>
        <w:t xml:space="preserve"> </w:t>
      </w:r>
      <w:r w:rsidRPr="001C5A8D">
        <w:rPr>
          <w:rFonts w:eastAsia="Times New Roman"/>
          <w:sz w:val="28"/>
          <w:szCs w:val="28"/>
        </w:rPr>
        <w:t>монологической речи охватываются все стороны речевого развития:</w:t>
      </w:r>
    </w:p>
    <w:p w:rsidR="001B3A5B" w:rsidRPr="00AB70FF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 w:rsidRPr="00AB70FF">
        <w:rPr>
          <w:rFonts w:eastAsia="Times New Roman"/>
          <w:sz w:val="28"/>
          <w:szCs w:val="28"/>
        </w:rPr>
        <w:t>-коммуникативная деятельность, обогащение активного словаря,</w:t>
      </w:r>
    </w:p>
    <w:p w:rsidR="001B3A5B" w:rsidRPr="00AB70FF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 w:rsidRPr="00AB70FF">
        <w:rPr>
          <w:rFonts w:eastAsia="Times New Roman"/>
          <w:sz w:val="28"/>
          <w:szCs w:val="28"/>
        </w:rPr>
        <w:t>-формирование грамматического словаря;</w:t>
      </w:r>
    </w:p>
    <w:p w:rsidR="001B3A5B" w:rsidRPr="00AB70FF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</w:t>
      </w:r>
      <w:r w:rsidRPr="00AB70FF">
        <w:rPr>
          <w:rFonts w:eastAsia="Times New Roman"/>
          <w:sz w:val="28"/>
          <w:szCs w:val="28"/>
        </w:rPr>
        <w:t>азвитие звуковой и интонационной культуры речи.</w:t>
      </w:r>
    </w:p>
    <w:p w:rsidR="001B3A5B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-работа над составлением рассказов – описании рассказов сравнений того или иного предмета с использованием картинн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графических схем;</w:t>
      </w:r>
    </w:p>
    <w:p w:rsidR="001B3A5B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-работа над пересказом текста с определённой последовательности серии сюжетных картин, использованием составленного устного плана для пересказа;</w:t>
      </w:r>
    </w:p>
    <w:p w:rsidR="001B3A5B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-работа над составлением рассказов по представлению (из личного опыта детей) с опорой на вспомогательные вопросы взрослого и устный план, заданный в виде вопросов и указаний.</w:t>
      </w:r>
    </w:p>
    <w:p w:rsidR="001B3A5B" w:rsidRDefault="001B3A5B" w:rsidP="001B3A5B">
      <w:pPr>
        <w:spacing w:line="23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Отличительной особенностью программы является доступность методического материала.</w:t>
      </w:r>
    </w:p>
    <w:p w:rsidR="001B3A5B" w:rsidRDefault="001B3A5B" w:rsidP="001B3A5B">
      <w:pPr>
        <w:spacing w:line="237" w:lineRule="auto"/>
        <w:ind w:left="360"/>
        <w:jc w:val="both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37" w:lineRule="auto"/>
        <w:ind w:left="360"/>
        <w:jc w:val="both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AB70FF">
        <w:rPr>
          <w:rFonts w:eastAsia="Times New Roman"/>
          <w:b/>
          <w:bCs/>
          <w:sz w:val="28"/>
          <w:szCs w:val="28"/>
        </w:rPr>
        <w:t>Рабочая программа опирается на ООП МДОУ «Детский сад № 42, комплексную программу развития и воспитания дошкольников</w:t>
      </w:r>
    </w:p>
    <w:p w:rsidR="001B3A5B" w:rsidRPr="00AB70FF" w:rsidRDefault="001B3A5B" w:rsidP="001B3A5B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AB70FF">
        <w:rPr>
          <w:rFonts w:eastAsia="Times New Roman"/>
          <w:b/>
          <w:bCs/>
          <w:sz w:val="28"/>
          <w:szCs w:val="28"/>
        </w:rPr>
        <w:t xml:space="preserve"> «Детский сад 2100» образовательной системы «Школа 2100».</w:t>
      </w:r>
    </w:p>
    <w:p w:rsidR="001B3A5B" w:rsidRDefault="001B3A5B" w:rsidP="001B3A5B">
      <w:pPr>
        <w:spacing w:line="237" w:lineRule="auto"/>
        <w:ind w:left="360"/>
        <w:jc w:val="both"/>
        <w:rPr>
          <w:rFonts w:eastAsia="Times New Roman"/>
          <w:sz w:val="28"/>
          <w:szCs w:val="28"/>
        </w:rPr>
      </w:pPr>
    </w:p>
    <w:p w:rsidR="001B3A5B" w:rsidRPr="00AB70FF" w:rsidRDefault="001B3A5B" w:rsidP="001B3A5B">
      <w:pPr>
        <w:spacing w:line="237" w:lineRule="auto"/>
        <w:rPr>
          <w:rFonts w:eastAsia="Times New Roman"/>
          <w:b/>
          <w:bCs/>
          <w:sz w:val="28"/>
          <w:szCs w:val="28"/>
        </w:rPr>
      </w:pPr>
      <w:r w:rsidRPr="00AB70FF">
        <w:rPr>
          <w:rFonts w:eastAsia="Times New Roman"/>
          <w:b/>
          <w:bCs/>
          <w:sz w:val="28"/>
          <w:szCs w:val="28"/>
        </w:rPr>
        <w:t>Особенности организации образовательного процесса:</w:t>
      </w:r>
    </w:p>
    <w:p w:rsidR="001B3A5B" w:rsidRDefault="001B3A5B" w:rsidP="001B3A5B">
      <w:p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-занятия проводятся с 1сентября по 31 мая;</w:t>
      </w:r>
    </w:p>
    <w:p w:rsidR="001B3A5B" w:rsidRDefault="001B3A5B" w:rsidP="001B3A5B">
      <w:p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-образовательная деятельность проводится с подгруппой детей</w:t>
      </w:r>
      <w:proofErr w:type="gramStart"/>
      <w:r>
        <w:rPr>
          <w:rFonts w:eastAsia="Times New Roman"/>
          <w:sz w:val="28"/>
          <w:szCs w:val="28"/>
        </w:rPr>
        <w:t xml:space="preserve"> (….);</w:t>
      </w:r>
      <w:proofErr w:type="gramEnd"/>
    </w:p>
    <w:p w:rsidR="001B3A5B" w:rsidRDefault="001B3A5B" w:rsidP="001B3A5B">
      <w:p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занятия проводятся во второй половине дня с использованием коррекционных здоровь</w:t>
      </w:r>
      <w:proofErr w:type="gramStart"/>
      <w:r>
        <w:rPr>
          <w:rFonts w:eastAsia="Times New Roman"/>
          <w:sz w:val="28"/>
          <w:szCs w:val="28"/>
        </w:rPr>
        <w:t>е-</w:t>
      </w:r>
      <w:proofErr w:type="gramEnd"/>
      <w:r>
        <w:rPr>
          <w:rFonts w:eastAsia="Times New Roman"/>
          <w:sz w:val="28"/>
          <w:szCs w:val="28"/>
        </w:rPr>
        <w:t xml:space="preserve"> сберегающих технологий;</w:t>
      </w:r>
    </w:p>
    <w:p w:rsidR="001B3A5B" w:rsidRDefault="001B3A5B" w:rsidP="001B3A5B">
      <w:pPr>
        <w:spacing w:line="237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 образовательная деятельность проводится в игровой форме.</w:t>
      </w:r>
    </w:p>
    <w:p w:rsidR="001B3A5B" w:rsidRPr="00AA1CA8" w:rsidRDefault="001B3A5B" w:rsidP="001B3A5B">
      <w:pPr>
        <w:spacing w:line="237" w:lineRule="auto"/>
        <w:ind w:left="360"/>
        <w:rPr>
          <w:rFonts w:eastAsia="Times New Roman"/>
          <w:b/>
          <w:bCs/>
          <w:sz w:val="28"/>
          <w:szCs w:val="28"/>
        </w:rPr>
      </w:pPr>
    </w:p>
    <w:p w:rsidR="001B3A5B" w:rsidRPr="00AA1CA8" w:rsidRDefault="001B3A5B" w:rsidP="001B3A5B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AA1CA8">
        <w:rPr>
          <w:rFonts w:eastAsia="Times New Roman"/>
          <w:b/>
          <w:bCs/>
          <w:sz w:val="28"/>
          <w:szCs w:val="28"/>
        </w:rPr>
        <w:t>Формы реализации:</w:t>
      </w:r>
    </w:p>
    <w:p w:rsidR="001B3A5B" w:rsidRPr="001B2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1B2A5B">
        <w:rPr>
          <w:rFonts w:eastAsia="Times New Roman"/>
          <w:sz w:val="28"/>
          <w:szCs w:val="28"/>
        </w:rPr>
        <w:t>ООД;</w:t>
      </w:r>
    </w:p>
    <w:p w:rsidR="001B3A5B" w:rsidRPr="001B2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1B2A5B">
        <w:rPr>
          <w:rFonts w:eastAsia="Times New Roman"/>
          <w:sz w:val="28"/>
          <w:szCs w:val="28"/>
        </w:rPr>
        <w:t>Проблемн</w:t>
      </w:r>
      <w:proofErr w:type="gramStart"/>
      <w:r w:rsidRPr="001B2A5B">
        <w:rPr>
          <w:rFonts w:eastAsia="Times New Roman"/>
          <w:sz w:val="28"/>
          <w:szCs w:val="28"/>
        </w:rPr>
        <w:t>о-</w:t>
      </w:r>
      <w:proofErr w:type="gramEnd"/>
      <w:r w:rsidRPr="001B2A5B">
        <w:rPr>
          <w:rFonts w:eastAsia="Times New Roman"/>
          <w:sz w:val="28"/>
          <w:szCs w:val="28"/>
        </w:rPr>
        <w:t xml:space="preserve"> игровые ситуации;</w:t>
      </w:r>
    </w:p>
    <w:p w:rsidR="001B3A5B" w:rsidRPr="001B2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1B2A5B">
        <w:rPr>
          <w:rFonts w:eastAsia="Times New Roman"/>
          <w:sz w:val="28"/>
          <w:szCs w:val="28"/>
        </w:rPr>
        <w:t>Викторины;</w:t>
      </w:r>
    </w:p>
    <w:p w:rsidR="001B3A5B" w:rsidRPr="001B2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1B2A5B">
        <w:rPr>
          <w:rFonts w:eastAsia="Times New Roman"/>
          <w:sz w:val="28"/>
          <w:szCs w:val="28"/>
        </w:rPr>
        <w:t>Рассматривание и обсуждение предметных и сюжетных картинок, иллюстраций к знакомым сказкам;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 ТРИЗ</w:t>
      </w:r>
      <w:r w:rsidRPr="001B2A5B">
        <w:rPr>
          <w:rFonts w:eastAsia="Times New Roman"/>
          <w:sz w:val="28"/>
          <w:szCs w:val="28"/>
        </w:rPr>
        <w:t>.</w:t>
      </w:r>
    </w:p>
    <w:p w:rsidR="001B3A5B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714BC7">
        <w:rPr>
          <w:rFonts w:eastAsia="Times New Roman"/>
          <w:b/>
          <w:bCs/>
          <w:sz w:val="28"/>
          <w:szCs w:val="28"/>
        </w:rPr>
        <w:t>Методы развития речи и коммуникации</w:t>
      </w:r>
      <w:r>
        <w:rPr>
          <w:rFonts w:eastAsia="Times New Roman"/>
          <w:sz w:val="28"/>
          <w:szCs w:val="28"/>
        </w:rPr>
        <w:t>: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Наглядные, словесные, практические;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Дидактические игры и упражнения;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Рассматривание игрушек и картин;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Рассказывание по сюжетным картинкам и серии сюжетных картин;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Пересказ;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Заучивание наизусть;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Игр</w:t>
      </w:r>
      <w:proofErr w:type="gramStart"/>
      <w:r>
        <w:rPr>
          <w:rFonts w:eastAsia="Times New Roman"/>
          <w:sz w:val="28"/>
          <w:szCs w:val="28"/>
        </w:rPr>
        <w:t>ы-</w:t>
      </w:r>
      <w:proofErr w:type="gramEnd"/>
      <w:r>
        <w:rPr>
          <w:rFonts w:eastAsia="Times New Roman"/>
          <w:sz w:val="28"/>
          <w:szCs w:val="28"/>
        </w:rPr>
        <w:t xml:space="preserve"> драматизации;</w:t>
      </w:r>
    </w:p>
    <w:p w:rsidR="001B3A5B" w:rsidRDefault="001B3A5B" w:rsidP="001B3A5B">
      <w:pPr>
        <w:pStyle w:val="a3"/>
        <w:numPr>
          <w:ilvl w:val="0"/>
          <w:numId w:val="12"/>
        </w:num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Обобщающая беседа.</w:t>
      </w:r>
    </w:p>
    <w:p w:rsidR="001B3A5B" w:rsidRDefault="001B3A5B" w:rsidP="001B3A5B">
      <w:pPr>
        <w:pStyle w:val="a3"/>
        <w:spacing w:line="237" w:lineRule="auto"/>
        <w:jc w:val="both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речевого развития опирается на </w:t>
      </w:r>
      <w:r>
        <w:rPr>
          <w:rFonts w:eastAsia="Times New Roman"/>
          <w:b/>
          <w:bCs/>
          <w:sz w:val="28"/>
          <w:szCs w:val="28"/>
          <w:u w:val="single"/>
        </w:rPr>
        <w:t>принципы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построения общей дидактики:</w:t>
      </w:r>
    </w:p>
    <w:p w:rsidR="001B3A5B" w:rsidRDefault="001B3A5B" w:rsidP="001B3A5B">
      <w:pPr>
        <w:spacing w:line="14" w:lineRule="exact"/>
        <w:rPr>
          <w:sz w:val="20"/>
          <w:szCs w:val="20"/>
        </w:rPr>
      </w:pPr>
    </w:p>
    <w:p w:rsidR="001B3A5B" w:rsidRDefault="001B3A5B" w:rsidP="001B3A5B">
      <w:pPr>
        <w:numPr>
          <w:ilvl w:val="0"/>
          <w:numId w:val="3"/>
        </w:numPr>
        <w:tabs>
          <w:tab w:val="left" w:pos="447"/>
        </w:tabs>
        <w:spacing w:line="270" w:lineRule="auto"/>
        <w:ind w:left="260" w:firstLine="2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Принцип сезонности: </w:t>
      </w:r>
      <w:r>
        <w:rPr>
          <w:rFonts w:eastAsia="Times New Roman"/>
          <w:sz w:val="28"/>
          <w:szCs w:val="28"/>
        </w:rPr>
        <w:t>построение познавательного содержания с учётом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природных и климатических особенностей данной местности в данный момент времени.</w:t>
      </w:r>
    </w:p>
    <w:p w:rsidR="001B3A5B" w:rsidRDefault="001B3A5B" w:rsidP="001B3A5B">
      <w:pPr>
        <w:spacing w:line="2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1B3A5B" w:rsidRDefault="001B3A5B" w:rsidP="001B3A5B">
      <w:pPr>
        <w:spacing w:line="265" w:lineRule="auto"/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-Принцип систематичности и последовательности: </w:t>
      </w:r>
      <w:r>
        <w:rPr>
          <w:rFonts w:eastAsia="Times New Roman"/>
          <w:sz w:val="28"/>
          <w:szCs w:val="28"/>
        </w:rPr>
        <w:t>постановка задач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«от простого к </w:t>
      </w:r>
      <w:proofErr w:type="gramStart"/>
      <w:r>
        <w:rPr>
          <w:rFonts w:eastAsia="Times New Roman"/>
          <w:sz w:val="28"/>
          <w:szCs w:val="28"/>
        </w:rPr>
        <w:t>сложному</w:t>
      </w:r>
      <w:proofErr w:type="gramEnd"/>
      <w:r>
        <w:rPr>
          <w:rFonts w:eastAsia="Times New Roman"/>
          <w:sz w:val="28"/>
          <w:szCs w:val="28"/>
        </w:rPr>
        <w:t>», от «неизвестного к известному».</w:t>
      </w:r>
    </w:p>
    <w:p w:rsidR="001B3A5B" w:rsidRDefault="001B3A5B" w:rsidP="001B3A5B">
      <w:pPr>
        <w:spacing w:line="1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1B3A5B" w:rsidRDefault="001B3A5B" w:rsidP="001B3A5B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-Принцип развивающего характера </w:t>
      </w:r>
      <w:r>
        <w:rPr>
          <w:rFonts w:eastAsia="Times New Roman"/>
          <w:sz w:val="28"/>
          <w:szCs w:val="28"/>
        </w:rPr>
        <w:t>познавательно-речевого образования.</w:t>
      </w:r>
    </w:p>
    <w:p w:rsidR="001B3A5B" w:rsidRDefault="001B3A5B" w:rsidP="001B3A5B">
      <w:pPr>
        <w:spacing w:line="6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1B3A5B" w:rsidRDefault="001B3A5B" w:rsidP="001B3A5B">
      <w:pPr>
        <w:spacing w:line="271" w:lineRule="auto"/>
        <w:ind w:left="26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-Принцип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природосообразности</w:t>
      </w:r>
      <w:proofErr w:type="spellEnd"/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 xml:space="preserve"> :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постановка задач речевого развития детей с учётом возрастных особенностей и индивидуальных способностей.</w:t>
      </w:r>
    </w:p>
    <w:p w:rsidR="001B3A5B" w:rsidRDefault="001B3A5B" w:rsidP="001B3A5B">
      <w:pPr>
        <w:spacing w:line="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1B3A5B" w:rsidRDefault="001B3A5B" w:rsidP="001B3A5B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-Принцип интереса: </w:t>
      </w:r>
      <w:r>
        <w:rPr>
          <w:rFonts w:eastAsia="Times New Roman"/>
          <w:sz w:val="28"/>
          <w:szCs w:val="28"/>
        </w:rPr>
        <w:t>построение с опорой на интересы детей.</w:t>
      </w:r>
    </w:p>
    <w:p w:rsidR="001B3A5B" w:rsidRDefault="001B3A5B" w:rsidP="001B3A5B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1B3A5B" w:rsidRDefault="001B3A5B" w:rsidP="001B3A5B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Личностно-ориентированного </w:t>
      </w:r>
      <w:bookmarkStart w:id="0" w:name="_Hlk28205088"/>
      <w:r>
        <w:rPr>
          <w:rFonts w:eastAsia="Times New Roman"/>
          <w:sz w:val="28"/>
          <w:szCs w:val="28"/>
        </w:rPr>
        <w:t>подхода к каждому ребёнку</w:t>
      </w:r>
      <w:bookmarkEnd w:id="0"/>
      <w:r>
        <w:rPr>
          <w:rFonts w:eastAsia="Times New Roman"/>
          <w:sz w:val="28"/>
          <w:szCs w:val="28"/>
        </w:rPr>
        <w:t>;</w:t>
      </w:r>
    </w:p>
    <w:p w:rsidR="001B3A5B" w:rsidRDefault="001B3A5B" w:rsidP="001B3A5B">
      <w:pPr>
        <w:spacing w:line="6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1B3A5B" w:rsidRDefault="001B3A5B" w:rsidP="001B3A5B">
      <w:pPr>
        <w:numPr>
          <w:ilvl w:val="0"/>
          <w:numId w:val="3"/>
        </w:numPr>
        <w:tabs>
          <w:tab w:val="left" w:pos="466"/>
        </w:tabs>
        <w:spacing w:line="270" w:lineRule="auto"/>
        <w:ind w:left="260" w:firstLine="2"/>
        <w:jc w:val="both"/>
        <w:rPr>
          <w:rFonts w:eastAsia="Times New Roman"/>
          <w:b/>
          <w:bCs/>
          <w:i/>
          <w:iCs/>
          <w:sz w:val="28"/>
          <w:szCs w:val="28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 xml:space="preserve">Активности, контролируемости, </w:t>
      </w:r>
      <w:r>
        <w:rPr>
          <w:rFonts w:eastAsia="Times New Roman"/>
          <w:sz w:val="28"/>
          <w:szCs w:val="28"/>
        </w:rPr>
        <w:t>индивидуального подхода к каждому ребёнку, доступности материала, его повторности, построения программного материала от простого к сложному, наглядности.</w:t>
      </w:r>
      <w:proofErr w:type="gramEnd"/>
    </w:p>
    <w:p w:rsidR="001B3A5B" w:rsidRDefault="001B3A5B" w:rsidP="001B3A5B">
      <w:pPr>
        <w:spacing w:line="200" w:lineRule="exact"/>
        <w:rPr>
          <w:sz w:val="20"/>
          <w:szCs w:val="20"/>
        </w:rPr>
      </w:pPr>
    </w:p>
    <w:p w:rsidR="001B3A5B" w:rsidRDefault="001B3A5B" w:rsidP="001B3A5B">
      <w:pPr>
        <w:spacing w:line="200" w:lineRule="exact"/>
        <w:rPr>
          <w:sz w:val="20"/>
          <w:szCs w:val="20"/>
        </w:rPr>
      </w:pPr>
    </w:p>
    <w:p w:rsidR="001B3A5B" w:rsidRPr="00AA1CA8" w:rsidRDefault="001B3A5B" w:rsidP="001B3A5B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AA1CA8">
        <w:rPr>
          <w:rFonts w:eastAsia="Times New Roman"/>
          <w:b/>
          <w:bCs/>
          <w:sz w:val="28"/>
          <w:szCs w:val="28"/>
        </w:rPr>
        <w:t>Условия реализации программы:</w:t>
      </w:r>
    </w:p>
    <w:p w:rsidR="001B3A5B" w:rsidRPr="004A617B" w:rsidRDefault="001B3A5B" w:rsidP="001B3A5B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-Количество детей в группе - 10 человек (по подгруппам);</w:t>
      </w:r>
    </w:p>
    <w:p w:rsidR="001B3A5B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-Занятия проводятся 1 раз в неделю (30 минут);</w:t>
      </w:r>
    </w:p>
    <w:p w:rsidR="001B3A5B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-Во время занятий обязательно проводятся динамические паузы с целью профилактики переутомления, нарушения осанки, и зрения детей;</w:t>
      </w:r>
    </w:p>
    <w:p w:rsidR="001B3A5B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-Перед занятием осуществляется проветривание помещения;</w:t>
      </w:r>
    </w:p>
    <w:p w:rsidR="001B3A5B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-На занятии осуществляется смена видов деятельности, используются игровые   методы и приемы, что соответствует возрастным особенностям дошкольников.</w:t>
      </w:r>
    </w:p>
    <w:p w:rsidR="001B3A5B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1B3A5B" w:rsidRPr="008F760D" w:rsidRDefault="001B3A5B" w:rsidP="001B3A5B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1B3A5B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Психолог</w:t>
      </w:r>
      <w:proofErr w:type="gramStart"/>
      <w:r>
        <w:rPr>
          <w:rFonts w:eastAsia="Times New Roman"/>
          <w:b/>
          <w:bCs/>
          <w:sz w:val="28"/>
          <w:szCs w:val="28"/>
        </w:rPr>
        <w:t>о</w:t>
      </w:r>
      <w:proofErr w:type="spellEnd"/>
      <w:r>
        <w:rPr>
          <w:rFonts w:eastAsia="Times New Roman"/>
          <w:b/>
          <w:bCs/>
          <w:sz w:val="28"/>
          <w:szCs w:val="28"/>
        </w:rPr>
        <w:t>-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педагогическая характеристика детей</w:t>
      </w:r>
    </w:p>
    <w:p w:rsidR="001B3A5B" w:rsidRDefault="001B3A5B" w:rsidP="001B3A5B">
      <w:pPr>
        <w:ind w:left="260"/>
        <w:rPr>
          <w:rFonts w:eastAsia="Times New Roman"/>
          <w:b/>
          <w:bCs/>
          <w:sz w:val="28"/>
          <w:szCs w:val="28"/>
        </w:rPr>
      </w:pPr>
    </w:p>
    <w:p w:rsidR="001B3A5B" w:rsidRDefault="001B3A5B" w:rsidP="001B3A5B">
      <w:pPr>
        <w:ind w:firstLine="851"/>
        <w:rPr>
          <w:rFonts w:eastAsia="Times New Roman"/>
          <w:sz w:val="28"/>
          <w:szCs w:val="28"/>
        </w:rPr>
      </w:pPr>
      <w:r w:rsidRPr="00AA1CA8">
        <w:rPr>
          <w:rFonts w:eastAsia="Times New Roman"/>
          <w:sz w:val="28"/>
          <w:szCs w:val="28"/>
        </w:rPr>
        <w:t>Словарный запас составляет 3500-4000 слов. Запас увеличивается за счёт качественного совершенствования, активно</w:t>
      </w:r>
      <w:r>
        <w:rPr>
          <w:rFonts w:eastAsia="Times New Roman"/>
          <w:sz w:val="28"/>
          <w:szCs w:val="28"/>
        </w:rPr>
        <w:t xml:space="preserve"> используются синонимы и антонимы. Начинают использоваться в речи слова с переносным значением (зая</w:t>
      </w:r>
      <w:proofErr w:type="gramStart"/>
      <w:r>
        <w:rPr>
          <w:rFonts w:eastAsia="Times New Roman"/>
          <w:sz w:val="28"/>
          <w:szCs w:val="28"/>
        </w:rPr>
        <w:t>ц-</w:t>
      </w:r>
      <w:proofErr w:type="gramEnd"/>
      <w:r>
        <w:rPr>
          <w:rFonts w:eastAsia="Times New Roman"/>
          <w:sz w:val="28"/>
          <w:szCs w:val="28"/>
        </w:rPr>
        <w:t xml:space="preserve"> трусливый заяц).</w:t>
      </w:r>
    </w:p>
    <w:p w:rsidR="001B3A5B" w:rsidRDefault="001B3A5B" w:rsidP="001B3A5B">
      <w:pPr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овладевают новыми понятиями (воздушный, водный, наземный транспорт). </w:t>
      </w:r>
    </w:p>
    <w:p w:rsidR="001B3A5B" w:rsidRDefault="001B3A5B" w:rsidP="001B3A5B">
      <w:pPr>
        <w:ind w:firstLine="851"/>
        <w:rPr>
          <w:sz w:val="28"/>
          <w:szCs w:val="28"/>
        </w:rPr>
      </w:pPr>
      <w:r w:rsidRPr="00825BB5">
        <w:rPr>
          <w:sz w:val="28"/>
          <w:szCs w:val="28"/>
        </w:rPr>
        <w:t>Обогащение словаря происходит за счёт точного называния каче</w:t>
      </w:r>
      <w:proofErr w:type="gramStart"/>
      <w:r w:rsidRPr="00825BB5">
        <w:rPr>
          <w:sz w:val="28"/>
          <w:szCs w:val="28"/>
        </w:rPr>
        <w:t>ств пр</w:t>
      </w:r>
      <w:proofErr w:type="gramEnd"/>
      <w:r w:rsidRPr="00825BB5">
        <w:rPr>
          <w:sz w:val="28"/>
          <w:szCs w:val="28"/>
        </w:rPr>
        <w:t>едметов</w:t>
      </w:r>
      <w:r>
        <w:rPr>
          <w:sz w:val="28"/>
          <w:szCs w:val="28"/>
        </w:rPr>
        <w:t xml:space="preserve"> </w:t>
      </w:r>
      <w:r w:rsidRPr="00825BB5">
        <w:rPr>
          <w:sz w:val="28"/>
          <w:szCs w:val="28"/>
        </w:rPr>
        <w:t>(материал, форма, цвет, размер).</w:t>
      </w:r>
    </w:p>
    <w:p w:rsidR="001B3A5B" w:rsidRDefault="001B3A5B" w:rsidP="001B3A5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Завершается задача по усвоению грамматической системы языка. Дети правильно согласовывают прилагательные с существительными в роде, числе и падеже; используют синонимы и омонимы.</w:t>
      </w:r>
    </w:p>
    <w:p w:rsidR="001B3A5B" w:rsidRDefault="001B3A5B" w:rsidP="001B3A5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Умеют правильно согласовывать и изменять слова в предложениях. Самостоятельно образуют степени прилагательных (храбры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храбрее). Образуют слова с помощью суффиксов, используют в речи разные глагольные формы (бега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бежал).</w:t>
      </w:r>
    </w:p>
    <w:p w:rsidR="001B3A5B" w:rsidRDefault="001B3A5B" w:rsidP="001B3A5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Используют в речи сложные предложения.</w:t>
      </w:r>
    </w:p>
    <w:p w:rsidR="001B3A5B" w:rsidRDefault="001B3A5B" w:rsidP="001B3A5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Совершенствуется диалогическая и монологическая речь. В диалогической речи дети используют не только односложные ответы. Но и предложения различной конструкции. Могут самостоятельно формулировать и задавать вопросы.</w:t>
      </w:r>
    </w:p>
    <w:p w:rsidR="001B3A5B" w:rsidRDefault="001B3A5B" w:rsidP="001B3A5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Дети самостоятельно используют описательные и повествовательные рассказы по картине и серии сюжетных картин с последовательным сюжетом. У них формируется умение развивать сюжет в логической последовательности. Однако следует отметить, что у некоторых детей эти умения неустойчивы. Одной из сложных задач остаётся логическая последовательность при составлении рассказов из личного опыта.</w:t>
      </w:r>
    </w:p>
    <w:p w:rsidR="001B3A5B" w:rsidRDefault="001B3A5B" w:rsidP="001B3A5B">
      <w:pPr>
        <w:spacing w:line="265" w:lineRule="auto"/>
        <w:ind w:firstLine="851"/>
        <w:rPr>
          <w:sz w:val="28"/>
          <w:szCs w:val="28"/>
        </w:rPr>
      </w:pPr>
      <w:bookmarkStart w:id="1" w:name="_Hlk28205673"/>
    </w:p>
    <w:bookmarkEnd w:id="1"/>
    <w:p w:rsidR="001B3A5B" w:rsidRDefault="001B3A5B" w:rsidP="001B3A5B">
      <w:pPr>
        <w:ind w:left="260"/>
        <w:rPr>
          <w:rFonts w:eastAsia="Times New Roman"/>
          <w:b/>
          <w:bCs/>
          <w:sz w:val="28"/>
          <w:szCs w:val="28"/>
          <w:u w:val="single"/>
        </w:rPr>
      </w:pPr>
      <w:r w:rsidRPr="00825BB5"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 xml:space="preserve">Отличительные особенности данной программы </w:t>
      </w:r>
    </w:p>
    <w:p w:rsidR="001B3A5B" w:rsidRDefault="001B3A5B" w:rsidP="001B3A5B">
      <w:pPr>
        <w:ind w:left="2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1B3A5B" w:rsidRDefault="001B3A5B" w:rsidP="001B3A5B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программе присутствуют геро</w:t>
      </w:r>
      <w:proofErr w:type="gramStart"/>
      <w:r>
        <w:rPr>
          <w:rFonts w:eastAsia="Times New Roman"/>
          <w:sz w:val="28"/>
          <w:szCs w:val="28"/>
        </w:rPr>
        <w:t>и-</w:t>
      </w:r>
      <w:proofErr w:type="gramEnd"/>
      <w:r>
        <w:rPr>
          <w:rFonts w:eastAsia="Times New Roman"/>
          <w:sz w:val="28"/>
          <w:szCs w:val="28"/>
        </w:rPr>
        <w:t xml:space="preserve"> помощники Лисёнок и Ёжик, которые помогают освоить предложенный материал </w:t>
      </w:r>
      <w:r w:rsidRPr="00CD1390">
        <w:rPr>
          <w:rFonts w:eastAsia="Times New Roman"/>
          <w:sz w:val="28"/>
          <w:szCs w:val="28"/>
        </w:rPr>
        <w:t xml:space="preserve">в занимательной игровой </w:t>
      </w:r>
      <w:r w:rsidRPr="00CD1390">
        <w:rPr>
          <w:rFonts w:eastAsia="Times New Roman"/>
          <w:sz w:val="28"/>
          <w:szCs w:val="28"/>
        </w:rPr>
        <w:lastRenderedPageBreak/>
        <w:t>форме с</w:t>
      </w:r>
      <w:r>
        <w:rPr>
          <w:rFonts w:eastAsia="Times New Roman"/>
          <w:sz w:val="28"/>
          <w:szCs w:val="28"/>
        </w:rPr>
        <w:t xml:space="preserve"> использованием речевых игр, что позволяет детям успешно овладеть всеми сторонами речи. </w:t>
      </w:r>
    </w:p>
    <w:p w:rsidR="001B3A5B" w:rsidRDefault="001B3A5B" w:rsidP="001B3A5B">
      <w:pPr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Лексический материал подаётся в сравнении, сопоставлении и побуждает детей постоянно рассуждать, анализировать, делать собственные выводы, выбирать правильное решение среди различных вариантов ответа.</w:t>
      </w:r>
    </w:p>
    <w:p w:rsidR="001B3A5B" w:rsidRDefault="001B3A5B" w:rsidP="001B3A5B">
      <w:pPr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 формируется и развивается главная ценность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основа всей учебной деятельности , которая поможет ребёнку в школе- творческое мышление ребёнка, на основе которого постепенно будет складываться система знаний о языке и формироваться потребность владения языком, совершенствования речи.</w:t>
      </w:r>
    </w:p>
    <w:p w:rsidR="001B3A5B" w:rsidRPr="00CD1390" w:rsidRDefault="001B3A5B" w:rsidP="001B3A5B">
      <w:pPr>
        <w:rPr>
          <w:rFonts w:eastAsia="Times New Roman"/>
          <w:sz w:val="28"/>
          <w:szCs w:val="28"/>
        </w:rPr>
      </w:pPr>
    </w:p>
    <w:p w:rsidR="001B3A5B" w:rsidRDefault="001B3A5B" w:rsidP="001B3A5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Структура занятия</w:t>
      </w:r>
    </w:p>
    <w:p w:rsidR="001B3A5B" w:rsidRDefault="001B3A5B" w:rsidP="001B3A5B">
      <w:pPr>
        <w:spacing w:line="43" w:lineRule="exact"/>
        <w:rPr>
          <w:sz w:val="20"/>
          <w:szCs w:val="20"/>
        </w:rPr>
      </w:pPr>
    </w:p>
    <w:p w:rsidR="001B3A5B" w:rsidRPr="004720B5" w:rsidRDefault="001B3A5B" w:rsidP="001B3A5B">
      <w:pPr>
        <w:ind w:left="260"/>
        <w:rPr>
          <w:sz w:val="20"/>
          <w:szCs w:val="20"/>
          <w:u w:val="single"/>
        </w:rPr>
      </w:pPr>
      <w:r w:rsidRPr="004720B5">
        <w:rPr>
          <w:rFonts w:eastAsia="Times New Roman"/>
          <w:sz w:val="28"/>
          <w:szCs w:val="28"/>
          <w:u w:val="single"/>
        </w:rPr>
        <w:t>Часть 1. Вводная</w:t>
      </w:r>
    </w:p>
    <w:p w:rsidR="001B3A5B" w:rsidRDefault="001B3A5B" w:rsidP="001B3A5B">
      <w:pPr>
        <w:spacing w:line="61" w:lineRule="exact"/>
        <w:rPr>
          <w:sz w:val="20"/>
          <w:szCs w:val="20"/>
        </w:rPr>
      </w:pPr>
    </w:p>
    <w:p w:rsidR="001B3A5B" w:rsidRDefault="001B3A5B" w:rsidP="001B3A5B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вводной части занятия - настроить группу на совместную работу, установить эмоциональный контакт с детьми, и объяснить новый материал.</w:t>
      </w:r>
    </w:p>
    <w:p w:rsidR="001B3A5B" w:rsidRDefault="001B3A5B" w:rsidP="001B3A5B">
      <w:pPr>
        <w:spacing w:line="31" w:lineRule="exact"/>
        <w:rPr>
          <w:sz w:val="20"/>
          <w:szCs w:val="20"/>
        </w:rPr>
      </w:pPr>
    </w:p>
    <w:p w:rsidR="001B3A5B" w:rsidRDefault="001B3A5B" w:rsidP="001B3A5B">
      <w:pPr>
        <w:spacing w:line="27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эту часть приходится основная смысловая нагрузка всего занятия. В неё входят художественное слово, игровые приемы, объяснение материала, показ (полный или частичный), рассказ воспитателя, рассматривание иллюстраций, репродукций, направленные на активизацию </w:t>
      </w:r>
      <w:proofErr w:type="spellStart"/>
      <w:proofErr w:type="gramStart"/>
      <w:r>
        <w:rPr>
          <w:rFonts w:eastAsia="Times New Roman"/>
          <w:sz w:val="28"/>
          <w:szCs w:val="28"/>
        </w:rPr>
        <w:t>познавательной-речевой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активности дошкольников, вопросы к детям, планирование работы вместе с детьми.</w:t>
      </w:r>
    </w:p>
    <w:p w:rsidR="001B3A5B" w:rsidRDefault="001B3A5B" w:rsidP="001B3A5B">
      <w:pPr>
        <w:spacing w:line="27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Pr="004720B5">
        <w:rPr>
          <w:rFonts w:eastAsia="Times New Roman"/>
          <w:sz w:val="28"/>
          <w:szCs w:val="28"/>
          <w:u w:val="single"/>
        </w:rPr>
        <w:t>Часть 2. Основная</w:t>
      </w:r>
      <w:r>
        <w:rPr>
          <w:rFonts w:eastAsia="Times New Roman"/>
          <w:sz w:val="28"/>
          <w:szCs w:val="28"/>
        </w:rPr>
        <w:t xml:space="preserve"> </w:t>
      </w:r>
      <w:r w:rsidRPr="004720B5">
        <w:rPr>
          <w:rFonts w:eastAsia="Times New Roman"/>
          <w:sz w:val="28"/>
          <w:szCs w:val="28"/>
          <w:u w:val="single"/>
        </w:rPr>
        <w:t>(практическая)</w:t>
      </w:r>
      <w:r>
        <w:rPr>
          <w:rFonts w:eastAsia="Times New Roman"/>
          <w:sz w:val="28"/>
          <w:szCs w:val="28"/>
          <w:u w:val="single"/>
        </w:rPr>
        <w:t>.</w:t>
      </w:r>
    </w:p>
    <w:p w:rsidR="001B3A5B" w:rsidRDefault="001B3A5B" w:rsidP="001B3A5B">
      <w:pPr>
        <w:spacing w:line="19" w:lineRule="exact"/>
        <w:rPr>
          <w:sz w:val="20"/>
          <w:szCs w:val="20"/>
        </w:rPr>
      </w:pPr>
    </w:p>
    <w:p w:rsidR="001B3A5B" w:rsidRDefault="001B3A5B" w:rsidP="001B3A5B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основной части занятия - закрепление полученных знаний посредством индивидуальной и коллективной работы с лексическим материалом.</w:t>
      </w:r>
    </w:p>
    <w:p w:rsidR="001B3A5B" w:rsidRDefault="001B3A5B" w:rsidP="001B3A5B">
      <w:pPr>
        <w:spacing w:line="22" w:lineRule="exact"/>
        <w:rPr>
          <w:sz w:val="20"/>
          <w:szCs w:val="20"/>
        </w:rPr>
      </w:pPr>
    </w:p>
    <w:p w:rsidR="001B3A5B" w:rsidRDefault="001B3A5B" w:rsidP="001B3A5B">
      <w:pPr>
        <w:numPr>
          <w:ilvl w:val="0"/>
          <w:numId w:val="10"/>
        </w:numPr>
        <w:tabs>
          <w:tab w:val="left" w:pos="1371"/>
        </w:tabs>
        <w:spacing w:line="273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этой части занятия используются лексические игры и упражнения, наглядный демонстрационный материал, сюрпризные моменты и т.д. </w:t>
      </w:r>
    </w:p>
    <w:p w:rsidR="001B3A5B" w:rsidRDefault="001B3A5B" w:rsidP="001B3A5B">
      <w:pPr>
        <w:spacing w:line="5" w:lineRule="exact"/>
        <w:rPr>
          <w:rFonts w:eastAsia="Times New Roman"/>
          <w:sz w:val="28"/>
          <w:szCs w:val="28"/>
        </w:rPr>
      </w:pPr>
    </w:p>
    <w:p w:rsidR="001B3A5B" w:rsidRPr="004720B5" w:rsidRDefault="001B3A5B" w:rsidP="001B3A5B">
      <w:pPr>
        <w:ind w:left="260"/>
        <w:rPr>
          <w:rFonts w:eastAsia="Times New Roman"/>
          <w:sz w:val="28"/>
          <w:szCs w:val="28"/>
          <w:u w:val="single"/>
        </w:rPr>
      </w:pPr>
      <w:r w:rsidRPr="004720B5">
        <w:rPr>
          <w:rFonts w:eastAsia="Times New Roman"/>
          <w:sz w:val="28"/>
          <w:szCs w:val="28"/>
          <w:u w:val="single"/>
        </w:rPr>
        <w:t>Часть 3. Заключительная</w:t>
      </w:r>
      <w:r>
        <w:rPr>
          <w:rFonts w:eastAsia="Times New Roman"/>
          <w:sz w:val="28"/>
          <w:szCs w:val="28"/>
          <w:u w:val="single"/>
        </w:rPr>
        <w:t>.</w:t>
      </w:r>
    </w:p>
    <w:p w:rsidR="001B3A5B" w:rsidRDefault="001B3A5B" w:rsidP="001B3A5B">
      <w:pPr>
        <w:spacing w:line="61" w:lineRule="exact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6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заключительной части занятия - получение оценки своей работе, умения анализировать, что понравилось и почему, какие задания вызывали трудности, что интересного хотели бы узнать по теме занятия.</w:t>
      </w:r>
    </w:p>
    <w:p w:rsidR="001B3A5B" w:rsidRDefault="001B3A5B" w:rsidP="001B3A5B">
      <w:pPr>
        <w:spacing w:line="267" w:lineRule="auto"/>
        <w:ind w:left="260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5" w:lineRule="exact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24" w:lineRule="exact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62" w:lineRule="exact"/>
        <w:rPr>
          <w:sz w:val="20"/>
          <w:szCs w:val="20"/>
        </w:rPr>
      </w:pPr>
    </w:p>
    <w:p w:rsidR="001B3A5B" w:rsidRDefault="001B3A5B" w:rsidP="001B3A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1B3A5B" w:rsidRDefault="001B3A5B" w:rsidP="001B3A5B">
      <w:pPr>
        <w:spacing w:line="56" w:lineRule="exact"/>
        <w:rPr>
          <w:sz w:val="20"/>
          <w:szCs w:val="20"/>
        </w:rPr>
      </w:pPr>
    </w:p>
    <w:p w:rsidR="001B3A5B" w:rsidRDefault="001B3A5B" w:rsidP="001B3A5B">
      <w:pPr>
        <w:spacing w:line="273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имеет устойчивый интерес к родному языку, умеет составить полный, логически-завершённый рассказ, использует в речи образные выражения и метафоры.</w:t>
      </w:r>
    </w:p>
    <w:p w:rsidR="001B3A5B" w:rsidRDefault="001B3A5B" w:rsidP="001B3A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7FAF">
        <w:rPr>
          <w:sz w:val="28"/>
          <w:szCs w:val="28"/>
        </w:rPr>
        <w:t>Звукопроизношение в норме, грамматический строй в речи не нарушен.</w:t>
      </w:r>
    </w:p>
    <w:p w:rsidR="001B3A5B" w:rsidRDefault="001B3A5B" w:rsidP="001B3A5B">
      <w:pPr>
        <w:rPr>
          <w:sz w:val="28"/>
          <w:szCs w:val="28"/>
        </w:rPr>
      </w:pPr>
    </w:p>
    <w:p w:rsidR="001B3A5B" w:rsidRDefault="001B3A5B" w:rsidP="001B3A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определения результативности работы кружка используются:</w:t>
      </w:r>
    </w:p>
    <w:p w:rsidR="001B3A5B" w:rsidRDefault="001B3A5B" w:rsidP="001B3A5B">
      <w:pPr>
        <w:spacing w:line="42" w:lineRule="exact"/>
        <w:rPr>
          <w:sz w:val="20"/>
          <w:szCs w:val="20"/>
        </w:rPr>
      </w:pPr>
    </w:p>
    <w:p w:rsidR="001B3A5B" w:rsidRDefault="001B3A5B" w:rsidP="001B3A5B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1B3A5B" w:rsidRDefault="001B3A5B" w:rsidP="001B3A5B">
      <w:pPr>
        <w:spacing w:line="28" w:lineRule="exact"/>
        <w:rPr>
          <w:rFonts w:eastAsia="Times New Roman"/>
          <w:sz w:val="28"/>
          <w:szCs w:val="28"/>
        </w:rPr>
      </w:pPr>
    </w:p>
    <w:p w:rsidR="001B3A5B" w:rsidRPr="008E6DD4" w:rsidRDefault="001B3A5B" w:rsidP="001B3A5B">
      <w:pPr>
        <w:pStyle w:val="a3"/>
        <w:numPr>
          <w:ilvl w:val="0"/>
          <w:numId w:val="12"/>
        </w:numPr>
        <w:tabs>
          <w:tab w:val="left" w:pos="1117"/>
        </w:tabs>
        <w:spacing w:line="272" w:lineRule="auto"/>
        <w:ind w:right="120"/>
        <w:rPr>
          <w:rFonts w:eastAsia="Times New Roman"/>
          <w:sz w:val="28"/>
          <w:szCs w:val="28"/>
        </w:rPr>
      </w:pPr>
      <w:r w:rsidRPr="008E6DD4">
        <w:rPr>
          <w:rFonts w:eastAsia="Times New Roman"/>
          <w:sz w:val="28"/>
          <w:szCs w:val="28"/>
        </w:rPr>
        <w:lastRenderedPageBreak/>
        <w:t>Диагностические занятия проводятся в начале (октябрь) и в конце (май) учебного года.</w:t>
      </w:r>
    </w:p>
    <w:p w:rsidR="001B3A5B" w:rsidRDefault="001B3A5B" w:rsidP="001B3A5B">
      <w:pPr>
        <w:spacing w:line="8" w:lineRule="exact"/>
        <w:rPr>
          <w:rFonts w:eastAsia="Times New Roman"/>
          <w:sz w:val="28"/>
          <w:szCs w:val="28"/>
        </w:rPr>
      </w:pPr>
    </w:p>
    <w:p w:rsidR="001B3A5B" w:rsidRDefault="001B3A5B" w:rsidP="001B3A5B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1B3A5B" w:rsidRDefault="001B3A5B" w:rsidP="001B3A5B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1B3A5B" w:rsidRPr="008E6DD4" w:rsidRDefault="001B3A5B" w:rsidP="001B3A5B">
      <w:pPr>
        <w:pStyle w:val="a3"/>
        <w:numPr>
          <w:ilvl w:val="0"/>
          <w:numId w:val="12"/>
        </w:num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8E6DD4">
        <w:rPr>
          <w:rFonts w:eastAsia="Times New Roman"/>
          <w:sz w:val="28"/>
          <w:szCs w:val="28"/>
        </w:rPr>
        <w:t xml:space="preserve">Показ итогового занятия по развитию речи для родителей </w:t>
      </w:r>
      <w:proofErr w:type="gramStart"/>
      <w:r w:rsidRPr="008E6DD4">
        <w:rPr>
          <w:rFonts w:eastAsia="Times New Roman"/>
          <w:sz w:val="28"/>
          <w:szCs w:val="28"/>
        </w:rPr>
        <w:t xml:space="preserve">( </w:t>
      </w:r>
      <w:proofErr w:type="gramEnd"/>
      <w:r w:rsidRPr="008E6DD4">
        <w:rPr>
          <w:rFonts w:eastAsia="Times New Roman"/>
          <w:sz w:val="28"/>
          <w:szCs w:val="28"/>
        </w:rPr>
        <w:t>май месяц)</w:t>
      </w:r>
    </w:p>
    <w:p w:rsidR="001B3A5B" w:rsidRDefault="001B3A5B" w:rsidP="001B3A5B">
      <w:pPr>
        <w:pStyle w:val="a3"/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1.1.1. Мониторинг общий</w:t>
      </w:r>
    </w:p>
    <w:p w:rsidR="001B3A5B" w:rsidRDefault="001B3A5B" w:rsidP="001B3A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мониторинг осуществляется на основе наблюдений и основе специальной диагностики.</w:t>
      </w:r>
    </w:p>
    <w:p w:rsidR="001B3A5B" w:rsidRDefault="001B3A5B" w:rsidP="001B3A5B">
      <w:pPr>
        <w:pStyle w:val="a3"/>
        <w:ind w:left="142" w:hanging="3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Наблюдение проводится в течение учебного года. В дневнике наблюдения фиксируются следующие показатели: активность во время организованной образовательной деятельности, быстро даёт ответы, развёрнутость ответа, аргументированность, умение общаться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умение общаться со сверстниками, интонационная выразительность речи, скорость заучивания стихов, песен, танцев, интерес к художественной и иной литературе, успехи в математике, способность к пению, развит музыкальный слух).</w:t>
      </w:r>
    </w:p>
    <w:p w:rsidR="001B3A5B" w:rsidRDefault="001B3A5B" w:rsidP="001B3A5B">
      <w:pPr>
        <w:pStyle w:val="a3"/>
        <w:ind w:left="142" w:hanging="359"/>
        <w:jc w:val="both"/>
        <w:rPr>
          <w:sz w:val="28"/>
          <w:szCs w:val="28"/>
        </w:rPr>
      </w:pPr>
    </w:p>
    <w:p w:rsidR="001B3A5B" w:rsidRDefault="001B3A5B" w:rsidP="001B3A5B">
      <w:pPr>
        <w:pStyle w:val="a3"/>
        <w:ind w:left="142" w:hanging="35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Дневник наблюдения</w:t>
      </w:r>
      <w:r>
        <w:rPr>
          <w:b/>
          <w:sz w:val="28"/>
          <w:szCs w:val="28"/>
        </w:rPr>
        <w:t xml:space="preserve"> _______________________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(фамилия, имя ребёнка, возраст)</w:t>
      </w:r>
    </w:p>
    <w:tbl>
      <w:tblPr>
        <w:tblStyle w:val="a5"/>
        <w:tblW w:w="10920" w:type="dxa"/>
        <w:tblInd w:w="-34" w:type="dxa"/>
        <w:tblLayout w:type="fixed"/>
        <w:tblLook w:val="04A0"/>
      </w:tblPr>
      <w:tblGrid>
        <w:gridCol w:w="3513"/>
        <w:gridCol w:w="2302"/>
        <w:gridCol w:w="2128"/>
        <w:gridCol w:w="2977"/>
      </w:tblGrid>
      <w:tr w:rsidR="001B3A5B" w:rsidTr="004412E5"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наблюдения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наблюдения</w:t>
            </w:r>
          </w:p>
        </w:tc>
      </w:tr>
      <w:tr w:rsidR="001B3A5B" w:rsidTr="004412E5"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Часто </w:t>
            </w:r>
          </w:p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(быстро, проявляет)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Иногда, средне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отвечает</w:t>
            </w:r>
          </w:p>
          <w:p w:rsidR="001B3A5B" w:rsidRDefault="001B3A5B" w:rsidP="004412E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(не запоминает, </w:t>
            </w:r>
            <w:proofErr w:type="gramEnd"/>
          </w:p>
          <w:p w:rsidR="001B3A5B" w:rsidRDefault="001B3A5B" w:rsidP="004412E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проявляет, </w:t>
            </w:r>
          </w:p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общается)</w:t>
            </w: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проявляет активность во время НОД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отвечает на вопросы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умеет давать развёрнутые ответы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даёт аргументированные ответы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умеет общаться </w:t>
            </w:r>
            <w:proofErr w:type="gramStart"/>
            <w:r>
              <w:rPr>
                <w:sz w:val="28"/>
                <w:szCs w:val="28"/>
                <w:lang w:eastAsia="en-US"/>
              </w:rPr>
              <w:t>со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взрослыми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умеет общаться со сверстниками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умеет использовать различную интонацию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быстро запоминает стихи, песни, танцы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проявляет интерес к художественной и иной литературе (энциклопедии)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проявляет способность к пению, развит музыкальный слух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pStyle w:val="a3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1B3A5B" w:rsidRDefault="001B3A5B" w:rsidP="001B3A5B">
      <w:pPr>
        <w:pStyle w:val="a3"/>
        <w:ind w:left="14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Специальная диагностика уровня речевого развития детей 5-7 лет проводится с периодичностью 2 раза в год (сентябрь, май) и на основе </w:t>
      </w:r>
      <w:r>
        <w:rPr>
          <w:i/>
          <w:sz w:val="28"/>
          <w:szCs w:val="28"/>
        </w:rPr>
        <w:t>методики обследования речи и коммуникативных умений детей старшего дошкольного возраста,</w:t>
      </w:r>
      <w:r>
        <w:rPr>
          <w:sz w:val="28"/>
          <w:szCs w:val="28"/>
        </w:rPr>
        <w:t xml:space="preserve"> разработанной О.С. Ушаковой, Е.М. </w:t>
      </w:r>
      <w:proofErr w:type="spellStart"/>
      <w:r>
        <w:rPr>
          <w:sz w:val="28"/>
          <w:szCs w:val="28"/>
        </w:rPr>
        <w:t>Струниной</w:t>
      </w:r>
      <w:proofErr w:type="spellEnd"/>
      <w:r>
        <w:rPr>
          <w:sz w:val="28"/>
          <w:szCs w:val="28"/>
        </w:rPr>
        <w:t xml:space="preserve"> В.И. Яшиной. 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по всем заданиям даётся в качественном (записываются ответы детей) и количественном выражении (в баллах). Данная оценка помогает выявить уровни речевого развития: высокий, средний, низкий, а также проявляет ли ребёнок интерес к данной деятельности.</w:t>
      </w:r>
    </w:p>
    <w:p w:rsidR="001B3A5B" w:rsidRDefault="001B3A5B" w:rsidP="001B3A5B">
      <w:pPr>
        <w:pStyle w:val="a3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выявления коммуникативных умений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 коммуникативных умений сначала проводится </w:t>
      </w:r>
      <w:r>
        <w:rPr>
          <w:i/>
          <w:sz w:val="28"/>
          <w:szCs w:val="28"/>
        </w:rPr>
        <w:t>наблюдение</w:t>
      </w:r>
      <w:r>
        <w:rPr>
          <w:sz w:val="28"/>
          <w:szCs w:val="28"/>
        </w:rPr>
        <w:t xml:space="preserve"> за свободным общением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(характер общения, инициативность, умение вступать в диалог, поддерживать и вести его последовательно, умение слушать собеседника и понимать его, умение ясно выражать свои мысли, использовать разнообразные жесты, мимику, интонации и формулы речевого этикета).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Затем проводится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беседа </w:t>
      </w:r>
      <w:r>
        <w:rPr>
          <w:sz w:val="28"/>
          <w:szCs w:val="28"/>
        </w:rPr>
        <w:t>с ребёнком.</w:t>
      </w:r>
    </w:p>
    <w:p w:rsidR="001B3A5B" w:rsidRDefault="001B3A5B" w:rsidP="001B3A5B">
      <w:pPr>
        <w:pStyle w:val="a3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Текст 1.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ребёнку рассказать на темы "Семья". "Любимая игра и игрушка", "Любимое животное", "Моя любимая сказка", "В гости".</w:t>
      </w:r>
    </w:p>
    <w:p w:rsidR="001B3A5B" w:rsidRDefault="001B3A5B" w:rsidP="001B3A5B">
      <w:pPr>
        <w:pStyle w:val="a3"/>
        <w:ind w:left="142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Текст 2.</w:t>
      </w:r>
      <w:r>
        <w:rPr>
          <w:b/>
          <w:sz w:val="28"/>
          <w:szCs w:val="28"/>
        </w:rPr>
        <w:t xml:space="preserve"> 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Для уточнения коммуникативных умений задать следующие вопросы: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Какого человека можно назвать вежливым воспитанным грубым?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Как ты понимаешь выражение "доброжелательно разговаривать", "приятный собеседник"?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Какими другими словами можно сказать про вежливого (грубого) человека? 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Тебя можно назвать вежливым и воспитанным? Какие вежливые слова и выражения ты используешь в своей речи?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Зачем нужна человеку вежливость? Все ли хотят быть воспитанными?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Далее даётся оценка коммуникативных умений и выявляется уровень этих умений (высокий, средний и низкий).</w:t>
      </w:r>
    </w:p>
    <w:p w:rsidR="001B3A5B" w:rsidRDefault="001B3A5B" w:rsidP="001B3A5B">
      <w:pPr>
        <w:pStyle w:val="a3"/>
        <w:ind w:left="142"/>
        <w:jc w:val="both"/>
        <w:rPr>
          <w:b/>
          <w:sz w:val="28"/>
          <w:szCs w:val="28"/>
        </w:rPr>
      </w:pPr>
    </w:p>
    <w:p w:rsidR="001B3A5B" w:rsidRDefault="001B3A5B" w:rsidP="001B3A5B">
      <w:pPr>
        <w:pStyle w:val="a3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выявления уровня речевого развития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 позволяет выявить уровень речевого развития по следующим направлениям: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фонетика:</w:t>
      </w:r>
    </w:p>
    <w:p w:rsidR="001B3A5B" w:rsidRDefault="001B3A5B" w:rsidP="001B3A5B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произношение всех звуков, различение свистящих, шипящих, сонорных; осознание недостатков произношения в речи окружающих и своей;</w:t>
      </w:r>
    </w:p>
    <w:p w:rsidR="001B3A5B" w:rsidRDefault="001B3A5B" w:rsidP="001B3A5B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чёткое произношение слов и фраз, умение пользоваться различными средствами интонационной выразительности: темп речи, владение голосом, плавность изложения текста;</w:t>
      </w:r>
    </w:p>
    <w:p w:rsidR="001B3A5B" w:rsidRDefault="001B3A5B" w:rsidP="001B3A5B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понимание терминов "звук", "слог", умение провести звуковой анализ слова (без качественной характеристики);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словарь:</w:t>
      </w:r>
    </w:p>
    <w:p w:rsidR="001B3A5B" w:rsidRDefault="001B3A5B" w:rsidP="001B3A5B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называние  предметов, их действия и качества, различение видовых и родовых понятий, употребление обобщающих слов;</w:t>
      </w:r>
    </w:p>
    <w:p w:rsidR="001B3A5B" w:rsidRDefault="001B3A5B" w:rsidP="001B3A5B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смысловой стороны речи (синонимы, антонимы, многозначные слова, переносное значение слов)</w:t>
      </w:r>
    </w:p>
    <w:p w:rsidR="001B3A5B" w:rsidRDefault="001B3A5B" w:rsidP="001B3A5B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точное употребление слов в связных высказываниях;</w:t>
      </w:r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грамматика:</w:t>
      </w:r>
    </w:p>
    <w:p w:rsidR="001B3A5B" w:rsidRDefault="001B3A5B" w:rsidP="001B3A5B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морфология (правильное согласование существительных и прилагательных, правильное употребление трудных грамматических форм;</w:t>
      </w:r>
    </w:p>
    <w:p w:rsidR="001B3A5B" w:rsidRDefault="001B3A5B" w:rsidP="001B3A5B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словообразование;</w:t>
      </w:r>
    </w:p>
    <w:p w:rsidR="001B3A5B" w:rsidRDefault="001B3A5B" w:rsidP="001B3A5B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синтаксис (построение разных типов предложений (простых, сложных, распространённых)</w:t>
      </w:r>
      <w:proofErr w:type="gramEnd"/>
    </w:p>
    <w:p w:rsidR="001B3A5B" w:rsidRDefault="001B3A5B" w:rsidP="001B3A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связная речь:</w:t>
      </w:r>
    </w:p>
    <w:p w:rsidR="001B3A5B" w:rsidRDefault="001B3A5B" w:rsidP="001B3A5B">
      <w:pPr>
        <w:pStyle w:val="a3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умением составлять разные типы текстов: описание, повествование, рассуждение;</w:t>
      </w:r>
    </w:p>
    <w:p w:rsidR="001B3A5B" w:rsidRDefault="001B3A5B" w:rsidP="001B3A5B">
      <w:pPr>
        <w:pStyle w:val="a3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связного высказывания по серии сюжетных картинок (определение темы, содержания, выстраивание в логической последовательности);</w:t>
      </w:r>
    </w:p>
    <w:p w:rsidR="001B3A5B" w:rsidRDefault="001B3A5B" w:rsidP="001B3A5B">
      <w:pPr>
        <w:pStyle w:val="a3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излагать текст чётко, эмоционально, с выразительной интонацией</w:t>
      </w:r>
    </w:p>
    <w:p w:rsidR="001B3A5B" w:rsidRDefault="001B3A5B" w:rsidP="001B3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Ребёнку предлагается выполнить серию заданий. </w:t>
      </w:r>
    </w:p>
    <w:p w:rsidR="001B3A5B" w:rsidRDefault="001B3A5B" w:rsidP="001B3A5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Первая серия заданий направлена на изучение словаря и грамматики.</w:t>
      </w:r>
    </w:p>
    <w:p w:rsidR="001B3A5B" w:rsidRDefault="001B3A5B" w:rsidP="001B3A5B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Вторая серия - на исследование звуковой культуры речи.</w:t>
      </w:r>
    </w:p>
    <w:p w:rsidR="001B3A5B" w:rsidRDefault="001B3A5B" w:rsidP="001B3A5B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Третья серия заданий - на исследование связной речи.</w:t>
      </w:r>
    </w:p>
    <w:p w:rsidR="001B3A5B" w:rsidRDefault="001B3A5B" w:rsidP="001B3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всех заданий подсчитывается общее количество баллов и даётся качественная характеристика уровня (высокий, средний, низкий)   развития каждого ребёнка и </w:t>
      </w:r>
      <w:proofErr w:type="gramStart"/>
      <w:r>
        <w:rPr>
          <w:sz w:val="28"/>
          <w:szCs w:val="28"/>
        </w:rPr>
        <w:t>выясняется</w:t>
      </w:r>
      <w:proofErr w:type="gramEnd"/>
      <w:r>
        <w:rPr>
          <w:sz w:val="28"/>
          <w:szCs w:val="28"/>
        </w:rPr>
        <w:t xml:space="preserve"> проявляет ли ребёнок интерес к данному виду деятельности.</w:t>
      </w:r>
    </w:p>
    <w:p w:rsidR="001B3A5B" w:rsidRDefault="001B3A5B" w:rsidP="001B3A5B">
      <w:pPr>
        <w:pStyle w:val="a3"/>
        <w:ind w:left="1068"/>
        <w:rPr>
          <w:sz w:val="28"/>
          <w:szCs w:val="28"/>
        </w:rPr>
      </w:pPr>
    </w:p>
    <w:p w:rsidR="001B3A5B" w:rsidRDefault="001B3A5B" w:rsidP="001B3A5B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1.1.2. Мониторинг детальный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проводится детальный мониторинг по следующим направлениям: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Звукопроизношение, фонематическое восприятие.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Грамматический строй речи, словарь.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Уровень развития связной речи.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Процесс чтения (знание букв, способ чтения, техника чтения (беглость).</w:t>
      </w:r>
      <w:proofErr w:type="gramEnd"/>
    </w:p>
    <w:p w:rsidR="001B3A5B" w:rsidRDefault="001B3A5B" w:rsidP="001B3A5B">
      <w:pPr>
        <w:ind w:firstLine="851"/>
        <w:jc w:val="both"/>
        <w:rPr>
          <w:b/>
          <w:sz w:val="28"/>
          <w:szCs w:val="28"/>
        </w:rPr>
      </w:pP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 первом направлении</w:t>
      </w:r>
      <w:r>
        <w:rPr>
          <w:sz w:val="28"/>
          <w:szCs w:val="28"/>
        </w:rPr>
        <w:t xml:space="preserve"> обследование звукопроизношения проводится по фонетическим группам (сонорные, свистящие, шипящие, аффрикаты, йотированные).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состояния фонематического восприятия направлено на определение уровня развития фонематических представлений, воспроизведения слоговой структуры, способности к осуществлению простых и сложных форм фонематического анализа (качественной характеристикой звуков, определения ударного слога, гласного звука).</w:t>
      </w:r>
    </w:p>
    <w:p w:rsidR="001B3A5B" w:rsidRDefault="001B3A5B" w:rsidP="001B3A5B">
      <w:pPr>
        <w:ind w:firstLine="851"/>
        <w:jc w:val="both"/>
        <w:rPr>
          <w:b/>
          <w:sz w:val="28"/>
          <w:szCs w:val="28"/>
        </w:rPr>
      </w:pP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втором направлении</w:t>
      </w:r>
      <w:r>
        <w:rPr>
          <w:sz w:val="28"/>
          <w:szCs w:val="28"/>
        </w:rPr>
        <w:t xml:space="preserve"> исследуется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грамматического строя речи (категории числа, рода, падежа), при согласовании имён существительных с прилагательными, числительными.</w:t>
      </w:r>
    </w:p>
    <w:p w:rsidR="001B3A5B" w:rsidRDefault="001B3A5B" w:rsidP="001B3A5B">
      <w:pPr>
        <w:pStyle w:val="a3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исследовании рекомендуется использовать: </w:t>
      </w:r>
    </w:p>
    <w:p w:rsidR="001B3A5B" w:rsidRDefault="001B3A5B" w:rsidP="001B3A5B">
      <w:pPr>
        <w:pStyle w:val="a3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методику по определению качественной оценки лексического развития ребёнка: ассоциативный метод выявления уровня речевого развития (с использованием многозначных слов);</w:t>
      </w:r>
    </w:p>
    <w:p w:rsidR="001B3A5B" w:rsidRDefault="001B3A5B" w:rsidP="001B3A5B">
      <w:pPr>
        <w:pStyle w:val="a3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методику работы над словом (по исследованию Л. </w:t>
      </w:r>
      <w:proofErr w:type="spellStart"/>
      <w:r>
        <w:rPr>
          <w:sz w:val="28"/>
          <w:szCs w:val="28"/>
        </w:rPr>
        <w:t>Колуновой</w:t>
      </w:r>
      <w:proofErr w:type="spellEnd"/>
      <w:r>
        <w:rPr>
          <w:sz w:val="28"/>
          <w:szCs w:val="28"/>
        </w:rPr>
        <w:t>).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Третье направление</w:t>
      </w:r>
      <w:r>
        <w:rPr>
          <w:sz w:val="28"/>
          <w:szCs w:val="28"/>
        </w:rPr>
        <w:t xml:space="preserve">  - исследование  развития связной речи. Для данного исследования используются: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методика </w:t>
      </w:r>
      <w:proofErr w:type="gramStart"/>
      <w:r>
        <w:rPr>
          <w:sz w:val="28"/>
          <w:szCs w:val="28"/>
        </w:rPr>
        <w:t>выявления особенностей развития связной речи детей  старшего дошкольного</w:t>
      </w:r>
      <w:proofErr w:type="gramEnd"/>
      <w:r>
        <w:rPr>
          <w:sz w:val="28"/>
          <w:szCs w:val="28"/>
        </w:rPr>
        <w:t xml:space="preserve"> возраста (по исследованиям Н. </w:t>
      </w:r>
      <w:proofErr w:type="spellStart"/>
      <w:r>
        <w:rPr>
          <w:sz w:val="28"/>
          <w:szCs w:val="28"/>
        </w:rPr>
        <w:t>Смольниковой</w:t>
      </w:r>
      <w:proofErr w:type="spellEnd"/>
      <w:r>
        <w:rPr>
          <w:sz w:val="28"/>
          <w:szCs w:val="28"/>
        </w:rPr>
        <w:t xml:space="preserve"> и Е. Смирновой), которая включает в себя задания, направленные на анализ литературного текста с позиций связности (понимание темы, структуры); задание на придумывание рассказа, сказки, понимание жанровых различий; задание на придумывание рассказа по серии сюжетных картинок;</w:t>
      </w:r>
    </w:p>
    <w:p w:rsidR="001B3A5B" w:rsidRDefault="001B3A5B" w:rsidP="001B3A5B">
      <w:pPr>
        <w:pStyle w:val="a3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методика выявления уровня связной речи в рассказывании по серии сюжетных картин.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Четвёртое направление</w:t>
      </w:r>
      <w:r>
        <w:rPr>
          <w:sz w:val="28"/>
          <w:szCs w:val="28"/>
        </w:rPr>
        <w:t xml:space="preserve"> - определение уровня овладения навыков чтения (определение способа чтения; беглость: количество слов в минуту).</w:t>
      </w:r>
    </w:p>
    <w:p w:rsidR="001B3A5B" w:rsidRDefault="001B3A5B" w:rsidP="001B3A5B">
      <w:pPr>
        <w:ind w:firstLine="851"/>
        <w:jc w:val="both"/>
        <w:rPr>
          <w:sz w:val="28"/>
          <w:szCs w:val="28"/>
        </w:rPr>
      </w:pPr>
    </w:p>
    <w:p w:rsidR="001B3A5B" w:rsidRPr="002A2A92" w:rsidRDefault="001B3A5B" w:rsidP="001B3A5B">
      <w:pPr>
        <w:jc w:val="both"/>
        <w:rPr>
          <w:b/>
          <w:bCs/>
          <w:sz w:val="28"/>
          <w:szCs w:val="28"/>
        </w:rPr>
      </w:pPr>
      <w:bookmarkStart w:id="2" w:name="_Hlk28211040"/>
      <w:r w:rsidRPr="002A2A92">
        <w:rPr>
          <w:b/>
          <w:bCs/>
          <w:sz w:val="28"/>
          <w:szCs w:val="28"/>
        </w:rPr>
        <w:t>Создание условий для осуществления работы с детьми:</w:t>
      </w:r>
    </w:p>
    <w:p w:rsidR="001B3A5B" w:rsidRDefault="001B3A5B" w:rsidP="001B3A5B">
      <w:pPr>
        <w:jc w:val="both"/>
        <w:rPr>
          <w:sz w:val="28"/>
          <w:szCs w:val="28"/>
        </w:rPr>
      </w:pPr>
    </w:p>
    <w:p w:rsidR="001B3A5B" w:rsidRDefault="001B3A5B" w:rsidP="001B3A5B">
      <w:pPr>
        <w:ind w:firstLine="709"/>
        <w:jc w:val="both"/>
        <w:rPr>
          <w:sz w:val="28"/>
          <w:szCs w:val="28"/>
        </w:rPr>
      </w:pPr>
    </w:p>
    <w:p w:rsidR="001B3A5B" w:rsidRDefault="001B3A5B" w:rsidP="001B3A5B">
      <w:pPr>
        <w:pStyle w:val="a3"/>
        <w:numPr>
          <w:ilvl w:val="0"/>
          <w:numId w:val="18"/>
        </w:num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проанализировать РППС по данному направлению, определить необходимые материалы (пособия) и оборудование по насыщению центров;</w:t>
      </w:r>
    </w:p>
    <w:p w:rsidR="001B3A5B" w:rsidRDefault="001B3A5B" w:rsidP="001B3A5B">
      <w:pPr>
        <w:pStyle w:val="a3"/>
        <w:numPr>
          <w:ilvl w:val="0"/>
          <w:numId w:val="18"/>
        </w:num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разработать рекомендации для родителей и педагогов по сопровождению развития ребёнка.</w:t>
      </w:r>
    </w:p>
    <w:p w:rsidR="001B3A5B" w:rsidRDefault="001B3A5B" w:rsidP="001B3A5B">
      <w:pPr>
        <w:shd w:val="clear" w:color="auto" w:fill="FFFFFF"/>
        <w:ind w:left="360" w:right="360"/>
        <w:jc w:val="both"/>
        <w:textAlignment w:val="baseline"/>
        <w:rPr>
          <w:color w:val="FF0000"/>
          <w:sz w:val="28"/>
          <w:szCs w:val="28"/>
        </w:rPr>
      </w:pPr>
    </w:p>
    <w:bookmarkEnd w:id="2"/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Содержательный раздел</w:t>
      </w:r>
    </w:p>
    <w:p w:rsidR="001B3A5B" w:rsidRDefault="001B3A5B" w:rsidP="001B3A5B">
      <w:pPr>
        <w:shd w:val="clear" w:color="auto" w:fill="FFFFFF"/>
        <w:ind w:right="36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B3A5B" w:rsidRDefault="001B3A5B" w:rsidP="001B3A5B">
      <w:pPr>
        <w:shd w:val="clear" w:color="auto" w:fill="FFFFFF"/>
        <w:ind w:left="360" w:right="360"/>
        <w:jc w:val="center"/>
        <w:textAlignment w:val="baseline"/>
        <w:rPr>
          <w:sz w:val="28"/>
          <w:szCs w:val="28"/>
        </w:rPr>
      </w:pPr>
    </w:p>
    <w:tbl>
      <w:tblPr>
        <w:tblStyle w:val="a5"/>
        <w:tblW w:w="11797" w:type="dxa"/>
        <w:tblInd w:w="-176" w:type="dxa"/>
        <w:tblLook w:val="04A0"/>
      </w:tblPr>
      <w:tblGrid>
        <w:gridCol w:w="2252"/>
        <w:gridCol w:w="3008"/>
        <w:gridCol w:w="2564"/>
        <w:gridCol w:w="2410"/>
        <w:gridCol w:w="1563"/>
      </w:tblGrid>
      <w:tr w:rsidR="001B3A5B" w:rsidTr="004412E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left="-108" w:right="360" w:firstLine="108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 приёмы, технологии, формы работы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 с родителями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1B3A5B" w:rsidTr="004412E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left="-108"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 </w:t>
            </w:r>
            <w:r>
              <w:rPr>
                <w:b/>
                <w:sz w:val="24"/>
                <w:szCs w:val="24"/>
                <w:lang w:eastAsia="en-US"/>
              </w:rPr>
              <w:t>Развивать    фонематическое восприятие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дидактические игры: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"Сколько звуков услышали", "Будь внимательным", "Найди пару", "Какой звук заблудился?". "Сколько звуков в слове?", "Найди домик", "Узнай по звуку", "Киоск открыток", "Отгадай кличку", "Какое слово заблудилось?", "Назови слова", "Кто больше?", "Любопытный", "Доскажи словечко", "Сочиним сказку" (на определённый звук), "Слоговой аукцион";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моделирование со звуками</w:t>
            </w:r>
            <w:r>
              <w:rPr>
                <w:sz w:val="24"/>
                <w:szCs w:val="24"/>
                <w:lang w:eastAsia="en-US"/>
              </w:rPr>
              <w:t xml:space="preserve"> "Игра с заданиями"</w:t>
            </w:r>
            <w:proofErr w:type="gramStart"/>
            <w:r>
              <w:rPr>
                <w:sz w:val="24"/>
                <w:szCs w:val="24"/>
                <w:lang w:eastAsia="en-US"/>
              </w:rPr>
              <w:t>,"</w:t>
            </w:r>
            <w:proofErr w:type="gramEnd"/>
            <w:r>
              <w:rPr>
                <w:sz w:val="24"/>
                <w:szCs w:val="24"/>
                <w:lang w:eastAsia="en-US"/>
              </w:rPr>
              <w:t>Составь слово по модели", "Угадай-ка", "Игра-загадка";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фонетическая зарядка.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рекомендации: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1) для работы с данной категорией детей;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2) педагог как примера и образца для ребёнка, проявляющего инициативу в данной деятельности,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3) культура речи педагога;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анализ условий РППС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1)наличие центров: речевого, сюжетно-ролевых игр, театрализованного, центра книги, читаем сами, библиотеки;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2)наличие необходимого материала (пособий, игр) и оборудования;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3)наличие </w:t>
            </w:r>
            <w:proofErr w:type="spellStart"/>
            <w:r>
              <w:rPr>
                <w:sz w:val="24"/>
                <w:szCs w:val="24"/>
                <w:lang w:eastAsia="en-US"/>
              </w:rPr>
              <w:t>разноуровнего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материала по сложности;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4)наличие пространства для свободы действий (хватает ли места всем желающим);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5)организацию  детей для </w:t>
            </w:r>
            <w:r>
              <w:rPr>
                <w:sz w:val="24"/>
                <w:szCs w:val="24"/>
                <w:lang w:eastAsia="en-US"/>
              </w:rPr>
              <w:lastRenderedPageBreak/>
              <w:t>совместной, групповой, парной деятельности;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6)наличие фильмотеки, </w:t>
            </w:r>
            <w:proofErr w:type="spellStart"/>
            <w:r>
              <w:rPr>
                <w:sz w:val="24"/>
                <w:szCs w:val="24"/>
                <w:lang w:eastAsia="en-US"/>
              </w:rPr>
              <w:t>медиатеки</w:t>
            </w:r>
            <w:proofErr w:type="spellEnd"/>
            <w:r>
              <w:rPr>
                <w:sz w:val="24"/>
                <w:szCs w:val="24"/>
                <w:lang w:eastAsia="en-US"/>
              </w:rPr>
              <w:t>);</w:t>
            </w:r>
            <w:proofErr w:type="gramEnd"/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разыгрывание этюдов;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анализ режима дня</w:t>
            </w:r>
            <w:r>
              <w:rPr>
                <w:sz w:val="24"/>
                <w:szCs w:val="24"/>
                <w:lang w:eastAsia="en-US"/>
              </w:rPr>
              <w:t xml:space="preserve"> (наличие свободного времени для свободной деятельности в центрах);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организация индивидуальной работы;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беседа по актуальным вопросам;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открытая образовательная деятельность.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 xml:space="preserve">рекомендации </w:t>
            </w:r>
            <w:r>
              <w:rPr>
                <w:sz w:val="24"/>
                <w:szCs w:val="24"/>
                <w:lang w:eastAsia="en-US"/>
              </w:rPr>
              <w:t>для работы с ребёнком дома;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ндивидуальные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консультации по актуальным вопросам;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анкетирование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условий для развития ребёнка дома: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1) обеспечение развивающими речевыми играми;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обеспечение  дидактическими играми и пособиями на различную тематику;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организация домашней библиотеки с разнообразными тематикой и литературными жанрами, энциклопедиями;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посещение музеев, выставок, театра, филармонии, библиотеки;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открытая образовательная деятельность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3A5B" w:rsidTr="004412E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>
              <w:rPr>
                <w:b/>
                <w:sz w:val="24"/>
                <w:szCs w:val="24"/>
                <w:lang w:eastAsia="en-US"/>
              </w:rPr>
              <w:t>Формировать грамматический строй речи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дидактические игры: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"Подбираем рифмы", "Где я был?", "Я знаю...", "Род-вид", "Чем похожи слова", "Назови общие признаки", "Чем отличаются", "Назови одним словом", "Продолжи начатое перечисление", "Раздели на группы", </w:t>
            </w:r>
            <w:r>
              <w:rPr>
                <w:sz w:val="24"/>
                <w:szCs w:val="24"/>
                <w:lang w:eastAsia="en-US"/>
              </w:rPr>
              <w:lastRenderedPageBreak/>
              <w:t>"Ошибки невидимки", "Поиск", "Назови предмет по действию", "Выбывание слов"</w:t>
            </w:r>
            <w:proofErr w:type="gramStart"/>
            <w:r>
              <w:rPr>
                <w:sz w:val="24"/>
                <w:szCs w:val="24"/>
                <w:lang w:eastAsia="en-US"/>
              </w:rPr>
              <w:t>,"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Антидействие</w:t>
            </w:r>
            <w:proofErr w:type="spellEnd"/>
            <w:r>
              <w:rPr>
                <w:sz w:val="24"/>
                <w:szCs w:val="24"/>
                <w:lang w:eastAsia="en-US"/>
              </w:rPr>
              <w:t>", "Кто кем будет", "Кто где работает", "Скажи какой, "Скажи другими словами", "Какие слова Вы услышали?", "Найди другое слово", "</w:t>
            </w:r>
            <w:proofErr w:type="spellStart"/>
            <w:r>
              <w:rPr>
                <w:sz w:val="24"/>
                <w:szCs w:val="24"/>
                <w:lang w:eastAsia="en-US"/>
              </w:rPr>
              <w:t>Звонок-звонить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", "Путаница"; 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-дидактические пособия: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1)"Грамматика. </w:t>
            </w:r>
            <w:proofErr w:type="gramStart"/>
            <w:r>
              <w:rPr>
                <w:sz w:val="24"/>
                <w:szCs w:val="24"/>
                <w:lang w:eastAsia="en-US"/>
              </w:rPr>
              <w:t>Один-много</w:t>
            </w:r>
            <w:proofErr w:type="gramEnd"/>
            <w:r>
              <w:rPr>
                <w:sz w:val="24"/>
                <w:szCs w:val="24"/>
                <w:lang w:eastAsia="en-US"/>
              </w:rPr>
              <w:t>": "Чего не стало"</w:t>
            </w:r>
            <w:proofErr w:type="gramStart"/>
            <w:r>
              <w:rPr>
                <w:sz w:val="24"/>
                <w:szCs w:val="24"/>
                <w:lang w:eastAsia="en-US"/>
              </w:rPr>
              <w:t>,"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Было-стало</w:t>
            </w:r>
            <w:proofErr w:type="spellEnd"/>
            <w:r>
              <w:rPr>
                <w:sz w:val="24"/>
                <w:szCs w:val="24"/>
                <w:lang w:eastAsia="en-US"/>
              </w:rPr>
              <w:t>", "Чего вокруг много", "Кто больше", "Волшебная коробка", "Один-много","Магазин";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2)"Грамматика. Ударение": "Что где", "Подбери схему", "Измени слово";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3)"Грамматика. Антонимы. Прилагательные": "Скажи наоборот", "Посмотри вокруг", "Кто больше", "Закончи предложение";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4)"Грамматика. Множественное число": "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Было-стало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", "Чего не стало", "Один-много", "В лесу";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технология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активизирующего общения</w:t>
            </w:r>
            <w:r>
              <w:rPr>
                <w:sz w:val="24"/>
                <w:szCs w:val="24"/>
                <w:lang w:eastAsia="en-US"/>
              </w:rPr>
              <w:t xml:space="preserve"> (словесные дидактические игры парами А.Г. </w:t>
            </w:r>
            <w:proofErr w:type="spellStart"/>
            <w:r>
              <w:rPr>
                <w:sz w:val="24"/>
                <w:szCs w:val="24"/>
                <w:lang w:eastAsia="en-US"/>
              </w:rPr>
              <w:t>Арушановой</w:t>
            </w:r>
            <w:proofErr w:type="spellEnd"/>
            <w:r>
              <w:rPr>
                <w:sz w:val="24"/>
                <w:szCs w:val="24"/>
                <w:lang w:eastAsia="en-US"/>
              </w:rPr>
              <w:t>): "Вспомним о лете"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использование технологии ТРИЗ РТВ.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5B" w:rsidRDefault="001B3A5B" w:rsidP="004412E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5B" w:rsidRDefault="001B3A5B" w:rsidP="004412E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3A5B" w:rsidTr="004412E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 </w:t>
            </w:r>
            <w:r>
              <w:rPr>
                <w:b/>
                <w:sz w:val="24"/>
                <w:szCs w:val="24"/>
                <w:lang w:eastAsia="en-US"/>
              </w:rPr>
              <w:t xml:space="preserve">Развивать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связную речь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  <w:r>
              <w:rPr>
                <w:b/>
                <w:sz w:val="24"/>
                <w:szCs w:val="24"/>
                <w:lang w:eastAsia="en-US"/>
              </w:rPr>
              <w:t>дидактические игры: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"День рождения", "Больная белочка"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творческие задания</w:t>
            </w:r>
            <w:r>
              <w:rPr>
                <w:sz w:val="24"/>
                <w:szCs w:val="24"/>
                <w:lang w:eastAsia="en-US"/>
              </w:rPr>
              <w:t xml:space="preserve"> (творческое рассказывание на заданную тему, на тему из личного опыта, придумывание начала, середины, концовки произведения): "Придумай сказку", "На выставке", "Играем с сказкой", "Нарисуем картину словами", "Загадка", "Кто внимательнее"</w:t>
            </w:r>
            <w:proofErr w:type="gramStart"/>
            <w:r>
              <w:rPr>
                <w:sz w:val="24"/>
                <w:szCs w:val="24"/>
                <w:lang w:eastAsia="en-US"/>
              </w:rPr>
              <w:t>,"</w:t>
            </w:r>
            <w:proofErr w:type="gramEnd"/>
            <w:r>
              <w:rPr>
                <w:sz w:val="24"/>
                <w:szCs w:val="24"/>
                <w:lang w:eastAsia="en-US"/>
              </w:rPr>
              <w:t>Я начну, а Вы продолжите", "Снежинки", "Расскажи об осени", "Артисты", "Почему так говорят");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творческое рассказывание по картинам</w:t>
            </w:r>
            <w:r>
              <w:rPr>
                <w:sz w:val="24"/>
                <w:szCs w:val="24"/>
                <w:lang w:eastAsia="en-US"/>
              </w:rPr>
              <w:t xml:space="preserve"> (пособие Татьяны Ткаченко);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инсценировка литературных произведений;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драматизация (театрализация) литературного произведения</w:t>
            </w:r>
            <w:r>
              <w:rPr>
                <w:sz w:val="24"/>
                <w:szCs w:val="24"/>
                <w:lang w:eastAsia="en-US"/>
              </w:rPr>
              <w:t xml:space="preserve"> (для детей и взрослых);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использование моделирования: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1) карты В.Я. </w:t>
            </w:r>
            <w:proofErr w:type="spellStart"/>
            <w:r>
              <w:rPr>
                <w:sz w:val="24"/>
                <w:szCs w:val="24"/>
                <w:lang w:eastAsia="en-US"/>
              </w:rPr>
              <w:t>Проппа</w:t>
            </w:r>
            <w:proofErr w:type="spellEnd"/>
            <w:r>
              <w:rPr>
                <w:sz w:val="24"/>
                <w:szCs w:val="24"/>
                <w:lang w:eastAsia="en-US"/>
              </w:rPr>
              <w:t>);</w:t>
            </w:r>
            <w:proofErr w:type="gramEnd"/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2)моделирование предложения "Живые слова";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3)использование мнемотехники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мнемотаблицы</w:t>
            </w:r>
            <w:proofErr w:type="spellEnd"/>
            <w:r>
              <w:rPr>
                <w:sz w:val="24"/>
                <w:szCs w:val="24"/>
                <w:lang w:eastAsia="en-US"/>
              </w:rPr>
              <w:t>);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использование технологии ТРИЗ РТВ;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 xml:space="preserve">составление 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диалогических сказок</w:t>
            </w:r>
            <w:r>
              <w:rPr>
                <w:sz w:val="24"/>
                <w:szCs w:val="24"/>
                <w:lang w:eastAsia="en-US"/>
              </w:rPr>
              <w:t xml:space="preserve"> (Т.И. </w:t>
            </w:r>
            <w:proofErr w:type="spellStart"/>
            <w:r>
              <w:rPr>
                <w:sz w:val="24"/>
                <w:szCs w:val="24"/>
                <w:lang w:eastAsia="en-US"/>
              </w:rPr>
              <w:t>Гризик</w:t>
            </w:r>
            <w:proofErr w:type="spellEnd"/>
            <w:r>
              <w:rPr>
                <w:sz w:val="24"/>
                <w:szCs w:val="24"/>
                <w:lang w:eastAsia="en-US"/>
              </w:rPr>
              <w:t>);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знакомство с видами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и жанрами литературного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искусства;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литературная викторина;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конкурс стихов.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5B" w:rsidRDefault="001B3A5B" w:rsidP="004412E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5B" w:rsidRDefault="001B3A5B" w:rsidP="004412E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3A5B" w:rsidTr="004412E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4. </w:t>
            </w:r>
            <w:r>
              <w:rPr>
                <w:b/>
                <w:sz w:val="24"/>
                <w:szCs w:val="24"/>
                <w:lang w:eastAsia="en-US"/>
              </w:rPr>
              <w:t>Развивать интерес к процессу чтения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дидактические игры: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"На что похожа буква", "Буква потерялась", "Слоговое лото", "Слово рассыпалось", "Угадайте", "Волшебная цепочка", "Вставьте букву", "Зашифрованное слово", "Добавьте слово", "Найдите лишнее слово", "Прочитайте с конца", "Наборщик", "Покорение вершин"</w:t>
            </w:r>
            <w:proofErr w:type="gramStart"/>
            <w:r>
              <w:rPr>
                <w:sz w:val="24"/>
                <w:szCs w:val="24"/>
                <w:lang w:eastAsia="en-US"/>
              </w:rPr>
              <w:t>,"</w:t>
            </w:r>
            <w:proofErr w:type="gramEnd"/>
            <w:r>
              <w:rPr>
                <w:sz w:val="24"/>
                <w:szCs w:val="24"/>
                <w:lang w:eastAsia="en-US"/>
              </w:rPr>
              <w:t>Превращение слов", "Найди в слове слово", "Телеграмма"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игры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Воскобовича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"Яблонька", "Снеговик", "Ромашка", "</w:t>
            </w:r>
            <w:proofErr w:type="spellStart"/>
            <w:r>
              <w:rPr>
                <w:sz w:val="24"/>
                <w:szCs w:val="24"/>
                <w:lang w:eastAsia="en-US"/>
              </w:rPr>
              <w:t>Читайка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шариках", "</w:t>
            </w:r>
            <w:proofErr w:type="spellStart"/>
            <w:r>
              <w:rPr>
                <w:sz w:val="24"/>
                <w:szCs w:val="24"/>
                <w:lang w:eastAsia="en-US"/>
              </w:rPr>
              <w:t>Игровизор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", "Лабиринт букв" (гласные), "Лабиринт букв" (согласные). </w:t>
            </w:r>
            <w:proofErr w:type="gramEnd"/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моделирование: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"Занимательные модели";</w:t>
            </w:r>
          </w:p>
          <w:p w:rsidR="001B3A5B" w:rsidRDefault="001B3A5B" w:rsidP="004412E5">
            <w:pPr>
              <w:ind w:right="36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 xml:space="preserve">загадки, ребусы, головоломки, кроссворды, анаграммы, чайнворды, шарады, перевёртыши, скороговорки, весёлые стихи </w:t>
            </w:r>
            <w:r>
              <w:rPr>
                <w:sz w:val="24"/>
                <w:szCs w:val="24"/>
                <w:lang w:eastAsia="en-US"/>
              </w:rPr>
              <w:t>и т.д.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5B" w:rsidRDefault="001B3A5B" w:rsidP="004412E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5B" w:rsidRDefault="001B3A5B" w:rsidP="004412E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ind w:right="36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Учебн</w:t>
      </w:r>
      <w:proofErr w:type="gramStart"/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тематический план </w:t>
      </w: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</w:p>
    <w:tbl>
      <w:tblPr>
        <w:tblStyle w:val="a5"/>
        <w:tblW w:w="0" w:type="auto"/>
        <w:tblInd w:w="-176" w:type="dxa"/>
        <w:tblLook w:val="04A0"/>
      </w:tblPr>
      <w:tblGrid>
        <w:gridCol w:w="826"/>
        <w:gridCol w:w="4150"/>
        <w:gridCol w:w="2374"/>
        <w:gridCol w:w="2397"/>
      </w:tblGrid>
      <w:tr w:rsidR="001B3A5B" w:rsidTr="004412E5">
        <w:tc>
          <w:tcPr>
            <w:tcW w:w="851" w:type="dxa"/>
            <w:vMerge w:val="restart"/>
          </w:tcPr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39" w:type="dxa"/>
            <w:vMerge w:val="restart"/>
          </w:tcPr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Наименование занятия</w:t>
            </w:r>
          </w:p>
        </w:tc>
        <w:tc>
          <w:tcPr>
            <w:tcW w:w="4916" w:type="dxa"/>
            <w:gridSpan w:val="2"/>
          </w:tcPr>
          <w:p w:rsidR="001B3A5B" w:rsidRDefault="001B3A5B" w:rsidP="00441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B3A5B" w:rsidTr="004412E5">
        <w:tc>
          <w:tcPr>
            <w:tcW w:w="851" w:type="dxa"/>
            <w:vMerge/>
          </w:tcPr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  <w:vMerge/>
          </w:tcPr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Практика </w:t>
            </w:r>
          </w:p>
        </w:tc>
      </w:tr>
      <w:tr w:rsidR="001B3A5B" w:rsidTr="004412E5">
        <w:tc>
          <w:tcPr>
            <w:tcW w:w="851" w:type="dxa"/>
          </w:tcPr>
          <w:p w:rsidR="001B3A5B" w:rsidRPr="00FF3196" w:rsidRDefault="001B3A5B" w:rsidP="004412E5">
            <w:pPr>
              <w:pStyle w:val="a3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1B3A5B" w:rsidRPr="00FF3196" w:rsidRDefault="001B3A5B" w:rsidP="004412E5">
            <w:pPr>
              <w:jc w:val="both"/>
              <w:rPr>
                <w:bCs/>
                <w:sz w:val="24"/>
                <w:szCs w:val="24"/>
              </w:rPr>
            </w:pPr>
            <w:r w:rsidRPr="00FF3196">
              <w:rPr>
                <w:bCs/>
                <w:sz w:val="24"/>
                <w:szCs w:val="24"/>
              </w:rPr>
              <w:t>Знакомство с нашими героями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B3A5B" w:rsidTr="004412E5">
        <w:tc>
          <w:tcPr>
            <w:tcW w:w="851" w:type="dxa"/>
          </w:tcPr>
          <w:p w:rsidR="001B3A5B" w:rsidRPr="00FF3196" w:rsidRDefault="001B3A5B" w:rsidP="004412E5">
            <w:pPr>
              <w:pStyle w:val="a3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1B3A5B" w:rsidRPr="00FF3196" w:rsidRDefault="001B3A5B" w:rsidP="004412E5">
            <w:pPr>
              <w:jc w:val="both"/>
              <w:rPr>
                <w:bCs/>
                <w:sz w:val="24"/>
                <w:szCs w:val="24"/>
              </w:rPr>
            </w:pPr>
            <w:r w:rsidRPr="00FF3196">
              <w:rPr>
                <w:bCs/>
                <w:sz w:val="24"/>
                <w:szCs w:val="24"/>
              </w:rPr>
              <w:t>Игрушки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B3A5B" w:rsidTr="004412E5">
        <w:tc>
          <w:tcPr>
            <w:tcW w:w="851" w:type="dxa"/>
          </w:tcPr>
          <w:p w:rsidR="001B3A5B" w:rsidRPr="00FF3196" w:rsidRDefault="001B3A5B" w:rsidP="004412E5">
            <w:pPr>
              <w:pStyle w:val="a3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1B3A5B" w:rsidRPr="00FF3196" w:rsidRDefault="001B3A5B" w:rsidP="004412E5">
            <w:pPr>
              <w:jc w:val="both"/>
              <w:rPr>
                <w:bCs/>
                <w:sz w:val="24"/>
                <w:szCs w:val="24"/>
              </w:rPr>
            </w:pPr>
            <w:r w:rsidRPr="00FF3196">
              <w:rPr>
                <w:bCs/>
                <w:sz w:val="24"/>
                <w:szCs w:val="24"/>
              </w:rPr>
              <w:t>Части тела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851" w:type="dxa"/>
          </w:tcPr>
          <w:p w:rsidR="001B3A5B" w:rsidRPr="00FF3196" w:rsidRDefault="001B3A5B" w:rsidP="004412E5">
            <w:pPr>
              <w:pStyle w:val="a3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851" w:type="dxa"/>
          </w:tcPr>
          <w:p w:rsidR="001B3A5B" w:rsidRPr="00FF3196" w:rsidRDefault="001B3A5B" w:rsidP="004412E5">
            <w:pPr>
              <w:pStyle w:val="a3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Овощи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851" w:type="dxa"/>
          </w:tcPr>
          <w:p w:rsidR="001B3A5B" w:rsidRPr="00FF3196" w:rsidRDefault="001B3A5B" w:rsidP="004412E5">
            <w:pPr>
              <w:pStyle w:val="a3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Фрукты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Овощи – фрукты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Геометрические фигуры. Загадк</w:t>
            </w:r>
            <w:proofErr w:type="gramStart"/>
            <w:r w:rsidRPr="00FF3196">
              <w:rPr>
                <w:b/>
                <w:bCs/>
                <w:sz w:val="24"/>
                <w:szCs w:val="24"/>
              </w:rPr>
              <w:t>и-</w:t>
            </w:r>
            <w:proofErr w:type="gramEnd"/>
            <w:r w:rsidRPr="00FF3196">
              <w:rPr>
                <w:b/>
                <w:bCs/>
                <w:sz w:val="24"/>
                <w:szCs w:val="24"/>
              </w:rPr>
              <w:t xml:space="preserve"> описания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Дом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Мебель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Электрические приборы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Рабочие инструменты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 xml:space="preserve">Семья </w:t>
            </w:r>
            <w:proofErr w:type="gramStart"/>
            <w:r w:rsidRPr="00FF3196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F3196">
              <w:rPr>
                <w:b/>
                <w:bCs/>
                <w:sz w:val="24"/>
                <w:szCs w:val="24"/>
              </w:rPr>
              <w:t>обучение пересказу)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Посуда (рассказ по схеме)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Головные уборы</w:t>
            </w: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 w:rsidRPr="00FF3196">
              <w:rPr>
                <w:b/>
                <w:bCs/>
                <w:sz w:val="24"/>
                <w:szCs w:val="24"/>
              </w:rPr>
              <w:t>Одежд</w:t>
            </w:r>
            <w:proofErr w:type="gramStart"/>
            <w:r w:rsidRPr="00FF3196">
              <w:rPr>
                <w:b/>
                <w:bCs/>
                <w:sz w:val="24"/>
                <w:szCs w:val="24"/>
              </w:rPr>
              <w:t>а(</w:t>
            </w:r>
            <w:proofErr w:type="gramEnd"/>
            <w:r w:rsidRPr="00FF3196">
              <w:rPr>
                <w:b/>
                <w:bCs/>
                <w:sz w:val="24"/>
                <w:szCs w:val="24"/>
              </w:rPr>
              <w:t>сравнительный рассказ)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Обувь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обучение пересказу)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Зима (рассказ по сюжетной картинке)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Звери ( составление рассказ</w:t>
            </w:r>
            <w:proofErr w:type="gramStart"/>
            <w:r>
              <w:rPr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описания)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Домашние животные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Животные жарких стран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 сравнительный рассказ)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Птицы (сравнительный рассказ)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Рыбы (составление рассказа по сюжетной картинке)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Магазины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Хлебные продукты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Мясные и молочные продукты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Транспорт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Почта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Театр. Музыкальные инструменты.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Весна (составление рассказа по сюжетной картинке)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Лес. Деревья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Цветы. Насекомые.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Прощание с нашими героями.</w:t>
            </w: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B3A5B" w:rsidRPr="00FF3196" w:rsidRDefault="001B3A5B" w:rsidP="004412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tbl>
      <w:tblPr>
        <w:tblStyle w:val="a5"/>
        <w:tblW w:w="11439" w:type="dxa"/>
        <w:tblInd w:w="-1125" w:type="dxa"/>
        <w:tblLook w:val="04A0"/>
      </w:tblPr>
      <w:tblGrid>
        <w:gridCol w:w="1242"/>
        <w:gridCol w:w="4386"/>
        <w:gridCol w:w="3402"/>
        <w:gridCol w:w="2409"/>
      </w:tblGrid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раздела/ тема занятия</w:t>
            </w: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занятия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Материал и оборудование</w:t>
            </w:r>
          </w:p>
        </w:tc>
      </w:tr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Pr="00BD58FC" w:rsidRDefault="001B3A5B" w:rsidP="004412E5">
            <w:pPr>
              <w:jc w:val="both"/>
              <w:rPr>
                <w:bCs/>
                <w:sz w:val="28"/>
                <w:szCs w:val="28"/>
              </w:rPr>
            </w:pPr>
            <w:r w:rsidRPr="00BD58FC">
              <w:rPr>
                <w:bCs/>
                <w:sz w:val="28"/>
                <w:szCs w:val="28"/>
              </w:rPr>
              <w:t>Наглядный материал по теме занятия;</w:t>
            </w:r>
          </w:p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D58FC">
              <w:rPr>
                <w:bCs/>
                <w:sz w:val="28"/>
                <w:szCs w:val="28"/>
              </w:rPr>
              <w:t>Лексик</w:t>
            </w:r>
            <w:proofErr w:type="gramStart"/>
            <w:r w:rsidRPr="00BD58FC">
              <w:rPr>
                <w:bCs/>
                <w:sz w:val="28"/>
                <w:szCs w:val="28"/>
              </w:rPr>
              <w:t>о</w:t>
            </w:r>
            <w:proofErr w:type="spellEnd"/>
            <w:r w:rsidRPr="00BD58FC">
              <w:rPr>
                <w:bCs/>
                <w:sz w:val="28"/>
                <w:szCs w:val="28"/>
              </w:rPr>
              <w:t>-</w:t>
            </w:r>
            <w:proofErr w:type="gramEnd"/>
            <w:r w:rsidRPr="00BD58FC">
              <w:rPr>
                <w:bCs/>
                <w:sz w:val="28"/>
                <w:szCs w:val="28"/>
              </w:rPr>
              <w:t xml:space="preserve"> грамматические игры по теме занятия</w:t>
            </w:r>
          </w:p>
        </w:tc>
      </w:tr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B3A5B" w:rsidTr="004412E5">
        <w:tc>
          <w:tcPr>
            <w:tcW w:w="124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86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A5B" w:rsidRDefault="001B3A5B" w:rsidP="00441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  <w:lang w:val="en-US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</w:rPr>
      </w:pPr>
    </w:p>
    <w:p w:rsidR="00780199" w:rsidRDefault="00780199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jc w:val="both"/>
        <w:rPr>
          <w:rFonts w:eastAsia="Times New Roman"/>
          <w:b/>
          <w:bCs/>
          <w:sz w:val="28"/>
          <w:szCs w:val="28"/>
        </w:rPr>
      </w:pPr>
      <w:bookmarkStart w:id="3" w:name="_GoBack"/>
      <w:bookmarkEnd w:id="3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Организационный раздел</w:t>
      </w:r>
    </w:p>
    <w:p w:rsidR="001B3A5B" w:rsidRDefault="001B3A5B" w:rsidP="001B3A5B">
      <w:pPr>
        <w:jc w:val="both"/>
        <w:rPr>
          <w:b/>
          <w:bCs/>
          <w:sz w:val="28"/>
          <w:szCs w:val="28"/>
        </w:rPr>
      </w:pPr>
    </w:p>
    <w:p w:rsidR="001B3A5B" w:rsidRDefault="001B3A5B" w:rsidP="001B3A5B">
      <w:pPr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3.1. Организация развивающей предметно-пространственной среды:</w:t>
      </w:r>
    </w:p>
    <w:p w:rsidR="001B3A5B" w:rsidRDefault="001B3A5B" w:rsidP="001B3A5B">
      <w:pPr>
        <w:jc w:val="both"/>
        <w:rPr>
          <w:sz w:val="28"/>
          <w:szCs w:val="28"/>
        </w:rPr>
      </w:pPr>
    </w:p>
    <w:p w:rsidR="001B3A5B" w:rsidRDefault="001B3A5B" w:rsidP="001B3A5B">
      <w:pPr>
        <w:pStyle w:val="a3"/>
        <w:numPr>
          <w:ilvl w:val="0"/>
          <w:numId w:val="18"/>
        </w:num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проанализировать РППС по данному направлению, определить необходимые материалы (пособия) и оборудование по насыщению центров;</w:t>
      </w:r>
    </w:p>
    <w:p w:rsidR="001B3A5B" w:rsidRDefault="001B3A5B" w:rsidP="001B3A5B">
      <w:pPr>
        <w:pStyle w:val="a3"/>
        <w:numPr>
          <w:ilvl w:val="0"/>
          <w:numId w:val="18"/>
        </w:num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разработать рекомендации для родителей и педагогов по сопровождению развития ребёнка.</w:t>
      </w:r>
    </w:p>
    <w:p w:rsidR="001B3A5B" w:rsidRDefault="001B3A5B" w:rsidP="001B3A5B">
      <w:pPr>
        <w:shd w:val="clear" w:color="auto" w:fill="FFFFFF"/>
        <w:ind w:left="360" w:right="360"/>
        <w:jc w:val="both"/>
        <w:textAlignment w:val="baseline"/>
        <w:rPr>
          <w:color w:val="FF0000"/>
          <w:sz w:val="28"/>
          <w:szCs w:val="28"/>
        </w:rPr>
      </w:pPr>
    </w:p>
    <w:p w:rsidR="001B3A5B" w:rsidRDefault="001B3A5B" w:rsidP="001B3A5B">
      <w:pPr>
        <w:shd w:val="clear" w:color="auto" w:fill="FFFFFF"/>
        <w:textAlignment w:val="baseline"/>
        <w:rPr>
          <w:sz w:val="28"/>
          <w:szCs w:val="28"/>
        </w:rPr>
      </w:pPr>
    </w:p>
    <w:p w:rsidR="001B3A5B" w:rsidRDefault="001B3A5B" w:rsidP="001B3A5B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развивающей предметно-пространственной среды проводится с учётом проведённого анализа</w:t>
      </w:r>
    </w:p>
    <w:p w:rsidR="001B3A5B" w:rsidRDefault="001B3A5B" w:rsidP="001B3A5B">
      <w:pPr>
        <w:shd w:val="clear" w:color="auto" w:fill="FFFFFF"/>
        <w:textAlignment w:val="baseline"/>
        <w:rPr>
          <w:sz w:val="28"/>
          <w:szCs w:val="28"/>
        </w:rPr>
      </w:pPr>
    </w:p>
    <w:tbl>
      <w:tblPr>
        <w:tblStyle w:val="a5"/>
        <w:tblW w:w="9826" w:type="dxa"/>
        <w:tblInd w:w="-176" w:type="dxa"/>
        <w:tblLook w:val="04A0"/>
      </w:tblPr>
      <w:tblGrid>
        <w:gridCol w:w="498"/>
        <w:gridCol w:w="3076"/>
        <w:gridCol w:w="3758"/>
        <w:gridCol w:w="2494"/>
      </w:tblGrid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Исходные данные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центров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Речевой уголок, зеркало, лексический материал.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Имеется в наличии </w:t>
            </w:r>
          </w:p>
          <w:p w:rsidR="001B3A5B" w:rsidRDefault="001B3A5B" w:rsidP="004412E5">
            <w:pPr>
              <w:rPr>
                <w:sz w:val="28"/>
                <w:szCs w:val="28"/>
                <w:lang w:eastAsia="en-US"/>
              </w:rPr>
            </w:pPr>
          </w:p>
          <w:p w:rsidR="001B3A5B" w:rsidRDefault="001B3A5B" w:rsidP="004412E5">
            <w:pPr>
              <w:rPr>
                <w:sz w:val="28"/>
                <w:szCs w:val="28"/>
                <w:lang w:eastAsia="en-US"/>
              </w:rPr>
            </w:pPr>
          </w:p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Насыщенность центров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Смотри паспорт развивающей среды по разделу «познавательн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речевое развитие»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Имеется в наличии </w:t>
            </w:r>
          </w:p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материалов разного уровня сложности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941B3">
              <w:rPr>
                <w:rFonts w:eastAsia="Times New Roman"/>
                <w:sz w:val="28"/>
                <w:szCs w:val="28"/>
                <w:lang w:eastAsia="en-US"/>
              </w:rPr>
              <w:t>Смотри паспорт развивающей среды по разделу «познавательн</w:t>
            </w:r>
            <w:proofErr w:type="gramStart"/>
            <w:r w:rsidRPr="005941B3">
              <w:rPr>
                <w:rFonts w:eastAsia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5941B3">
              <w:rPr>
                <w:rFonts w:eastAsia="Times New Roman"/>
                <w:sz w:val="28"/>
                <w:szCs w:val="28"/>
                <w:lang w:eastAsia="en-US"/>
              </w:rPr>
              <w:t xml:space="preserve"> речевое развитие»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Имеется материал по всем лексическим темам.</w:t>
            </w: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свободного времени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Во второй половине дня в кабинете учител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логопеда.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1B3A5B" w:rsidRDefault="001B3A5B" w:rsidP="004412E5">
            <w:pPr>
              <w:rPr>
                <w:sz w:val="28"/>
                <w:szCs w:val="28"/>
                <w:lang w:eastAsia="en-US"/>
              </w:rPr>
            </w:pPr>
          </w:p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Пространство для свободы действий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Для подгруппы детей из 5-6 человек.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педагога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Педагог – партнёр.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организации детей (</w:t>
            </w:r>
            <w:proofErr w:type="gramStart"/>
            <w:r>
              <w:rPr>
                <w:sz w:val="28"/>
                <w:szCs w:val="28"/>
                <w:lang w:eastAsia="en-US"/>
              </w:rPr>
              <w:t>совместное</w:t>
            </w:r>
            <w:proofErr w:type="gramEnd"/>
            <w:r>
              <w:rPr>
                <w:sz w:val="28"/>
                <w:szCs w:val="28"/>
                <w:lang w:eastAsia="en-US"/>
              </w:rPr>
              <w:t>, групповое, парное, индивидуальное)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Подгрупповое, индивидуальное.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1B3A5B" w:rsidTr="00441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ТСО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Ноутбук, видеофильмы, смартфон.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B" w:rsidRDefault="001B3A5B" w:rsidP="004412E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5941B3">
              <w:rPr>
                <w:rFonts w:eastAsia="Times New Roman"/>
                <w:sz w:val="28"/>
                <w:szCs w:val="28"/>
                <w:lang w:eastAsia="en-US"/>
              </w:rPr>
              <w:t>Имеется в наличии</w:t>
            </w:r>
          </w:p>
        </w:tc>
      </w:tr>
    </w:tbl>
    <w:p w:rsidR="001B3A5B" w:rsidRDefault="001B3A5B" w:rsidP="001B3A5B">
      <w:pPr>
        <w:shd w:val="clear" w:color="auto" w:fill="FFFFFF"/>
        <w:spacing w:line="502" w:lineRule="atLeast"/>
        <w:textAlignment w:val="baseline"/>
        <w:rPr>
          <w:rFonts w:ascii="FlexySans" w:eastAsia="Times New Roman" w:hAnsi="FlexySans"/>
          <w:b/>
          <w:color w:val="555555"/>
          <w:sz w:val="34"/>
          <w:szCs w:val="34"/>
        </w:rPr>
      </w:pPr>
      <w:r>
        <w:rPr>
          <w:rFonts w:ascii="FlexySans" w:hAnsi="FlexySans"/>
          <w:b/>
          <w:color w:val="555555"/>
          <w:sz w:val="34"/>
          <w:szCs w:val="34"/>
        </w:rPr>
        <w:t> </w:t>
      </w:r>
    </w:p>
    <w:p w:rsidR="001B3A5B" w:rsidRDefault="001B3A5B" w:rsidP="001B3A5B">
      <w:pPr>
        <w:shd w:val="clear" w:color="auto" w:fill="FFFFFF"/>
        <w:spacing w:line="50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Аналитико-рефлексивный</w:t>
      </w:r>
      <w:r>
        <w:rPr>
          <w:rFonts w:ascii="FlexySans" w:hAnsi="FlexySans"/>
          <w:b/>
          <w:color w:val="555555"/>
          <w:sz w:val="34"/>
          <w:szCs w:val="34"/>
        </w:rPr>
        <w:t xml:space="preserve"> </w:t>
      </w:r>
      <w:r>
        <w:rPr>
          <w:b/>
          <w:sz w:val="28"/>
          <w:szCs w:val="28"/>
        </w:rPr>
        <w:t>раздел</w:t>
      </w:r>
    </w:p>
    <w:p w:rsidR="001B3A5B" w:rsidRDefault="001B3A5B" w:rsidP="001B3A5B">
      <w:pPr>
        <w:shd w:val="clear" w:color="auto" w:fill="FFFFFF"/>
        <w:spacing w:before="384" w:after="384" w:line="502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Мониторинг (общий, детальный),  анализ деятельности (проблемный анализ – выявляем трудности, способы их преодоления, прогнозы, как этого не допустить).</w:t>
      </w:r>
      <w:proofErr w:type="gramEnd"/>
    </w:p>
    <w:p w:rsidR="001B3A5B" w:rsidRDefault="001B3A5B" w:rsidP="001B3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Краткая презентация Программы</w:t>
      </w:r>
    </w:p>
    <w:p w:rsidR="001B3A5B" w:rsidRDefault="001B3A5B" w:rsidP="001B3A5B">
      <w:pPr>
        <w:jc w:val="both"/>
        <w:rPr>
          <w:sz w:val="28"/>
          <w:szCs w:val="28"/>
        </w:rPr>
      </w:pPr>
    </w:p>
    <w:p w:rsidR="001B3A5B" w:rsidRDefault="001B3A5B" w:rsidP="001B3A5B">
      <w:pPr>
        <w:jc w:val="both"/>
        <w:rPr>
          <w:sz w:val="28"/>
          <w:szCs w:val="28"/>
        </w:rPr>
      </w:pPr>
    </w:p>
    <w:p w:rsidR="001B3A5B" w:rsidRDefault="001B3A5B" w:rsidP="001B3A5B">
      <w:pPr>
        <w:jc w:val="both"/>
        <w:rPr>
          <w:sz w:val="28"/>
          <w:szCs w:val="28"/>
        </w:rPr>
      </w:pPr>
    </w:p>
    <w:p w:rsidR="001B3A5B" w:rsidRDefault="001B3A5B" w:rsidP="001B3A5B">
      <w:pPr>
        <w:jc w:val="both"/>
        <w:rPr>
          <w:sz w:val="28"/>
          <w:szCs w:val="28"/>
        </w:rPr>
      </w:pPr>
    </w:p>
    <w:p w:rsidR="001B3A5B" w:rsidRDefault="001B3A5B" w:rsidP="001B3A5B">
      <w:pPr>
        <w:shd w:val="clear" w:color="auto" w:fill="FFFFFF"/>
        <w:spacing w:line="50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proofErr w:type="gramStart"/>
      <w:r>
        <w:rPr>
          <w:b/>
          <w:sz w:val="28"/>
          <w:szCs w:val="28"/>
        </w:rPr>
        <w:t>.  Литература</w:t>
      </w:r>
      <w:proofErr w:type="gramEnd"/>
    </w:p>
    <w:p w:rsidR="001B3A5B" w:rsidRPr="00714BC7" w:rsidRDefault="001B3A5B" w:rsidP="001B3A5B">
      <w:pPr>
        <w:shd w:val="clear" w:color="auto" w:fill="FFFFFF"/>
        <w:spacing w:line="502" w:lineRule="atLeast"/>
        <w:textAlignment w:val="baseline"/>
        <w:rPr>
          <w:bCs/>
          <w:sz w:val="28"/>
          <w:szCs w:val="28"/>
        </w:rPr>
      </w:pPr>
      <w:r w:rsidRPr="00714BC7">
        <w:rPr>
          <w:bCs/>
          <w:sz w:val="28"/>
          <w:szCs w:val="28"/>
        </w:rPr>
        <w:t>* Кислова Т.Р. « По дороге к азбуке»</w:t>
      </w:r>
    </w:p>
    <w:p w:rsidR="001B3A5B" w:rsidRDefault="001B3A5B" w:rsidP="001B3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Азимов Э. Г., Щукин А. Н. Словарь методических терминов (теория и практика преподавания языков). СПб.: Златоуст, 1999. 472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B3A5B" w:rsidRDefault="001B3A5B" w:rsidP="001B3A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*  </w:t>
      </w:r>
      <w:proofErr w:type="spellStart"/>
      <w:r>
        <w:rPr>
          <w:sz w:val="28"/>
          <w:szCs w:val="28"/>
        </w:rPr>
        <w:t>Кабардов</w:t>
      </w:r>
      <w:proofErr w:type="spellEnd"/>
      <w:r>
        <w:rPr>
          <w:sz w:val="28"/>
          <w:szCs w:val="28"/>
        </w:rPr>
        <w:t xml:space="preserve"> М. К. Коммуникативные и когнитивные составляющие языковых способностей (индивидуально-типологический подход</w:t>
      </w:r>
      <w:proofErr w:type="gramStart"/>
      <w:r>
        <w:rPr>
          <w:sz w:val="28"/>
          <w:szCs w:val="28"/>
        </w:rPr>
        <w:t xml:space="preserve">):. </w:t>
      </w:r>
      <w:proofErr w:type="gramEnd"/>
      <w:r>
        <w:rPr>
          <w:sz w:val="28"/>
          <w:szCs w:val="28"/>
        </w:rPr>
        <w:t xml:space="preserve">М., 2001. 354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1B3A5B" w:rsidRDefault="001B3A5B" w:rsidP="001B3A5B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3A5B" w:rsidRDefault="001B3A5B" w:rsidP="001B3A5B">
      <w:pPr>
        <w:shd w:val="clear" w:color="auto" w:fill="FFFFFF"/>
        <w:spacing w:before="384" w:after="384" w:line="502" w:lineRule="atLeast"/>
        <w:textAlignment w:val="baseline"/>
        <w:rPr>
          <w:rFonts w:ascii="FlexySans" w:hAnsi="FlexySans"/>
          <w:color w:val="555555"/>
          <w:sz w:val="34"/>
          <w:szCs w:val="34"/>
        </w:rPr>
      </w:pPr>
    </w:p>
    <w:p w:rsidR="001B3A5B" w:rsidRDefault="001B3A5B" w:rsidP="001B3A5B"/>
    <w:p w:rsidR="003D45DE" w:rsidRDefault="003D45DE"/>
    <w:sectPr w:rsidR="003D45DE" w:rsidSect="00D2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EFCC1E8"/>
    <w:lvl w:ilvl="0" w:tplc="9D240612">
      <w:start w:val="1"/>
      <w:numFmt w:val="bullet"/>
      <w:lvlText w:val="в"/>
      <w:lvlJc w:val="left"/>
    </w:lvl>
    <w:lvl w:ilvl="1" w:tplc="2B5A5F44">
      <w:numFmt w:val="decimal"/>
      <w:lvlText w:val=""/>
      <w:lvlJc w:val="left"/>
    </w:lvl>
    <w:lvl w:ilvl="2" w:tplc="3BFCA144">
      <w:numFmt w:val="decimal"/>
      <w:lvlText w:val=""/>
      <w:lvlJc w:val="left"/>
    </w:lvl>
    <w:lvl w:ilvl="3" w:tplc="4AF27922">
      <w:numFmt w:val="decimal"/>
      <w:lvlText w:val=""/>
      <w:lvlJc w:val="left"/>
    </w:lvl>
    <w:lvl w:ilvl="4" w:tplc="8602A086">
      <w:numFmt w:val="decimal"/>
      <w:lvlText w:val=""/>
      <w:lvlJc w:val="left"/>
    </w:lvl>
    <w:lvl w:ilvl="5" w:tplc="E53825DA">
      <w:numFmt w:val="decimal"/>
      <w:lvlText w:val=""/>
      <w:lvlJc w:val="left"/>
    </w:lvl>
    <w:lvl w:ilvl="6" w:tplc="8E2C97C4">
      <w:numFmt w:val="decimal"/>
      <w:lvlText w:val=""/>
      <w:lvlJc w:val="left"/>
    </w:lvl>
    <w:lvl w:ilvl="7" w:tplc="B70AB232">
      <w:numFmt w:val="decimal"/>
      <w:lvlText w:val=""/>
      <w:lvlJc w:val="left"/>
    </w:lvl>
    <w:lvl w:ilvl="8" w:tplc="9ACA9FF4">
      <w:numFmt w:val="decimal"/>
      <w:lvlText w:val=""/>
      <w:lvlJc w:val="left"/>
    </w:lvl>
  </w:abstractNum>
  <w:abstractNum w:abstractNumId="1">
    <w:nsid w:val="00000124"/>
    <w:multiLevelType w:val="hybridMultilevel"/>
    <w:tmpl w:val="E52A125E"/>
    <w:lvl w:ilvl="0" w:tplc="04BCE4A4">
      <w:start w:val="1"/>
      <w:numFmt w:val="bullet"/>
      <w:lvlText w:val="В"/>
      <w:lvlJc w:val="left"/>
    </w:lvl>
    <w:lvl w:ilvl="1" w:tplc="F39E8F64">
      <w:numFmt w:val="decimal"/>
      <w:lvlText w:val=""/>
      <w:lvlJc w:val="left"/>
    </w:lvl>
    <w:lvl w:ilvl="2" w:tplc="5DC85EB4">
      <w:numFmt w:val="decimal"/>
      <w:lvlText w:val=""/>
      <w:lvlJc w:val="left"/>
    </w:lvl>
    <w:lvl w:ilvl="3" w:tplc="8AA419DC">
      <w:numFmt w:val="decimal"/>
      <w:lvlText w:val=""/>
      <w:lvlJc w:val="left"/>
    </w:lvl>
    <w:lvl w:ilvl="4" w:tplc="6002ADD0">
      <w:numFmt w:val="decimal"/>
      <w:lvlText w:val=""/>
      <w:lvlJc w:val="left"/>
    </w:lvl>
    <w:lvl w:ilvl="5" w:tplc="861A117C">
      <w:numFmt w:val="decimal"/>
      <w:lvlText w:val=""/>
      <w:lvlJc w:val="left"/>
    </w:lvl>
    <w:lvl w:ilvl="6" w:tplc="47749BEE">
      <w:numFmt w:val="decimal"/>
      <w:lvlText w:val=""/>
      <w:lvlJc w:val="left"/>
    </w:lvl>
    <w:lvl w:ilvl="7" w:tplc="69CC420A">
      <w:numFmt w:val="decimal"/>
      <w:lvlText w:val=""/>
      <w:lvlJc w:val="left"/>
    </w:lvl>
    <w:lvl w:ilvl="8" w:tplc="F3A82516">
      <w:numFmt w:val="decimal"/>
      <w:lvlText w:val=""/>
      <w:lvlJc w:val="left"/>
    </w:lvl>
  </w:abstractNum>
  <w:abstractNum w:abstractNumId="2">
    <w:nsid w:val="000001EB"/>
    <w:multiLevelType w:val="hybridMultilevel"/>
    <w:tmpl w:val="A8E263EC"/>
    <w:lvl w:ilvl="0" w:tplc="BC6C101C">
      <w:start w:val="1"/>
      <w:numFmt w:val="bullet"/>
      <w:lvlText w:val="в"/>
      <w:lvlJc w:val="left"/>
    </w:lvl>
    <w:lvl w:ilvl="1" w:tplc="3F12F4BC">
      <w:start w:val="1"/>
      <w:numFmt w:val="bullet"/>
      <w:lvlText w:val="В"/>
      <w:lvlJc w:val="left"/>
    </w:lvl>
    <w:lvl w:ilvl="2" w:tplc="6BDAE45E">
      <w:numFmt w:val="decimal"/>
      <w:lvlText w:val=""/>
      <w:lvlJc w:val="left"/>
    </w:lvl>
    <w:lvl w:ilvl="3" w:tplc="6EFEA964">
      <w:numFmt w:val="decimal"/>
      <w:lvlText w:val=""/>
      <w:lvlJc w:val="left"/>
    </w:lvl>
    <w:lvl w:ilvl="4" w:tplc="E28CB528">
      <w:numFmt w:val="decimal"/>
      <w:lvlText w:val=""/>
      <w:lvlJc w:val="left"/>
    </w:lvl>
    <w:lvl w:ilvl="5" w:tplc="61567B9E">
      <w:numFmt w:val="decimal"/>
      <w:lvlText w:val=""/>
      <w:lvlJc w:val="left"/>
    </w:lvl>
    <w:lvl w:ilvl="6" w:tplc="01F6842A">
      <w:numFmt w:val="decimal"/>
      <w:lvlText w:val=""/>
      <w:lvlJc w:val="left"/>
    </w:lvl>
    <w:lvl w:ilvl="7" w:tplc="E056F3DC">
      <w:numFmt w:val="decimal"/>
      <w:lvlText w:val=""/>
      <w:lvlJc w:val="left"/>
    </w:lvl>
    <w:lvl w:ilvl="8" w:tplc="EF96D3F2">
      <w:numFmt w:val="decimal"/>
      <w:lvlText w:val=""/>
      <w:lvlJc w:val="left"/>
    </w:lvl>
  </w:abstractNum>
  <w:abstractNum w:abstractNumId="3">
    <w:nsid w:val="00000BB3"/>
    <w:multiLevelType w:val="hybridMultilevel"/>
    <w:tmpl w:val="788C1826"/>
    <w:lvl w:ilvl="0" w:tplc="C88E8FEC">
      <w:start w:val="1"/>
      <w:numFmt w:val="bullet"/>
      <w:lvlText w:val="и"/>
      <w:lvlJc w:val="left"/>
    </w:lvl>
    <w:lvl w:ilvl="1" w:tplc="EFE24A32">
      <w:numFmt w:val="decimal"/>
      <w:lvlText w:val=""/>
      <w:lvlJc w:val="left"/>
    </w:lvl>
    <w:lvl w:ilvl="2" w:tplc="DB86672E">
      <w:numFmt w:val="decimal"/>
      <w:lvlText w:val=""/>
      <w:lvlJc w:val="left"/>
    </w:lvl>
    <w:lvl w:ilvl="3" w:tplc="AAE6EB8A">
      <w:numFmt w:val="decimal"/>
      <w:lvlText w:val=""/>
      <w:lvlJc w:val="left"/>
    </w:lvl>
    <w:lvl w:ilvl="4" w:tplc="91F60260">
      <w:numFmt w:val="decimal"/>
      <w:lvlText w:val=""/>
      <w:lvlJc w:val="left"/>
    </w:lvl>
    <w:lvl w:ilvl="5" w:tplc="7B4EDF02">
      <w:numFmt w:val="decimal"/>
      <w:lvlText w:val=""/>
      <w:lvlJc w:val="left"/>
    </w:lvl>
    <w:lvl w:ilvl="6" w:tplc="0BB20428">
      <w:numFmt w:val="decimal"/>
      <w:lvlText w:val=""/>
      <w:lvlJc w:val="left"/>
    </w:lvl>
    <w:lvl w:ilvl="7" w:tplc="EE6A11EC">
      <w:numFmt w:val="decimal"/>
      <w:lvlText w:val=""/>
      <w:lvlJc w:val="left"/>
    </w:lvl>
    <w:lvl w:ilvl="8" w:tplc="CFB26950">
      <w:numFmt w:val="decimal"/>
      <w:lvlText w:val=""/>
      <w:lvlJc w:val="left"/>
    </w:lvl>
  </w:abstractNum>
  <w:abstractNum w:abstractNumId="4">
    <w:nsid w:val="00000F3E"/>
    <w:multiLevelType w:val="hybridMultilevel"/>
    <w:tmpl w:val="F4668428"/>
    <w:lvl w:ilvl="0" w:tplc="5E3A42D8">
      <w:start w:val="1"/>
      <w:numFmt w:val="decimal"/>
      <w:lvlText w:val="%1."/>
      <w:lvlJc w:val="left"/>
    </w:lvl>
    <w:lvl w:ilvl="1" w:tplc="CE0E6FBE">
      <w:numFmt w:val="decimal"/>
      <w:lvlText w:val=""/>
      <w:lvlJc w:val="left"/>
    </w:lvl>
    <w:lvl w:ilvl="2" w:tplc="4EAA4682">
      <w:numFmt w:val="decimal"/>
      <w:lvlText w:val=""/>
      <w:lvlJc w:val="left"/>
    </w:lvl>
    <w:lvl w:ilvl="3" w:tplc="5F300C4C">
      <w:numFmt w:val="decimal"/>
      <w:lvlText w:val=""/>
      <w:lvlJc w:val="left"/>
    </w:lvl>
    <w:lvl w:ilvl="4" w:tplc="214475A0">
      <w:numFmt w:val="decimal"/>
      <w:lvlText w:val=""/>
      <w:lvlJc w:val="left"/>
    </w:lvl>
    <w:lvl w:ilvl="5" w:tplc="DA80E838">
      <w:numFmt w:val="decimal"/>
      <w:lvlText w:val=""/>
      <w:lvlJc w:val="left"/>
    </w:lvl>
    <w:lvl w:ilvl="6" w:tplc="6FDE20E8">
      <w:numFmt w:val="decimal"/>
      <w:lvlText w:val=""/>
      <w:lvlJc w:val="left"/>
    </w:lvl>
    <w:lvl w:ilvl="7" w:tplc="D5DAA48E">
      <w:numFmt w:val="decimal"/>
      <w:lvlText w:val=""/>
      <w:lvlJc w:val="left"/>
    </w:lvl>
    <w:lvl w:ilvl="8" w:tplc="71AAFEE8">
      <w:numFmt w:val="decimal"/>
      <w:lvlText w:val=""/>
      <w:lvlJc w:val="left"/>
    </w:lvl>
  </w:abstractNum>
  <w:abstractNum w:abstractNumId="5">
    <w:nsid w:val="000012DB"/>
    <w:multiLevelType w:val="hybridMultilevel"/>
    <w:tmpl w:val="1CF64882"/>
    <w:lvl w:ilvl="0" w:tplc="F10870FA">
      <w:start w:val="1"/>
      <w:numFmt w:val="bullet"/>
      <w:lvlText w:val="в"/>
      <w:lvlJc w:val="left"/>
    </w:lvl>
    <w:lvl w:ilvl="1" w:tplc="C0C85E06">
      <w:start w:val="1"/>
      <w:numFmt w:val="bullet"/>
      <w:lvlText w:val="В"/>
      <w:lvlJc w:val="left"/>
    </w:lvl>
    <w:lvl w:ilvl="2" w:tplc="9D64A026">
      <w:numFmt w:val="decimal"/>
      <w:lvlText w:val=""/>
      <w:lvlJc w:val="left"/>
    </w:lvl>
    <w:lvl w:ilvl="3" w:tplc="6AD861CA">
      <w:numFmt w:val="decimal"/>
      <w:lvlText w:val=""/>
      <w:lvlJc w:val="left"/>
    </w:lvl>
    <w:lvl w:ilvl="4" w:tplc="11F087C0">
      <w:numFmt w:val="decimal"/>
      <w:lvlText w:val=""/>
      <w:lvlJc w:val="left"/>
    </w:lvl>
    <w:lvl w:ilvl="5" w:tplc="4F40D050">
      <w:numFmt w:val="decimal"/>
      <w:lvlText w:val=""/>
      <w:lvlJc w:val="left"/>
    </w:lvl>
    <w:lvl w:ilvl="6" w:tplc="4A9A4920">
      <w:numFmt w:val="decimal"/>
      <w:lvlText w:val=""/>
      <w:lvlJc w:val="left"/>
    </w:lvl>
    <w:lvl w:ilvl="7" w:tplc="B50C39B2">
      <w:numFmt w:val="decimal"/>
      <w:lvlText w:val=""/>
      <w:lvlJc w:val="left"/>
    </w:lvl>
    <w:lvl w:ilvl="8" w:tplc="D35CEE2E">
      <w:numFmt w:val="decimal"/>
      <w:lvlText w:val=""/>
      <w:lvlJc w:val="left"/>
    </w:lvl>
  </w:abstractNum>
  <w:abstractNum w:abstractNumId="6">
    <w:nsid w:val="0000153C"/>
    <w:multiLevelType w:val="hybridMultilevel"/>
    <w:tmpl w:val="E5DA850A"/>
    <w:lvl w:ilvl="0" w:tplc="6C381A7E">
      <w:start w:val="1"/>
      <w:numFmt w:val="decimal"/>
      <w:lvlText w:val="%1."/>
      <w:lvlJc w:val="left"/>
    </w:lvl>
    <w:lvl w:ilvl="1" w:tplc="959ACF24">
      <w:numFmt w:val="decimal"/>
      <w:lvlText w:val=""/>
      <w:lvlJc w:val="left"/>
    </w:lvl>
    <w:lvl w:ilvl="2" w:tplc="25CE9E12">
      <w:numFmt w:val="decimal"/>
      <w:lvlText w:val=""/>
      <w:lvlJc w:val="left"/>
    </w:lvl>
    <w:lvl w:ilvl="3" w:tplc="C60AFFF8">
      <w:numFmt w:val="decimal"/>
      <w:lvlText w:val=""/>
      <w:lvlJc w:val="left"/>
    </w:lvl>
    <w:lvl w:ilvl="4" w:tplc="5B88FEB8">
      <w:numFmt w:val="decimal"/>
      <w:lvlText w:val=""/>
      <w:lvlJc w:val="left"/>
    </w:lvl>
    <w:lvl w:ilvl="5" w:tplc="85D496F0">
      <w:numFmt w:val="decimal"/>
      <w:lvlText w:val=""/>
      <w:lvlJc w:val="left"/>
    </w:lvl>
    <w:lvl w:ilvl="6" w:tplc="11A08006">
      <w:numFmt w:val="decimal"/>
      <w:lvlText w:val=""/>
      <w:lvlJc w:val="left"/>
    </w:lvl>
    <w:lvl w:ilvl="7" w:tplc="CD8E76E4">
      <w:numFmt w:val="decimal"/>
      <w:lvlText w:val=""/>
      <w:lvlJc w:val="left"/>
    </w:lvl>
    <w:lvl w:ilvl="8" w:tplc="9EEC62F4">
      <w:numFmt w:val="decimal"/>
      <w:lvlText w:val=""/>
      <w:lvlJc w:val="left"/>
    </w:lvl>
  </w:abstractNum>
  <w:abstractNum w:abstractNumId="7">
    <w:nsid w:val="00002EA6"/>
    <w:multiLevelType w:val="hybridMultilevel"/>
    <w:tmpl w:val="C2D0522C"/>
    <w:lvl w:ilvl="0" w:tplc="C8C85E80">
      <w:start w:val="1"/>
      <w:numFmt w:val="bullet"/>
      <w:lvlText w:val="-"/>
      <w:lvlJc w:val="left"/>
    </w:lvl>
    <w:lvl w:ilvl="1" w:tplc="AB9E6842">
      <w:numFmt w:val="decimal"/>
      <w:lvlText w:val=""/>
      <w:lvlJc w:val="left"/>
    </w:lvl>
    <w:lvl w:ilvl="2" w:tplc="30221622">
      <w:numFmt w:val="decimal"/>
      <w:lvlText w:val=""/>
      <w:lvlJc w:val="left"/>
    </w:lvl>
    <w:lvl w:ilvl="3" w:tplc="83C8F772">
      <w:numFmt w:val="decimal"/>
      <w:lvlText w:val=""/>
      <w:lvlJc w:val="left"/>
    </w:lvl>
    <w:lvl w:ilvl="4" w:tplc="661E1040">
      <w:numFmt w:val="decimal"/>
      <w:lvlText w:val=""/>
      <w:lvlJc w:val="left"/>
    </w:lvl>
    <w:lvl w:ilvl="5" w:tplc="E024457E">
      <w:numFmt w:val="decimal"/>
      <w:lvlText w:val=""/>
      <w:lvlJc w:val="left"/>
    </w:lvl>
    <w:lvl w:ilvl="6" w:tplc="51B2B1C2">
      <w:numFmt w:val="decimal"/>
      <w:lvlText w:val=""/>
      <w:lvlJc w:val="left"/>
    </w:lvl>
    <w:lvl w:ilvl="7" w:tplc="D578FD6C">
      <w:numFmt w:val="decimal"/>
      <w:lvlText w:val=""/>
      <w:lvlJc w:val="left"/>
    </w:lvl>
    <w:lvl w:ilvl="8" w:tplc="C31CA226">
      <w:numFmt w:val="decimal"/>
      <w:lvlText w:val=""/>
      <w:lvlJc w:val="left"/>
    </w:lvl>
  </w:abstractNum>
  <w:abstractNum w:abstractNumId="8">
    <w:nsid w:val="0000305E"/>
    <w:multiLevelType w:val="hybridMultilevel"/>
    <w:tmpl w:val="1CCC4786"/>
    <w:lvl w:ilvl="0" w:tplc="329AA030">
      <w:start w:val="1"/>
      <w:numFmt w:val="bullet"/>
      <w:lvlText w:val=""/>
      <w:lvlJc w:val="left"/>
    </w:lvl>
    <w:lvl w:ilvl="1" w:tplc="E188A81C">
      <w:start w:val="1"/>
      <w:numFmt w:val="bullet"/>
      <w:lvlText w:val="-"/>
      <w:lvlJc w:val="left"/>
    </w:lvl>
    <w:lvl w:ilvl="2" w:tplc="E2BCDF2C">
      <w:numFmt w:val="decimal"/>
      <w:lvlText w:val=""/>
      <w:lvlJc w:val="left"/>
    </w:lvl>
    <w:lvl w:ilvl="3" w:tplc="5DBC9054">
      <w:numFmt w:val="decimal"/>
      <w:lvlText w:val=""/>
      <w:lvlJc w:val="left"/>
    </w:lvl>
    <w:lvl w:ilvl="4" w:tplc="561281B0">
      <w:numFmt w:val="decimal"/>
      <w:lvlText w:val=""/>
      <w:lvlJc w:val="left"/>
    </w:lvl>
    <w:lvl w:ilvl="5" w:tplc="D0A280A2">
      <w:numFmt w:val="decimal"/>
      <w:lvlText w:val=""/>
      <w:lvlJc w:val="left"/>
    </w:lvl>
    <w:lvl w:ilvl="6" w:tplc="46BAB4D0">
      <w:numFmt w:val="decimal"/>
      <w:lvlText w:val=""/>
      <w:lvlJc w:val="left"/>
    </w:lvl>
    <w:lvl w:ilvl="7" w:tplc="16E0EDC6">
      <w:numFmt w:val="decimal"/>
      <w:lvlText w:val=""/>
      <w:lvlJc w:val="left"/>
    </w:lvl>
    <w:lvl w:ilvl="8" w:tplc="89B8C51C">
      <w:numFmt w:val="decimal"/>
      <w:lvlText w:val=""/>
      <w:lvlJc w:val="left"/>
    </w:lvl>
  </w:abstractNum>
  <w:abstractNum w:abstractNumId="9">
    <w:nsid w:val="0000390C"/>
    <w:multiLevelType w:val="hybridMultilevel"/>
    <w:tmpl w:val="AE9C14C6"/>
    <w:lvl w:ilvl="0" w:tplc="615A3CF0">
      <w:start w:val="1"/>
      <w:numFmt w:val="decimal"/>
      <w:lvlText w:val="%1."/>
      <w:lvlJc w:val="left"/>
    </w:lvl>
    <w:lvl w:ilvl="1" w:tplc="213089F0">
      <w:numFmt w:val="decimal"/>
      <w:lvlText w:val=""/>
      <w:lvlJc w:val="left"/>
    </w:lvl>
    <w:lvl w:ilvl="2" w:tplc="3E1E6688">
      <w:numFmt w:val="decimal"/>
      <w:lvlText w:val=""/>
      <w:lvlJc w:val="left"/>
    </w:lvl>
    <w:lvl w:ilvl="3" w:tplc="DEE2464C">
      <w:numFmt w:val="decimal"/>
      <w:lvlText w:val=""/>
      <w:lvlJc w:val="left"/>
    </w:lvl>
    <w:lvl w:ilvl="4" w:tplc="5E263D84">
      <w:numFmt w:val="decimal"/>
      <w:lvlText w:val=""/>
      <w:lvlJc w:val="left"/>
    </w:lvl>
    <w:lvl w:ilvl="5" w:tplc="7DB63788">
      <w:numFmt w:val="decimal"/>
      <w:lvlText w:val=""/>
      <w:lvlJc w:val="left"/>
    </w:lvl>
    <w:lvl w:ilvl="6" w:tplc="CDA8549E">
      <w:numFmt w:val="decimal"/>
      <w:lvlText w:val=""/>
      <w:lvlJc w:val="left"/>
    </w:lvl>
    <w:lvl w:ilvl="7" w:tplc="ABECF7CA">
      <w:numFmt w:val="decimal"/>
      <w:lvlText w:val=""/>
      <w:lvlJc w:val="left"/>
    </w:lvl>
    <w:lvl w:ilvl="8" w:tplc="86A02ECE">
      <w:numFmt w:val="decimal"/>
      <w:lvlText w:val=""/>
      <w:lvlJc w:val="left"/>
    </w:lvl>
  </w:abstractNum>
  <w:abstractNum w:abstractNumId="10">
    <w:nsid w:val="00007E87"/>
    <w:multiLevelType w:val="hybridMultilevel"/>
    <w:tmpl w:val="B2BAF952"/>
    <w:lvl w:ilvl="0" w:tplc="6F56A506">
      <w:start w:val="1"/>
      <w:numFmt w:val="bullet"/>
      <w:lvlText w:val="-"/>
      <w:lvlJc w:val="left"/>
    </w:lvl>
    <w:lvl w:ilvl="1" w:tplc="7BA83B16">
      <w:numFmt w:val="decimal"/>
      <w:lvlText w:val=""/>
      <w:lvlJc w:val="left"/>
    </w:lvl>
    <w:lvl w:ilvl="2" w:tplc="3A56555E">
      <w:numFmt w:val="decimal"/>
      <w:lvlText w:val=""/>
      <w:lvlJc w:val="left"/>
    </w:lvl>
    <w:lvl w:ilvl="3" w:tplc="470E5F80">
      <w:numFmt w:val="decimal"/>
      <w:lvlText w:val=""/>
      <w:lvlJc w:val="left"/>
    </w:lvl>
    <w:lvl w:ilvl="4" w:tplc="1E88D1A2">
      <w:numFmt w:val="decimal"/>
      <w:lvlText w:val=""/>
      <w:lvlJc w:val="left"/>
    </w:lvl>
    <w:lvl w:ilvl="5" w:tplc="E66696EA">
      <w:numFmt w:val="decimal"/>
      <w:lvlText w:val=""/>
      <w:lvlJc w:val="left"/>
    </w:lvl>
    <w:lvl w:ilvl="6" w:tplc="25BCE3D0">
      <w:numFmt w:val="decimal"/>
      <w:lvlText w:val=""/>
      <w:lvlJc w:val="left"/>
    </w:lvl>
    <w:lvl w:ilvl="7" w:tplc="692879F2">
      <w:numFmt w:val="decimal"/>
      <w:lvlText w:val=""/>
      <w:lvlJc w:val="left"/>
    </w:lvl>
    <w:lvl w:ilvl="8" w:tplc="C39E06AE">
      <w:numFmt w:val="decimal"/>
      <w:lvlText w:val=""/>
      <w:lvlJc w:val="left"/>
    </w:lvl>
  </w:abstractNum>
  <w:abstractNum w:abstractNumId="11">
    <w:nsid w:val="09221108"/>
    <w:multiLevelType w:val="hybridMultilevel"/>
    <w:tmpl w:val="41A4BD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658724F"/>
    <w:multiLevelType w:val="hybridMultilevel"/>
    <w:tmpl w:val="1F3A3E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E586D9C"/>
    <w:multiLevelType w:val="hybridMultilevel"/>
    <w:tmpl w:val="8A6600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98E7262"/>
    <w:multiLevelType w:val="hybridMultilevel"/>
    <w:tmpl w:val="E320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11DBA"/>
    <w:multiLevelType w:val="multilevel"/>
    <w:tmpl w:val="402AEA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">
    <w:nsid w:val="63A16A0A"/>
    <w:multiLevelType w:val="hybridMultilevel"/>
    <w:tmpl w:val="C240CB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1366C2"/>
    <w:multiLevelType w:val="multilevel"/>
    <w:tmpl w:val="6F822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2160"/>
      </w:pPr>
      <w:rPr>
        <w:rFonts w:hint="default"/>
      </w:rPr>
    </w:lvl>
  </w:abstractNum>
  <w:abstractNum w:abstractNumId="18">
    <w:nsid w:val="6D6C0DED"/>
    <w:multiLevelType w:val="hybridMultilevel"/>
    <w:tmpl w:val="C20E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05CCE"/>
    <w:multiLevelType w:val="hybridMultilevel"/>
    <w:tmpl w:val="95C8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67F21"/>
    <w:multiLevelType w:val="hybridMultilevel"/>
    <w:tmpl w:val="D37AA2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20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17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4F"/>
    <w:rsid w:val="001B3A5B"/>
    <w:rsid w:val="0027723E"/>
    <w:rsid w:val="003D45DE"/>
    <w:rsid w:val="00730B4F"/>
    <w:rsid w:val="00780199"/>
    <w:rsid w:val="00D2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5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B3A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3A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l">
    <w:name w:val="hl"/>
    <w:basedOn w:val="a0"/>
    <w:rsid w:val="001B3A5B"/>
  </w:style>
  <w:style w:type="table" w:styleId="a5">
    <w:name w:val="Table Grid"/>
    <w:basedOn w:val="a1"/>
    <w:uiPriority w:val="59"/>
    <w:rsid w:val="001B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3A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A5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B3A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A5B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72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2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3881</Words>
  <Characters>22124</Characters>
  <Application>Microsoft Office Word</Application>
  <DocSecurity>0</DocSecurity>
  <Lines>184</Lines>
  <Paragraphs>51</Paragraphs>
  <ScaleCrop>false</ScaleCrop>
  <Company/>
  <LinksUpToDate>false</LinksUpToDate>
  <CharactersWithSpaces>25954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Евгеньевна Незнамова</cp:lastModifiedBy>
  <cp:revision>4</cp:revision>
  <dcterms:created xsi:type="dcterms:W3CDTF">2021-06-01T07:09:00Z</dcterms:created>
  <dcterms:modified xsi:type="dcterms:W3CDTF">2021-06-01T07:44:00Z</dcterms:modified>
</cp:coreProperties>
</file>