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15" w:rsidRDefault="00152515" w:rsidP="00152515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пк\Desktop\света\2021-05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вета\2021-05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15" w:rsidRDefault="00152515" w:rsidP="00152515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515" w:rsidRDefault="00152515" w:rsidP="00152515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515" w:rsidRDefault="00152515" w:rsidP="00152515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515" w:rsidRPr="008F2732" w:rsidRDefault="00152515" w:rsidP="00152515">
      <w:pPr>
        <w:pStyle w:val="a3"/>
        <w:numPr>
          <w:ilvl w:val="0"/>
          <w:numId w:val="3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Приоритетные направления развития образовательной системы РФ;</w:t>
      </w:r>
    </w:p>
    <w:p w:rsidR="00152515" w:rsidRPr="008F2732" w:rsidRDefault="00152515" w:rsidP="00152515">
      <w:pPr>
        <w:pStyle w:val="a3"/>
        <w:numPr>
          <w:ilvl w:val="0"/>
          <w:numId w:val="3"/>
        </w:numPr>
        <w:spacing w:before="225" w:after="225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 xml:space="preserve">Требования ФГОС </w:t>
      </w:r>
      <w:proofErr w:type="gramStart"/>
      <w:r w:rsidRPr="008F273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F2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515" w:rsidRPr="008F2732" w:rsidRDefault="00152515" w:rsidP="00152515">
      <w:pPr>
        <w:pStyle w:val="a3"/>
        <w:numPr>
          <w:ilvl w:val="0"/>
          <w:numId w:val="3"/>
        </w:numPr>
        <w:spacing w:before="225" w:after="225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Возрастную и специальную педагогику и психологию, основы физиологии и гигиены;</w:t>
      </w:r>
    </w:p>
    <w:p w:rsidR="00152515" w:rsidRPr="008F2732" w:rsidRDefault="00152515" w:rsidP="00152515">
      <w:pPr>
        <w:pStyle w:val="a3"/>
        <w:numPr>
          <w:ilvl w:val="0"/>
          <w:numId w:val="3"/>
        </w:numPr>
        <w:spacing w:before="225" w:after="225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Специфику развития  интересов и способностей воспитанников, способы поиска и поддержки молодых талантов;</w:t>
      </w:r>
    </w:p>
    <w:p w:rsidR="00152515" w:rsidRPr="008F2732" w:rsidRDefault="00152515" w:rsidP="00152515">
      <w:pPr>
        <w:pStyle w:val="a3"/>
        <w:numPr>
          <w:ilvl w:val="0"/>
          <w:numId w:val="3"/>
        </w:numPr>
        <w:spacing w:before="225" w:after="225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педагогические </w:t>
      </w:r>
      <w:proofErr w:type="spellStart"/>
      <w:r w:rsidRPr="008F2732">
        <w:rPr>
          <w:rFonts w:ascii="Times New Roman" w:eastAsia="Times New Roman" w:hAnsi="Times New Roman" w:cs="Times New Roman"/>
          <w:sz w:val="24"/>
          <w:szCs w:val="24"/>
        </w:rPr>
        <w:t>технологиии</w:t>
      </w:r>
      <w:proofErr w:type="spellEnd"/>
      <w:r w:rsidRPr="008F27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2515" w:rsidRPr="008F2732" w:rsidRDefault="00152515" w:rsidP="00152515">
      <w:pPr>
        <w:pStyle w:val="a3"/>
        <w:numPr>
          <w:ilvl w:val="0"/>
          <w:numId w:val="3"/>
        </w:numPr>
        <w:spacing w:before="225" w:after="225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Основы работы с персональным компьютером;</w:t>
      </w:r>
    </w:p>
    <w:p w:rsidR="00152515" w:rsidRPr="008F2732" w:rsidRDefault="00152515" w:rsidP="00152515">
      <w:pPr>
        <w:pStyle w:val="a3"/>
        <w:numPr>
          <w:ilvl w:val="1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На период отпуска или временной нетрудоспособности, обязанности педагога дополнительного образования могут быть возложены на педагога соответствующей квалификационной подготовки.</w:t>
      </w:r>
    </w:p>
    <w:p w:rsidR="00152515" w:rsidRPr="008F2732" w:rsidRDefault="00152515" w:rsidP="00152515">
      <w:pPr>
        <w:shd w:val="clear" w:color="auto" w:fill="FFFFFF"/>
        <w:tabs>
          <w:tab w:val="left" w:pos="634"/>
          <w:tab w:val="left" w:pos="6293"/>
        </w:tabs>
        <w:spacing w:before="34" w:line="240" w:lineRule="auto"/>
        <w:ind w:left="109" w:hanging="3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32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152515" w:rsidRPr="008F2732" w:rsidRDefault="00152515" w:rsidP="00152515">
      <w:pPr>
        <w:shd w:val="clear" w:color="auto" w:fill="FFFFFF"/>
        <w:spacing w:before="91" w:line="240" w:lineRule="auto"/>
        <w:ind w:left="67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На педагога дополнительного образования возложены следующие функции:</w:t>
      </w:r>
    </w:p>
    <w:p w:rsidR="00152515" w:rsidRPr="008F2732" w:rsidRDefault="00152515" w:rsidP="0015251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662" w:right="29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Осуществление дополнительного образования воспитанников детского сада.</w:t>
      </w:r>
    </w:p>
    <w:p w:rsidR="00152515" w:rsidRPr="008F2732" w:rsidRDefault="00152515" w:rsidP="0015251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662" w:right="29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Обеспечение уровня подготовки детей, превышающий уровень государственный стандарт образования, реализация  программы кружка, студии, секции.</w:t>
      </w:r>
    </w:p>
    <w:p w:rsidR="00152515" w:rsidRPr="008F2732" w:rsidRDefault="00152515" w:rsidP="0015251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before="24" w:after="0" w:line="240" w:lineRule="auto"/>
        <w:ind w:left="662" w:right="48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 xml:space="preserve">Выявление и развитие разносторонних способностей </w:t>
      </w:r>
      <w:proofErr w:type="gramStart"/>
      <w:r w:rsidRPr="008F2732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8F2732">
        <w:rPr>
          <w:rFonts w:ascii="Times New Roman" w:eastAsia="Times New Roman" w:hAnsi="Times New Roman" w:cs="Times New Roman"/>
          <w:sz w:val="24"/>
          <w:szCs w:val="24"/>
        </w:rPr>
        <w:t xml:space="preserve"> и их развитие.</w:t>
      </w:r>
    </w:p>
    <w:p w:rsidR="00152515" w:rsidRPr="008F2732" w:rsidRDefault="00152515" w:rsidP="0015251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spacing w:before="24" w:after="0" w:line="240" w:lineRule="auto"/>
        <w:ind w:left="662" w:right="48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 воспитанников детского сада навыков деятельности в соответствии с тематикой кружка, студии, секции.</w:t>
      </w:r>
    </w:p>
    <w:p w:rsidR="00152515" w:rsidRPr="008F2732" w:rsidRDefault="00152515" w:rsidP="00152515">
      <w:pPr>
        <w:widowControl w:val="0"/>
        <w:shd w:val="clear" w:color="auto" w:fill="FFFFFF"/>
        <w:tabs>
          <w:tab w:val="left" w:pos="709"/>
        </w:tabs>
        <w:suppressAutoHyphens/>
        <w:spacing w:before="24" w:after="0" w:line="240" w:lineRule="auto"/>
        <w:ind w:left="662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515" w:rsidRPr="008F2732" w:rsidRDefault="00152515" w:rsidP="00152515">
      <w:pPr>
        <w:shd w:val="clear" w:color="auto" w:fill="FFFFFF"/>
        <w:spacing w:before="139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32">
        <w:rPr>
          <w:rFonts w:ascii="Times New Roman" w:hAnsi="Times New Roman" w:cs="Times New Roman"/>
          <w:sz w:val="24"/>
          <w:szCs w:val="24"/>
        </w:rPr>
        <w:t xml:space="preserve">3. </w:t>
      </w:r>
      <w:r w:rsidRPr="008F2732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</w:p>
    <w:p w:rsidR="00152515" w:rsidRPr="008F2732" w:rsidRDefault="00152515" w:rsidP="00152515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662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Для выполнения возложенных на него функций педагог дополнительного образования выполняет следующие должностные обязанности: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Анализирует:</w:t>
      </w:r>
    </w:p>
    <w:p w:rsidR="00152515" w:rsidRPr="008F2732" w:rsidRDefault="00152515" w:rsidP="0015251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ход, развитие и результаты педагогической деятельности;</w:t>
      </w:r>
    </w:p>
    <w:p w:rsidR="00152515" w:rsidRPr="008F2732" w:rsidRDefault="00152515" w:rsidP="0015251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проблемы создания единого образовательного пространства в ДОУ и семье.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Прогнозирует направление своей педагогической деятельности с учетом индивидуальных и возрастных особенностей детей, их творческих способностей.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Планирует и организует занятия с детьми  в соответствии со своей Программой дополнительного образования и  утвержденным расписанием.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Осуществляет: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текущее и перспективное планирование своей работы;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подбор наглядного и дидактического материала;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учет посещаемости детей и запись тематических занятий по часовой нагрузке в табеле дополнительного образования в строгом соответствии с годовым тематическим планированием;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индивидуальную работу с детьми;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 xml:space="preserve">подготовку и проведение отчетных мероприятий по результатам работы </w:t>
      </w:r>
      <w:proofErr w:type="gramStart"/>
      <w:r w:rsidRPr="008F273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F2732">
        <w:rPr>
          <w:rFonts w:ascii="Times New Roman" w:eastAsia="Times New Roman" w:hAnsi="Times New Roman" w:cs="Times New Roman"/>
          <w:sz w:val="24"/>
          <w:szCs w:val="24"/>
        </w:rPr>
        <w:t>2 раза в год);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диагностическое обследование уровня усвоения детьми программы.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Корректирует ход выполнения тематического планирования.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Консультирует педагогов ДОУ и родителей воспитанников в пределах своей компетентности.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Обеспечивает: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охрану жизни и </w:t>
      </w:r>
      <w:proofErr w:type="gramStart"/>
      <w:r w:rsidRPr="008F2732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End"/>
      <w:r w:rsidRPr="008F273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 во время образовательного процесса;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выполнение программных задач по образовательной программе кружка, студии, секции.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right="29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Проходит медицинский осмотр в нерабочее время в соответствии с графиком.</w:t>
      </w:r>
    </w:p>
    <w:p w:rsidR="00152515" w:rsidRPr="008F2732" w:rsidRDefault="00152515" w:rsidP="00152515">
      <w:pPr>
        <w:shd w:val="clear" w:color="auto" w:fill="FFFFFF"/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15" w:rsidRPr="008F2732" w:rsidRDefault="00152515" w:rsidP="00152515">
      <w:pPr>
        <w:shd w:val="clear" w:color="auto" w:fill="FFFFFF"/>
        <w:spacing w:after="0" w:line="200" w:lineRule="atLeast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732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152515" w:rsidRPr="008F2732" w:rsidRDefault="00152515" w:rsidP="00152515">
      <w:pPr>
        <w:shd w:val="clear" w:color="auto" w:fill="FFFFFF"/>
        <w:spacing w:after="0" w:line="200" w:lineRule="atLeast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8F2732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по обучению детей чтению в пределах своей компетенции имеет </w:t>
      </w:r>
      <w:r w:rsidRPr="008F2732">
        <w:rPr>
          <w:rFonts w:ascii="Times New Roman" w:hAnsi="Times New Roman" w:cs="Times New Roman"/>
          <w:b/>
          <w:bCs/>
          <w:sz w:val="24"/>
          <w:szCs w:val="24"/>
        </w:rPr>
        <w:t>право:</w:t>
      </w:r>
    </w:p>
    <w:p w:rsidR="00152515" w:rsidRPr="008F2732" w:rsidRDefault="00152515" w:rsidP="00152515">
      <w:pPr>
        <w:shd w:val="clear" w:color="auto" w:fill="FFFFFF"/>
        <w:tabs>
          <w:tab w:val="left" w:pos="709"/>
        </w:tabs>
        <w:spacing w:after="0" w:line="200" w:lineRule="atLeast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hAnsi="Times New Roman" w:cs="Times New Roman"/>
          <w:sz w:val="24"/>
          <w:szCs w:val="24"/>
        </w:rPr>
        <w:t>4.1.</w:t>
      </w:r>
      <w:r w:rsidRPr="008F2732">
        <w:rPr>
          <w:rFonts w:ascii="Times New Roman" w:hAnsi="Times New Roman" w:cs="Times New Roman"/>
          <w:sz w:val="24"/>
          <w:szCs w:val="24"/>
        </w:rPr>
        <w:tab/>
        <w:t>Принимать участие:</w:t>
      </w:r>
    </w:p>
    <w:p w:rsidR="00152515" w:rsidRPr="008F2732" w:rsidRDefault="00152515" w:rsidP="00152515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00" w:lineRule="atLeast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в работе творческих групп,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в разработке программы ДОУ, годового плана;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устанавливать деловые контакты со сторонними организациями;</w:t>
      </w:r>
    </w:p>
    <w:p w:rsidR="00152515" w:rsidRPr="008F2732" w:rsidRDefault="00152515" w:rsidP="00152515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в разработке любых управленческих решений, касающихся работы педагога</w:t>
      </w:r>
    </w:p>
    <w:p w:rsidR="00152515" w:rsidRPr="008F2732" w:rsidRDefault="00152515" w:rsidP="00152515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32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образования.</w:t>
      </w:r>
    </w:p>
    <w:p w:rsidR="00152515" w:rsidRPr="008F2732" w:rsidRDefault="00152515" w:rsidP="00152515">
      <w:pPr>
        <w:pStyle w:val="20"/>
        <w:numPr>
          <w:ilvl w:val="0"/>
          <w:numId w:val="10"/>
        </w:numPr>
        <w:shd w:val="clear" w:color="auto" w:fill="auto"/>
        <w:tabs>
          <w:tab w:val="left" w:pos="875"/>
        </w:tabs>
        <w:spacing w:line="288" w:lineRule="exact"/>
        <w:ind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>Участвовать в работе методического объединения педагогов дополнительного образования.</w:t>
      </w:r>
    </w:p>
    <w:p w:rsidR="00152515" w:rsidRPr="008F2732" w:rsidRDefault="00152515" w:rsidP="00152515">
      <w:pPr>
        <w:pStyle w:val="20"/>
        <w:numPr>
          <w:ilvl w:val="0"/>
          <w:numId w:val="10"/>
        </w:numPr>
        <w:shd w:val="clear" w:color="auto" w:fill="auto"/>
        <w:tabs>
          <w:tab w:val="left" w:pos="889"/>
        </w:tabs>
        <w:spacing w:line="288" w:lineRule="exact"/>
        <w:ind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>Самостоятельно выбирать и использовать методики обучения и воспитания, учебные пособия и материалы в соответствии с общеобразовательной программой, утвержденной организацией.</w:t>
      </w:r>
    </w:p>
    <w:p w:rsidR="00152515" w:rsidRPr="008F2732" w:rsidRDefault="00152515" w:rsidP="00152515">
      <w:pPr>
        <w:pStyle w:val="20"/>
        <w:numPr>
          <w:ilvl w:val="0"/>
          <w:numId w:val="10"/>
        </w:numPr>
        <w:shd w:val="clear" w:color="auto" w:fill="auto"/>
        <w:tabs>
          <w:tab w:val="left" w:pos="889"/>
        </w:tabs>
        <w:spacing w:line="288" w:lineRule="exact"/>
        <w:ind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>Творчески применять различные методы, формы и приемы обучающей и воспитательной деятельности, создавать собственные обучающие программы.</w:t>
      </w:r>
    </w:p>
    <w:p w:rsidR="00152515" w:rsidRPr="008F2732" w:rsidRDefault="00152515" w:rsidP="00152515">
      <w:pPr>
        <w:pStyle w:val="20"/>
        <w:numPr>
          <w:ilvl w:val="0"/>
          <w:numId w:val="10"/>
        </w:numPr>
        <w:shd w:val="clear" w:color="auto" w:fill="auto"/>
        <w:tabs>
          <w:tab w:val="left" w:pos="875"/>
        </w:tabs>
        <w:spacing w:line="288" w:lineRule="exact"/>
        <w:ind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>Вносить предложения в развитие воспитательной системы образовательного учреждения, выступать с инициативой, конструктивной критикой.</w:t>
      </w:r>
    </w:p>
    <w:p w:rsidR="00152515" w:rsidRPr="008F2732" w:rsidRDefault="00152515" w:rsidP="00152515">
      <w:pPr>
        <w:pStyle w:val="20"/>
        <w:numPr>
          <w:ilvl w:val="0"/>
          <w:numId w:val="10"/>
        </w:numPr>
        <w:shd w:val="clear" w:color="auto" w:fill="auto"/>
        <w:tabs>
          <w:tab w:val="left" w:pos="879"/>
        </w:tabs>
        <w:spacing w:line="288" w:lineRule="exact"/>
        <w:ind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>Защищать собственную честь и достоинство, а также своих воспитанников.</w:t>
      </w:r>
    </w:p>
    <w:p w:rsidR="00152515" w:rsidRPr="008F2732" w:rsidRDefault="00152515" w:rsidP="00152515">
      <w:pPr>
        <w:pStyle w:val="20"/>
        <w:numPr>
          <w:ilvl w:val="0"/>
          <w:numId w:val="10"/>
        </w:numPr>
        <w:shd w:val="clear" w:color="auto" w:fill="auto"/>
        <w:tabs>
          <w:tab w:val="left" w:pos="879"/>
        </w:tabs>
        <w:spacing w:line="288" w:lineRule="exact"/>
        <w:ind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152515" w:rsidRPr="008F2732" w:rsidRDefault="00152515" w:rsidP="00152515">
      <w:pPr>
        <w:pStyle w:val="20"/>
        <w:numPr>
          <w:ilvl w:val="0"/>
          <w:numId w:val="10"/>
        </w:numPr>
        <w:shd w:val="clear" w:color="auto" w:fill="auto"/>
        <w:tabs>
          <w:tab w:val="left" w:pos="879"/>
        </w:tabs>
        <w:spacing w:line="288" w:lineRule="exact"/>
        <w:ind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>Знакомиться с проектами решений руководителя дошкольной организации, касающимися его деятельности.</w:t>
      </w:r>
    </w:p>
    <w:p w:rsidR="00152515" w:rsidRPr="008F2732" w:rsidRDefault="00152515" w:rsidP="00152515">
      <w:pPr>
        <w:pStyle w:val="20"/>
        <w:numPr>
          <w:ilvl w:val="0"/>
          <w:numId w:val="10"/>
        </w:numPr>
        <w:shd w:val="clear" w:color="auto" w:fill="auto"/>
        <w:tabs>
          <w:tab w:val="left" w:pos="879"/>
        </w:tabs>
        <w:spacing w:line="288" w:lineRule="exact"/>
        <w:ind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>Требовать от администрации организации создания условий, необходимых для выполнения профессиональных обязанностей.</w:t>
      </w:r>
    </w:p>
    <w:p w:rsidR="00152515" w:rsidRPr="008F2732" w:rsidRDefault="00152515" w:rsidP="00152515">
      <w:pPr>
        <w:pStyle w:val="20"/>
        <w:numPr>
          <w:ilvl w:val="1"/>
          <w:numId w:val="11"/>
        </w:numPr>
        <w:shd w:val="clear" w:color="auto" w:fill="auto"/>
        <w:tabs>
          <w:tab w:val="left" w:pos="879"/>
        </w:tabs>
        <w:spacing w:line="288" w:lineRule="exact"/>
        <w:jc w:val="both"/>
        <w:rPr>
          <w:sz w:val="24"/>
          <w:szCs w:val="24"/>
        </w:rPr>
      </w:pPr>
      <w:r w:rsidRPr="008F2732">
        <w:rPr>
          <w:sz w:val="24"/>
          <w:szCs w:val="24"/>
        </w:rPr>
        <w:t>. Повышать свою квалификацию (не реже 1 раза в 3 года).</w:t>
      </w:r>
    </w:p>
    <w:p w:rsidR="00152515" w:rsidRPr="008F2732" w:rsidRDefault="00152515" w:rsidP="00152515">
      <w:pPr>
        <w:shd w:val="clear" w:color="auto" w:fill="FFFFFF"/>
        <w:tabs>
          <w:tab w:val="left" w:pos="259"/>
        </w:tabs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2515" w:rsidRPr="008F2732" w:rsidRDefault="00152515" w:rsidP="00152515">
      <w:pPr>
        <w:shd w:val="clear" w:color="auto" w:fill="FFFFFF"/>
        <w:tabs>
          <w:tab w:val="left" w:pos="259"/>
        </w:tabs>
        <w:spacing w:line="200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8F2732">
        <w:rPr>
          <w:rFonts w:ascii="Times New Roman" w:hAnsi="Times New Roman" w:cs="Times New Roman"/>
          <w:b/>
          <w:bCs/>
          <w:spacing w:val="-8"/>
          <w:sz w:val="24"/>
          <w:szCs w:val="24"/>
        </w:rPr>
        <w:t>5. ОТВЕТСТВЕННОСТЬ</w:t>
      </w:r>
    </w:p>
    <w:p w:rsidR="00152515" w:rsidRPr="008F2732" w:rsidRDefault="00152515" w:rsidP="00152515">
      <w:pPr>
        <w:pStyle w:val="20"/>
        <w:numPr>
          <w:ilvl w:val="1"/>
          <w:numId w:val="12"/>
        </w:numPr>
        <w:shd w:val="clear" w:color="auto" w:fill="auto"/>
        <w:tabs>
          <w:tab w:val="left" w:pos="875"/>
        </w:tabs>
        <w:spacing w:line="288" w:lineRule="exact"/>
        <w:ind w:left="0"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 xml:space="preserve">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заведующей ДОУ и иных локальных нормативных актов, должностных обязанностей, установленных настоящей</w:t>
      </w:r>
      <w:r w:rsidRPr="008F2732">
        <w:rPr>
          <w:sz w:val="24"/>
          <w:szCs w:val="24"/>
        </w:rPr>
        <w:br/>
        <w:t xml:space="preserve">инструкцией, в том числе за неиспользование предоставленных прав, педагог дополнительного образований несет дисциплинарную ответственность в порядке, определенном трудовым законодательством РФ. </w:t>
      </w:r>
    </w:p>
    <w:p w:rsidR="00152515" w:rsidRPr="008F2732" w:rsidRDefault="00152515" w:rsidP="00152515">
      <w:pPr>
        <w:pStyle w:val="20"/>
        <w:numPr>
          <w:ilvl w:val="1"/>
          <w:numId w:val="12"/>
        </w:numPr>
        <w:shd w:val="clear" w:color="auto" w:fill="auto"/>
        <w:tabs>
          <w:tab w:val="left" w:pos="875"/>
        </w:tabs>
        <w:spacing w:line="288" w:lineRule="exact"/>
        <w:ind w:left="0"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педагог может быть освобожден от занимаемой должности в соответствии с трудовым законодательством и Законом РФ «Об образовании».</w:t>
      </w:r>
    </w:p>
    <w:p w:rsidR="00152515" w:rsidRPr="008F2732" w:rsidRDefault="00152515" w:rsidP="00152515">
      <w:pPr>
        <w:pStyle w:val="20"/>
        <w:numPr>
          <w:ilvl w:val="1"/>
          <w:numId w:val="12"/>
        </w:numPr>
        <w:shd w:val="clear" w:color="auto" w:fill="auto"/>
        <w:tabs>
          <w:tab w:val="left" w:pos="875"/>
        </w:tabs>
        <w:spacing w:line="288" w:lineRule="exact"/>
        <w:ind w:left="0"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 xml:space="preserve"> За нарушение правил пожарной безопасности, охраны труда, санитарно-гигиенических правил педагог привлекается к административной ответственности в </w:t>
      </w:r>
      <w:r w:rsidRPr="008F2732">
        <w:rPr>
          <w:sz w:val="24"/>
          <w:szCs w:val="24"/>
        </w:rPr>
        <w:lastRenderedPageBreak/>
        <w:t>порядке и в случаях, предусмотренных административным законодательством РФ.</w:t>
      </w:r>
    </w:p>
    <w:p w:rsidR="00152515" w:rsidRPr="008F2732" w:rsidRDefault="00152515" w:rsidP="00152515">
      <w:pPr>
        <w:pStyle w:val="20"/>
        <w:numPr>
          <w:ilvl w:val="1"/>
          <w:numId w:val="12"/>
        </w:numPr>
        <w:shd w:val="clear" w:color="auto" w:fill="auto"/>
        <w:tabs>
          <w:tab w:val="left" w:pos="875"/>
        </w:tabs>
        <w:spacing w:line="288" w:lineRule="exact"/>
        <w:ind w:left="0" w:firstLine="425"/>
        <w:jc w:val="both"/>
        <w:rPr>
          <w:sz w:val="24"/>
          <w:szCs w:val="24"/>
        </w:rPr>
      </w:pPr>
      <w:r w:rsidRPr="008F2732">
        <w:rPr>
          <w:sz w:val="24"/>
          <w:szCs w:val="24"/>
        </w:rPr>
        <w:t>За виновное причинение ДОУ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152515" w:rsidRPr="008F2732" w:rsidRDefault="00152515" w:rsidP="00152515">
      <w:pPr>
        <w:shd w:val="clear" w:color="auto" w:fill="FFFFFF"/>
        <w:tabs>
          <w:tab w:val="left" w:pos="709"/>
        </w:tabs>
        <w:spacing w:line="200" w:lineRule="atLeast"/>
        <w:ind w:left="648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152515" w:rsidRDefault="00152515" w:rsidP="00152515">
      <w:pPr>
        <w:shd w:val="clear" w:color="auto" w:fill="FFFFFF"/>
        <w:tabs>
          <w:tab w:val="left" w:pos="709"/>
        </w:tabs>
        <w:spacing w:line="200" w:lineRule="atLeast"/>
        <w:ind w:left="648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152515" w:rsidRDefault="00152515" w:rsidP="00152515">
      <w:pPr>
        <w:shd w:val="clear" w:color="auto" w:fill="FFFFFF"/>
        <w:tabs>
          <w:tab w:val="left" w:pos="709"/>
        </w:tabs>
        <w:spacing w:line="200" w:lineRule="atLeast"/>
        <w:ind w:left="648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152515" w:rsidRDefault="00152515" w:rsidP="00152515">
      <w:pPr>
        <w:shd w:val="clear" w:color="auto" w:fill="FFFFFF"/>
        <w:tabs>
          <w:tab w:val="left" w:pos="709"/>
        </w:tabs>
        <w:spacing w:line="200" w:lineRule="atLeast"/>
        <w:ind w:left="648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152515" w:rsidRDefault="00152515" w:rsidP="00152515">
      <w:pPr>
        <w:shd w:val="clear" w:color="auto" w:fill="FFFFFF"/>
        <w:tabs>
          <w:tab w:val="left" w:pos="709"/>
        </w:tabs>
        <w:spacing w:line="200" w:lineRule="atLeast"/>
        <w:ind w:left="648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152515" w:rsidRDefault="00152515" w:rsidP="00152515">
      <w:pPr>
        <w:shd w:val="clear" w:color="auto" w:fill="FFFFFF"/>
        <w:tabs>
          <w:tab w:val="left" w:pos="709"/>
        </w:tabs>
        <w:spacing w:line="200" w:lineRule="atLeast"/>
        <w:ind w:left="648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152515" w:rsidRDefault="00152515" w:rsidP="00152515">
      <w:pPr>
        <w:shd w:val="clear" w:color="auto" w:fill="FFFFFF"/>
        <w:tabs>
          <w:tab w:val="left" w:pos="709"/>
        </w:tabs>
        <w:spacing w:line="200" w:lineRule="atLeast"/>
        <w:ind w:left="648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152515" w:rsidRPr="008F2732" w:rsidRDefault="00152515" w:rsidP="00152515">
      <w:pPr>
        <w:shd w:val="clear" w:color="auto" w:fill="FFFFFF"/>
        <w:tabs>
          <w:tab w:val="left" w:pos="709"/>
        </w:tabs>
        <w:spacing w:line="200" w:lineRule="atLeast"/>
        <w:ind w:left="648" w:right="1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03A22" w:rsidRDefault="00E03A22"/>
    <w:sectPr w:rsidR="00E0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</w:lvl>
  </w:abstractNum>
  <w:abstractNum w:abstractNumId="4">
    <w:nsid w:val="011D73C0"/>
    <w:multiLevelType w:val="multilevel"/>
    <w:tmpl w:val="A0FC76A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F7C095E"/>
    <w:multiLevelType w:val="multilevel"/>
    <w:tmpl w:val="64EC1C3A"/>
    <w:lvl w:ilvl="0">
      <w:start w:val="5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sz w:val="22"/>
      </w:rPr>
    </w:lvl>
  </w:abstractNum>
  <w:abstractNum w:abstractNumId="6">
    <w:nsid w:val="25155407"/>
    <w:multiLevelType w:val="multilevel"/>
    <w:tmpl w:val="C096D57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CFD2CB4"/>
    <w:multiLevelType w:val="hybridMultilevel"/>
    <w:tmpl w:val="6E1A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27F40"/>
    <w:multiLevelType w:val="multilevel"/>
    <w:tmpl w:val="0352C19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748684A"/>
    <w:multiLevelType w:val="hybridMultilevel"/>
    <w:tmpl w:val="68ACF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556A4"/>
    <w:multiLevelType w:val="hybridMultilevel"/>
    <w:tmpl w:val="1FC895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011FA"/>
    <w:multiLevelType w:val="multilevel"/>
    <w:tmpl w:val="C28861F4"/>
    <w:lvl w:ilvl="0">
      <w:start w:val="4"/>
      <w:numFmt w:val="decimal"/>
      <w:lvlText w:val="%1"/>
      <w:lvlJc w:val="left"/>
      <w:pPr>
        <w:ind w:left="465" w:hanging="465"/>
      </w:pPr>
    </w:lvl>
    <w:lvl w:ilvl="1">
      <w:start w:val="10"/>
      <w:numFmt w:val="decimal"/>
      <w:lvlText w:val="%1.%2"/>
      <w:lvlJc w:val="left"/>
      <w:pPr>
        <w:ind w:left="890" w:hanging="46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</w:num>
  <w:num w:numId="11">
    <w:abstractNumId w:val="11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515"/>
    <w:rsid w:val="00152515"/>
    <w:rsid w:val="00E0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1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525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515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2021-05-13T11:17:00Z</dcterms:created>
  <dcterms:modified xsi:type="dcterms:W3CDTF">2021-05-13T11:18:00Z</dcterms:modified>
</cp:coreProperties>
</file>