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F3" w:rsidRDefault="00F333F3" w:rsidP="004F66E9">
      <w:pPr>
        <w:pStyle w:val="a3"/>
        <w:spacing w:after="0"/>
        <w:rPr>
          <w:b/>
          <w:sz w:val="56"/>
          <w:szCs w:val="56"/>
        </w:rPr>
      </w:pPr>
    </w:p>
    <w:p w:rsidR="00F333F3" w:rsidRPr="00F333F3" w:rsidRDefault="00F333F3" w:rsidP="00F333F3">
      <w:pPr>
        <w:pStyle w:val="a3"/>
        <w:spacing w:after="0"/>
        <w:ind w:firstLine="709"/>
        <w:jc w:val="center"/>
        <w:rPr>
          <w:b/>
          <w:sz w:val="40"/>
          <w:szCs w:val="40"/>
        </w:rPr>
      </w:pPr>
      <w:r>
        <w:rPr>
          <w:b/>
          <w:sz w:val="40"/>
          <w:szCs w:val="40"/>
        </w:rPr>
        <w:t>МДОУ «Детский сад №42».г</w:t>
      </w:r>
      <w:proofErr w:type="gramStart"/>
      <w:r w:rsidRPr="00F333F3">
        <w:rPr>
          <w:b/>
          <w:sz w:val="40"/>
          <w:szCs w:val="40"/>
        </w:rPr>
        <w:t>.</w:t>
      </w:r>
      <w:r>
        <w:rPr>
          <w:b/>
          <w:sz w:val="40"/>
          <w:szCs w:val="40"/>
        </w:rPr>
        <w:t>Я</w:t>
      </w:r>
      <w:proofErr w:type="gramEnd"/>
      <w:r>
        <w:rPr>
          <w:b/>
          <w:sz w:val="40"/>
          <w:szCs w:val="40"/>
        </w:rPr>
        <w:t>росла</w:t>
      </w:r>
      <w:r w:rsidRPr="00F333F3">
        <w:rPr>
          <w:b/>
          <w:sz w:val="40"/>
          <w:szCs w:val="40"/>
        </w:rPr>
        <w:t>вль</w:t>
      </w:r>
      <w:r>
        <w:rPr>
          <w:b/>
          <w:sz w:val="40"/>
          <w:szCs w:val="40"/>
        </w:rPr>
        <w:t>.</w:t>
      </w:r>
    </w:p>
    <w:p w:rsidR="00F333F3" w:rsidRDefault="00F333F3" w:rsidP="00F333F3">
      <w:pPr>
        <w:pStyle w:val="a3"/>
        <w:spacing w:after="0"/>
        <w:ind w:firstLine="709"/>
        <w:jc w:val="center"/>
        <w:rPr>
          <w:b/>
          <w:sz w:val="56"/>
          <w:szCs w:val="56"/>
        </w:rPr>
      </w:pPr>
    </w:p>
    <w:p w:rsidR="00F333F3" w:rsidRDefault="00F333F3" w:rsidP="00F333F3">
      <w:pPr>
        <w:pStyle w:val="a3"/>
        <w:spacing w:after="0"/>
        <w:ind w:firstLine="709"/>
        <w:jc w:val="center"/>
        <w:rPr>
          <w:b/>
          <w:sz w:val="56"/>
          <w:szCs w:val="56"/>
        </w:rPr>
      </w:pPr>
    </w:p>
    <w:p w:rsidR="00F333F3" w:rsidRPr="00F333F3" w:rsidRDefault="00F333F3" w:rsidP="004F66E9">
      <w:pPr>
        <w:pStyle w:val="a3"/>
        <w:spacing w:after="0"/>
        <w:rPr>
          <w:b/>
          <w:sz w:val="56"/>
          <w:szCs w:val="56"/>
        </w:rPr>
      </w:pPr>
    </w:p>
    <w:p w:rsidR="00F333F3" w:rsidRPr="000D322F" w:rsidRDefault="00F333F3" w:rsidP="00F333F3">
      <w:pPr>
        <w:pStyle w:val="a3"/>
        <w:spacing w:after="0"/>
        <w:ind w:firstLine="709"/>
        <w:jc w:val="center"/>
        <w:rPr>
          <w:i/>
          <w:color w:val="000000"/>
          <w:sz w:val="52"/>
          <w:szCs w:val="52"/>
        </w:rPr>
      </w:pPr>
      <w:r>
        <w:rPr>
          <w:b/>
          <w:i/>
          <w:sz w:val="52"/>
          <w:szCs w:val="52"/>
        </w:rPr>
        <w:t xml:space="preserve">Консультация    для педагогов </w:t>
      </w:r>
      <w:r w:rsidRPr="000D322F">
        <w:rPr>
          <w:b/>
          <w:i/>
          <w:sz w:val="52"/>
          <w:szCs w:val="52"/>
        </w:rPr>
        <w:t xml:space="preserve"> ДОУ</w:t>
      </w:r>
      <w:r>
        <w:rPr>
          <w:b/>
          <w:i/>
          <w:sz w:val="52"/>
          <w:szCs w:val="52"/>
        </w:rPr>
        <w:t>.</w:t>
      </w:r>
    </w:p>
    <w:p w:rsidR="00F333F3" w:rsidRDefault="00F333F3" w:rsidP="00F333F3">
      <w:pPr>
        <w:pStyle w:val="a3"/>
        <w:spacing w:after="0"/>
        <w:ind w:firstLine="709"/>
        <w:jc w:val="center"/>
        <w:rPr>
          <w:b/>
          <w:sz w:val="40"/>
          <w:szCs w:val="40"/>
        </w:rPr>
      </w:pPr>
    </w:p>
    <w:p w:rsidR="00F333F3" w:rsidRDefault="00F333F3" w:rsidP="00F333F3">
      <w:pPr>
        <w:pStyle w:val="a3"/>
        <w:spacing w:after="0"/>
        <w:ind w:firstLine="709"/>
        <w:jc w:val="center"/>
        <w:rPr>
          <w:b/>
          <w:sz w:val="52"/>
          <w:szCs w:val="52"/>
        </w:rPr>
      </w:pPr>
      <w:r w:rsidRPr="000D322F">
        <w:rPr>
          <w:b/>
          <w:sz w:val="52"/>
          <w:szCs w:val="52"/>
        </w:rPr>
        <w:t>«Влияние русского песенного фольклора на развитие игровой деятельности».</w:t>
      </w:r>
    </w:p>
    <w:p w:rsidR="00F333F3" w:rsidRDefault="00F333F3" w:rsidP="00F333F3">
      <w:pPr>
        <w:pStyle w:val="a3"/>
        <w:spacing w:after="0"/>
        <w:rPr>
          <w:b/>
          <w:sz w:val="40"/>
          <w:szCs w:val="40"/>
        </w:rPr>
      </w:pPr>
    </w:p>
    <w:p w:rsidR="00F333F3" w:rsidRDefault="00F333F3" w:rsidP="00F333F3">
      <w:pPr>
        <w:pStyle w:val="a3"/>
        <w:spacing w:after="0"/>
        <w:rPr>
          <w:b/>
          <w:sz w:val="40"/>
          <w:szCs w:val="40"/>
        </w:rPr>
      </w:pPr>
    </w:p>
    <w:p w:rsidR="00F333F3" w:rsidRDefault="00F333F3" w:rsidP="00F333F3">
      <w:pPr>
        <w:pStyle w:val="a3"/>
        <w:spacing w:after="0"/>
        <w:rPr>
          <w:b/>
          <w:sz w:val="40"/>
          <w:szCs w:val="40"/>
        </w:rPr>
      </w:pPr>
    </w:p>
    <w:p w:rsidR="00F333F3" w:rsidRDefault="00F333F3" w:rsidP="00F333F3">
      <w:pPr>
        <w:pStyle w:val="a3"/>
        <w:spacing w:after="0"/>
        <w:rPr>
          <w:b/>
          <w:sz w:val="40"/>
          <w:szCs w:val="40"/>
        </w:rPr>
      </w:pPr>
    </w:p>
    <w:p w:rsidR="00F333F3" w:rsidRDefault="00F333F3" w:rsidP="004F66E9">
      <w:pPr>
        <w:pStyle w:val="a3"/>
        <w:spacing w:after="0"/>
        <w:jc w:val="center"/>
        <w:rPr>
          <w:b/>
          <w:sz w:val="44"/>
          <w:szCs w:val="44"/>
        </w:rPr>
      </w:pPr>
      <w:r w:rsidRPr="00F333F3">
        <w:rPr>
          <w:b/>
          <w:sz w:val="44"/>
          <w:szCs w:val="44"/>
        </w:rPr>
        <w:t>Муз</w:t>
      </w:r>
      <w:proofErr w:type="gramStart"/>
      <w:r w:rsidRPr="00F333F3">
        <w:rPr>
          <w:b/>
          <w:sz w:val="44"/>
          <w:szCs w:val="44"/>
        </w:rPr>
        <w:t>.</w:t>
      </w:r>
      <w:proofErr w:type="gramEnd"/>
      <w:r w:rsidRPr="00F333F3">
        <w:rPr>
          <w:b/>
          <w:sz w:val="44"/>
          <w:szCs w:val="44"/>
        </w:rPr>
        <w:t xml:space="preserve"> </w:t>
      </w:r>
      <w:proofErr w:type="gramStart"/>
      <w:r w:rsidRPr="00F333F3">
        <w:rPr>
          <w:b/>
          <w:sz w:val="44"/>
          <w:szCs w:val="44"/>
        </w:rPr>
        <w:t>р</w:t>
      </w:r>
      <w:proofErr w:type="gramEnd"/>
      <w:r w:rsidRPr="00F333F3">
        <w:rPr>
          <w:b/>
          <w:sz w:val="44"/>
          <w:szCs w:val="44"/>
        </w:rPr>
        <w:t>уководитель: Герасимова Ж.Н.</w:t>
      </w:r>
    </w:p>
    <w:p w:rsidR="00F333F3" w:rsidRDefault="004F66E9" w:rsidP="004F66E9">
      <w:pPr>
        <w:pStyle w:val="a3"/>
        <w:spacing w:after="0"/>
        <w:jc w:val="center"/>
        <w:rPr>
          <w:b/>
          <w:sz w:val="40"/>
          <w:szCs w:val="40"/>
        </w:rPr>
      </w:pPr>
      <w:r>
        <w:rPr>
          <w:b/>
          <w:sz w:val="40"/>
          <w:szCs w:val="40"/>
        </w:rPr>
        <w:t>1.04.2021г.</w:t>
      </w:r>
    </w:p>
    <w:p w:rsidR="004F66E9" w:rsidRDefault="004F66E9" w:rsidP="004F66E9">
      <w:pPr>
        <w:pStyle w:val="a3"/>
        <w:spacing w:after="0"/>
        <w:jc w:val="center"/>
        <w:rPr>
          <w:b/>
          <w:sz w:val="40"/>
          <w:szCs w:val="40"/>
        </w:rPr>
      </w:pPr>
    </w:p>
    <w:p w:rsidR="004F66E9" w:rsidRDefault="004F66E9" w:rsidP="004F66E9">
      <w:pPr>
        <w:pStyle w:val="a3"/>
        <w:spacing w:after="0"/>
        <w:jc w:val="center"/>
        <w:rPr>
          <w:b/>
          <w:sz w:val="40"/>
          <w:szCs w:val="40"/>
        </w:rPr>
      </w:pPr>
    </w:p>
    <w:p w:rsidR="00792CE3" w:rsidRPr="00CD2EBD" w:rsidRDefault="00792CE3" w:rsidP="00CD2EBD">
      <w:pPr>
        <w:pStyle w:val="a3"/>
        <w:spacing w:after="0"/>
        <w:ind w:firstLine="709"/>
        <w:jc w:val="center"/>
        <w:rPr>
          <w:b/>
          <w:sz w:val="36"/>
          <w:szCs w:val="36"/>
        </w:rPr>
      </w:pPr>
      <w:r w:rsidRPr="00CD2EBD">
        <w:rPr>
          <w:b/>
          <w:sz w:val="40"/>
          <w:szCs w:val="40"/>
        </w:rPr>
        <w:lastRenderedPageBreak/>
        <w:t>«</w:t>
      </w:r>
      <w:r w:rsidRPr="00AC0564">
        <w:rPr>
          <w:b/>
          <w:sz w:val="44"/>
          <w:szCs w:val="44"/>
        </w:rPr>
        <w:t>Влияние русского песенного фольклора на развитие игровой деятельности».</w:t>
      </w:r>
    </w:p>
    <w:p w:rsidR="00792CE3" w:rsidRPr="00AC0564" w:rsidRDefault="00F333F3" w:rsidP="00792CE3">
      <w:pPr>
        <w:pStyle w:val="a3"/>
        <w:spacing w:after="0"/>
        <w:ind w:firstLine="709"/>
        <w:jc w:val="both"/>
        <w:rPr>
          <w:b/>
          <w:i/>
          <w:sz w:val="40"/>
          <w:szCs w:val="40"/>
        </w:rPr>
      </w:pPr>
      <w:r>
        <w:rPr>
          <w:b/>
          <w:i/>
          <w:sz w:val="40"/>
          <w:szCs w:val="40"/>
        </w:rPr>
        <w:t xml:space="preserve">Консультация    для педагогов </w:t>
      </w:r>
      <w:r w:rsidR="00792CE3" w:rsidRPr="00AC0564">
        <w:rPr>
          <w:b/>
          <w:i/>
          <w:sz w:val="40"/>
          <w:szCs w:val="40"/>
        </w:rPr>
        <w:t xml:space="preserve"> ДОУ</w:t>
      </w:r>
      <w:r w:rsidR="00CD2EBD" w:rsidRPr="00AC0564">
        <w:rPr>
          <w:b/>
          <w:i/>
          <w:sz w:val="40"/>
          <w:szCs w:val="40"/>
        </w:rPr>
        <w:t>.</w:t>
      </w:r>
    </w:p>
    <w:p w:rsidR="00CD2EBD" w:rsidRPr="00AC0564" w:rsidRDefault="00CD2EBD" w:rsidP="00792CE3">
      <w:pPr>
        <w:pStyle w:val="a3"/>
        <w:spacing w:after="0"/>
        <w:ind w:firstLine="709"/>
        <w:jc w:val="both"/>
        <w:rPr>
          <w:i/>
          <w:color w:val="000000"/>
          <w:sz w:val="36"/>
          <w:szCs w:val="36"/>
        </w:rPr>
      </w:pPr>
    </w:p>
    <w:p w:rsidR="00792CE3" w:rsidRPr="00AC0564" w:rsidRDefault="00792CE3" w:rsidP="00792CE3">
      <w:pPr>
        <w:autoSpaceDE w:val="0"/>
        <w:autoSpaceDN w:val="0"/>
        <w:adjustRightInd w:val="0"/>
        <w:rPr>
          <w:rFonts w:ascii="Times New Roman" w:hAnsi="Times New Roman" w:cs="Times New Roman"/>
          <w:b/>
          <w:i/>
          <w:color w:val="000000"/>
          <w:sz w:val="36"/>
          <w:szCs w:val="36"/>
        </w:rPr>
      </w:pPr>
      <w:r w:rsidRPr="00AC0564">
        <w:rPr>
          <w:rFonts w:ascii="Times New Roman" w:hAnsi="Times New Roman" w:cs="Times New Roman"/>
          <w:color w:val="000000"/>
          <w:sz w:val="36"/>
          <w:szCs w:val="36"/>
        </w:rPr>
        <w:t xml:space="preserve">     </w:t>
      </w:r>
      <w:r w:rsidRPr="00AC0564">
        <w:rPr>
          <w:rFonts w:ascii="Times New Roman" w:hAnsi="Times New Roman" w:cs="Times New Roman"/>
          <w:b/>
          <w:i/>
          <w:color w:val="000000"/>
          <w:sz w:val="36"/>
          <w:szCs w:val="36"/>
        </w:rPr>
        <w:t xml:space="preserve">Дошкольное детство – это начало познания жизни, человеческих взаимоотношений, начало формирования ребенка как личности, становление его характера. Игра для ребенка – это комфортное проживание детства. </w:t>
      </w:r>
      <w:proofErr w:type="gramStart"/>
      <w:r w:rsidRPr="00AC0564">
        <w:rPr>
          <w:rFonts w:ascii="Times New Roman" w:hAnsi="Times New Roman" w:cs="Times New Roman"/>
          <w:b/>
          <w:i/>
          <w:color w:val="000000"/>
          <w:sz w:val="36"/>
          <w:szCs w:val="36"/>
        </w:rPr>
        <w:t xml:space="preserve">Играя,  ребенок  переживает  громадную радость, проявляет свои мысли, чувства, </w:t>
      </w:r>
      <w:r w:rsidR="00CD2EBD" w:rsidRPr="00AC0564">
        <w:rPr>
          <w:rFonts w:ascii="Times New Roman" w:hAnsi="Times New Roman" w:cs="Times New Roman"/>
          <w:b/>
          <w:i/>
          <w:color w:val="000000"/>
          <w:sz w:val="36"/>
          <w:szCs w:val="36"/>
        </w:rPr>
        <w:t xml:space="preserve"> </w:t>
      </w:r>
      <w:r w:rsidRPr="00AC0564">
        <w:rPr>
          <w:rFonts w:ascii="Times New Roman" w:hAnsi="Times New Roman" w:cs="Times New Roman"/>
          <w:b/>
          <w:i/>
          <w:color w:val="000000"/>
          <w:sz w:val="36"/>
          <w:szCs w:val="36"/>
        </w:rPr>
        <w:t>желания, свою самостоятельность, творческие способности, фантазию.</w:t>
      </w:r>
      <w:proofErr w:type="gramEnd"/>
      <w:r w:rsidRPr="00AC0564">
        <w:rPr>
          <w:rFonts w:ascii="Times New Roman" w:hAnsi="Times New Roman" w:cs="Times New Roman"/>
          <w:b/>
          <w:i/>
          <w:color w:val="000000"/>
          <w:sz w:val="36"/>
          <w:szCs w:val="36"/>
        </w:rPr>
        <w:t xml:space="preserve"> Игра – активный способ освоения ребѐнком социального опыта. </w:t>
      </w:r>
    </w:p>
    <w:p w:rsidR="00AC0564" w:rsidRDefault="00AC0564" w:rsidP="00792CE3">
      <w:pPr>
        <w:autoSpaceDE w:val="0"/>
        <w:autoSpaceDN w:val="0"/>
        <w:adjustRightInd w:val="0"/>
        <w:rPr>
          <w:rFonts w:ascii="Times New Roman" w:eastAsia="Times New Roman" w:hAnsi="Times New Roman" w:cs="Times New Roman"/>
          <w:color w:val="000000"/>
          <w:sz w:val="32"/>
          <w:szCs w:val="32"/>
          <w:shd w:val="clear" w:color="auto" w:fill="FFFFFF"/>
        </w:rPr>
      </w:pPr>
      <w:r>
        <w:rPr>
          <w:rFonts w:ascii="Times New Roman" w:eastAsia="Times New Roman" w:hAnsi="Times New Roman" w:cs="Times New Roman"/>
          <w:b/>
          <w:bCs/>
          <w:color w:val="000000"/>
          <w:sz w:val="32"/>
          <w:szCs w:val="32"/>
        </w:rPr>
        <w:t xml:space="preserve">    </w:t>
      </w:r>
      <w:r w:rsidRPr="00AC0564">
        <w:rPr>
          <w:rFonts w:ascii="Times New Roman" w:eastAsia="Times New Roman" w:hAnsi="Times New Roman" w:cs="Times New Roman"/>
          <w:b/>
          <w:bCs/>
          <w:color w:val="000000"/>
          <w:sz w:val="32"/>
          <w:szCs w:val="32"/>
        </w:rPr>
        <w:t>Детский фольклор</w:t>
      </w:r>
      <w:r w:rsidRPr="00AC0564">
        <w:rPr>
          <w:rFonts w:ascii="Times New Roman" w:eastAsia="Times New Roman" w:hAnsi="Times New Roman" w:cs="Times New Roman"/>
          <w:color w:val="000000"/>
          <w:sz w:val="32"/>
          <w:szCs w:val="32"/>
          <w:shd w:val="clear" w:color="auto" w:fill="FFFFFF"/>
        </w:rPr>
        <w:t> – это особая область народного творчества. Она включает целую систему поэтических и музыкально-поэтических жанров фольклора.</w:t>
      </w:r>
    </w:p>
    <w:p w:rsidR="00AC0564" w:rsidRDefault="00AC0564" w:rsidP="00792CE3">
      <w:pPr>
        <w:autoSpaceDE w:val="0"/>
        <w:autoSpaceDN w:val="0"/>
        <w:adjustRightInd w:val="0"/>
        <w:rPr>
          <w:rFonts w:ascii="Times New Roman" w:eastAsia="Times New Roman" w:hAnsi="Times New Roman" w:cs="Times New Roman"/>
          <w:color w:val="000000"/>
          <w:sz w:val="32"/>
          <w:szCs w:val="32"/>
          <w:shd w:val="clear" w:color="auto" w:fill="FFFFFF"/>
        </w:rPr>
      </w:pPr>
      <w:r>
        <w:rPr>
          <w:rFonts w:ascii="Times New Roman" w:eastAsia="Times New Roman" w:hAnsi="Times New Roman" w:cs="Times New Roman"/>
          <w:color w:val="000000"/>
          <w:sz w:val="32"/>
          <w:szCs w:val="32"/>
          <w:shd w:val="clear" w:color="auto" w:fill="FFFFFF"/>
        </w:rPr>
        <w:t xml:space="preserve">    </w:t>
      </w:r>
      <w:r w:rsidRPr="00AC0564">
        <w:rPr>
          <w:rFonts w:ascii="Times New Roman" w:eastAsia="Times New Roman" w:hAnsi="Times New Roman" w:cs="Times New Roman"/>
          <w:color w:val="000000"/>
          <w:sz w:val="32"/>
          <w:szCs w:val="32"/>
          <w:shd w:val="clear" w:color="auto" w:fill="FFFFFF"/>
        </w:rPr>
        <w:t xml:space="preserve"> В течение многих веков наши предки использовали прибаутки, </w:t>
      </w:r>
      <w:proofErr w:type="spellStart"/>
      <w:r w:rsidRPr="00AC0564">
        <w:rPr>
          <w:rFonts w:ascii="Times New Roman" w:eastAsia="Times New Roman" w:hAnsi="Times New Roman" w:cs="Times New Roman"/>
          <w:color w:val="000000"/>
          <w:sz w:val="32"/>
          <w:szCs w:val="32"/>
          <w:shd w:val="clear" w:color="auto" w:fill="FFFFFF"/>
        </w:rPr>
        <w:t>потешки</w:t>
      </w:r>
      <w:proofErr w:type="spellEnd"/>
      <w:r w:rsidRPr="00AC0564">
        <w:rPr>
          <w:rFonts w:ascii="Times New Roman" w:eastAsia="Times New Roman" w:hAnsi="Times New Roman" w:cs="Times New Roman"/>
          <w:color w:val="000000"/>
          <w:sz w:val="32"/>
          <w:szCs w:val="32"/>
          <w:shd w:val="clear" w:color="auto" w:fill="FFFFFF"/>
        </w:rPr>
        <w:t xml:space="preserve">, </w:t>
      </w:r>
      <w:proofErr w:type="gramStart"/>
      <w:r w:rsidRPr="00AC0564">
        <w:rPr>
          <w:rFonts w:ascii="Times New Roman" w:eastAsia="Times New Roman" w:hAnsi="Times New Roman" w:cs="Times New Roman"/>
          <w:color w:val="000000"/>
          <w:sz w:val="32"/>
          <w:szCs w:val="32"/>
          <w:shd w:val="clear" w:color="auto" w:fill="FFFFFF"/>
        </w:rPr>
        <w:t>приговорки</w:t>
      </w:r>
      <w:proofErr w:type="gramEnd"/>
      <w:r w:rsidRPr="00AC0564">
        <w:rPr>
          <w:rFonts w:ascii="Times New Roman" w:eastAsia="Times New Roman" w:hAnsi="Times New Roman" w:cs="Times New Roman"/>
          <w:color w:val="000000"/>
          <w:sz w:val="32"/>
          <w:szCs w:val="32"/>
          <w:shd w:val="clear" w:color="auto" w:fill="FFFFFF"/>
        </w:rPr>
        <w:t>, которые в игровой форме мудро поучают ребенка, приобщают его к высокой моральной культуре своего народа. Ценность детского фольклора заключается в том, что с его помощью взрослый легко устанавливает с ребенком эмоциональный контакт, эмоциональное общение. Незатейливые по содержанию и простые по форме произведения народного поэтического и музыкального творчества таят в себе немалые богатства – речевые, смысловые, звуковые.</w:t>
      </w:r>
      <w:r w:rsidRPr="00AC0564">
        <w:rPr>
          <w:rFonts w:ascii="Times New Roman" w:eastAsia="Times New Roman" w:hAnsi="Times New Roman" w:cs="Times New Roman"/>
          <w:color w:val="000000"/>
          <w:sz w:val="32"/>
          <w:szCs w:val="32"/>
        </w:rPr>
        <w:br/>
      </w:r>
      <w:proofErr w:type="gramStart"/>
      <w:r w:rsidRPr="00AC0564">
        <w:rPr>
          <w:rFonts w:ascii="Times New Roman" w:eastAsia="Times New Roman" w:hAnsi="Times New Roman" w:cs="Times New Roman"/>
          <w:color w:val="000000"/>
          <w:sz w:val="32"/>
          <w:szCs w:val="32"/>
          <w:shd w:val="clear" w:color="auto" w:fill="FFFFFF"/>
        </w:rPr>
        <w:t>Яркие</w:t>
      </w:r>
      <w:proofErr w:type="gramEnd"/>
      <w:r w:rsidRPr="00AC0564">
        <w:rPr>
          <w:rFonts w:ascii="Times New Roman" w:eastAsia="Times New Roman" w:hAnsi="Times New Roman" w:cs="Times New Roman"/>
          <w:color w:val="000000"/>
          <w:sz w:val="32"/>
          <w:szCs w:val="32"/>
          <w:shd w:val="clear" w:color="auto" w:fill="FFFFFF"/>
        </w:rPr>
        <w:t xml:space="preserve">, оригинальные, порой шуточные и сказочные, доступные по форме и содержанию </w:t>
      </w:r>
      <w:proofErr w:type="spellStart"/>
      <w:r w:rsidRPr="00AC0564">
        <w:rPr>
          <w:rFonts w:ascii="Times New Roman" w:eastAsia="Times New Roman" w:hAnsi="Times New Roman" w:cs="Times New Roman"/>
          <w:color w:val="000000"/>
          <w:sz w:val="32"/>
          <w:szCs w:val="32"/>
          <w:shd w:val="clear" w:color="auto" w:fill="FFFFFF"/>
        </w:rPr>
        <w:t>заклички</w:t>
      </w:r>
      <w:proofErr w:type="spellEnd"/>
      <w:r w:rsidRPr="00AC0564">
        <w:rPr>
          <w:rFonts w:ascii="Times New Roman" w:eastAsia="Times New Roman" w:hAnsi="Times New Roman" w:cs="Times New Roman"/>
          <w:color w:val="000000"/>
          <w:sz w:val="32"/>
          <w:szCs w:val="32"/>
          <w:shd w:val="clear" w:color="auto" w:fill="FFFFFF"/>
        </w:rPr>
        <w:t xml:space="preserve"> и </w:t>
      </w:r>
      <w:proofErr w:type="spellStart"/>
      <w:r w:rsidRPr="00AC0564">
        <w:rPr>
          <w:rFonts w:ascii="Times New Roman" w:eastAsia="Times New Roman" w:hAnsi="Times New Roman" w:cs="Times New Roman"/>
          <w:color w:val="000000"/>
          <w:sz w:val="32"/>
          <w:szCs w:val="32"/>
          <w:shd w:val="clear" w:color="auto" w:fill="FFFFFF"/>
        </w:rPr>
        <w:t>попевки</w:t>
      </w:r>
      <w:proofErr w:type="spellEnd"/>
      <w:r w:rsidRPr="00AC0564">
        <w:rPr>
          <w:rFonts w:ascii="Times New Roman" w:eastAsia="Times New Roman" w:hAnsi="Times New Roman" w:cs="Times New Roman"/>
          <w:color w:val="000000"/>
          <w:sz w:val="32"/>
          <w:szCs w:val="32"/>
          <w:shd w:val="clear" w:color="auto" w:fill="FFFFFF"/>
        </w:rPr>
        <w:t xml:space="preserve">, легко запоминаются и могут широко использоваться детьми в играх. </w:t>
      </w:r>
    </w:p>
    <w:p w:rsidR="00CD2EBD" w:rsidRPr="00AC0564" w:rsidRDefault="00AC0564" w:rsidP="00AC0564">
      <w:pPr>
        <w:autoSpaceDE w:val="0"/>
        <w:autoSpaceDN w:val="0"/>
        <w:adjustRightInd w:val="0"/>
        <w:rPr>
          <w:rFonts w:ascii="Times New Roman" w:hAnsi="Times New Roman" w:cs="Times New Roman"/>
          <w:b/>
          <w:i/>
          <w:color w:val="000000"/>
          <w:sz w:val="32"/>
          <w:szCs w:val="32"/>
        </w:rPr>
      </w:pPr>
      <w:r>
        <w:rPr>
          <w:rFonts w:ascii="Times New Roman" w:eastAsia="Times New Roman" w:hAnsi="Times New Roman" w:cs="Times New Roman"/>
          <w:color w:val="000000"/>
          <w:sz w:val="32"/>
          <w:szCs w:val="32"/>
          <w:shd w:val="clear" w:color="auto" w:fill="FFFFFF"/>
        </w:rPr>
        <w:lastRenderedPageBreak/>
        <w:t xml:space="preserve">    </w:t>
      </w:r>
      <w:r w:rsidRPr="00AC0564">
        <w:rPr>
          <w:rFonts w:ascii="Times New Roman" w:eastAsia="Times New Roman" w:hAnsi="Times New Roman" w:cs="Times New Roman"/>
          <w:color w:val="000000"/>
          <w:sz w:val="32"/>
          <w:szCs w:val="32"/>
          <w:shd w:val="clear" w:color="auto" w:fill="FFFFFF"/>
        </w:rPr>
        <w:t xml:space="preserve">Поэтому не вызывает сомнения, что детский фольклор может стать ценным средством воспитания ребенка, в его духовном развитии. Основатель русского народного хора М. Е. Пятницкий говорил, </w:t>
      </w:r>
      <w:r w:rsidRPr="00AC0564">
        <w:rPr>
          <w:rFonts w:ascii="Times New Roman" w:eastAsia="Times New Roman" w:hAnsi="Times New Roman" w:cs="Times New Roman"/>
          <w:b/>
          <w:i/>
          <w:color w:val="000000"/>
          <w:sz w:val="36"/>
          <w:szCs w:val="36"/>
          <w:shd w:val="clear" w:color="auto" w:fill="FFFFFF"/>
        </w:rPr>
        <w:t>что душа русского народа раскрывается в песне, как в зеркале. Заглянуть в это чистое и прекрасное зеркало – большая радость.</w:t>
      </w:r>
      <w:r w:rsidRPr="00AC0564">
        <w:rPr>
          <w:rFonts w:ascii="Times New Roman" w:eastAsia="Times New Roman" w:hAnsi="Times New Roman" w:cs="Times New Roman"/>
          <w:b/>
          <w:i/>
          <w:color w:val="000000"/>
          <w:sz w:val="36"/>
          <w:szCs w:val="36"/>
        </w:rPr>
        <w:br/>
      </w:r>
    </w:p>
    <w:p w:rsidR="00792CE3" w:rsidRPr="00AC0564" w:rsidRDefault="00792CE3" w:rsidP="00792CE3">
      <w:pPr>
        <w:pStyle w:val="a3"/>
        <w:spacing w:line="330" w:lineRule="atLeast"/>
        <w:rPr>
          <w:i/>
          <w:color w:val="000000"/>
          <w:sz w:val="36"/>
          <w:szCs w:val="36"/>
        </w:rPr>
      </w:pPr>
      <w:r w:rsidRPr="00AC0564">
        <w:rPr>
          <w:b/>
          <w:bCs/>
          <w:i/>
          <w:color w:val="000000"/>
          <w:sz w:val="36"/>
          <w:szCs w:val="36"/>
        </w:rPr>
        <w:t>Песенно-игровой фольклор.</w:t>
      </w:r>
    </w:p>
    <w:p w:rsidR="00792CE3" w:rsidRPr="00700E5F" w:rsidRDefault="00792CE3" w:rsidP="00792CE3">
      <w:pPr>
        <w:pStyle w:val="a3"/>
        <w:spacing w:line="330" w:lineRule="atLeast"/>
        <w:rPr>
          <w:rStyle w:val="apple-converted-space"/>
          <w:color w:val="000000"/>
          <w:sz w:val="32"/>
          <w:szCs w:val="32"/>
        </w:rPr>
      </w:pPr>
      <w:r w:rsidRPr="00700E5F">
        <w:rPr>
          <w:color w:val="000000"/>
          <w:sz w:val="32"/>
          <w:szCs w:val="32"/>
        </w:rPr>
        <w:t xml:space="preserve">     Народные игры с древних времен были одной из важ</w:t>
      </w:r>
      <w:r w:rsidRPr="00700E5F">
        <w:rPr>
          <w:color w:val="000000"/>
          <w:sz w:val="32"/>
          <w:szCs w:val="32"/>
        </w:rPr>
        <w:softHyphen/>
        <w:t>нейших форм развития народного художественного творче</w:t>
      </w:r>
      <w:r w:rsidRPr="00700E5F">
        <w:rPr>
          <w:color w:val="000000"/>
          <w:sz w:val="32"/>
          <w:szCs w:val="32"/>
        </w:rPr>
        <w:softHyphen/>
        <w:t>ства. В игровых ситуациях взаимосвязано развивались пе</w:t>
      </w:r>
      <w:r w:rsidRPr="00700E5F">
        <w:rPr>
          <w:color w:val="000000"/>
          <w:sz w:val="32"/>
          <w:szCs w:val="32"/>
        </w:rPr>
        <w:softHyphen/>
        <w:t>сенное творчество, танцы, элементы народного театра.</w:t>
      </w:r>
      <w:r w:rsidRPr="00700E5F">
        <w:rPr>
          <w:rStyle w:val="apple-converted-space"/>
          <w:b/>
          <w:bCs/>
          <w:color w:val="000000"/>
          <w:sz w:val="32"/>
          <w:szCs w:val="32"/>
        </w:rPr>
        <w:t> </w:t>
      </w:r>
    </w:p>
    <w:p w:rsidR="00792CE3" w:rsidRPr="00700E5F" w:rsidRDefault="00792CE3" w:rsidP="00792CE3">
      <w:pPr>
        <w:pStyle w:val="a3"/>
        <w:spacing w:line="330" w:lineRule="atLeast"/>
        <w:rPr>
          <w:i/>
          <w:color w:val="000000"/>
          <w:sz w:val="32"/>
          <w:szCs w:val="32"/>
        </w:rPr>
      </w:pPr>
      <w:r w:rsidRPr="00700E5F">
        <w:rPr>
          <w:rStyle w:val="apple-converted-space"/>
          <w:b/>
          <w:bCs/>
          <w:i/>
          <w:color w:val="000000"/>
          <w:sz w:val="32"/>
          <w:szCs w:val="32"/>
        </w:rPr>
        <w:t xml:space="preserve">     </w:t>
      </w:r>
      <w:r w:rsidRPr="00700E5F">
        <w:rPr>
          <w:i/>
          <w:color w:val="000000"/>
          <w:sz w:val="32"/>
          <w:szCs w:val="32"/>
        </w:rPr>
        <w:t>Сущность народных игр и их предназначение помогают осмыслить</w:t>
      </w:r>
      <w:r w:rsidRPr="00700E5F">
        <w:rPr>
          <w:rStyle w:val="apple-converted-space"/>
          <w:b/>
          <w:bCs/>
          <w:i/>
          <w:color w:val="000000"/>
          <w:sz w:val="32"/>
          <w:szCs w:val="32"/>
        </w:rPr>
        <w:t> </w:t>
      </w:r>
      <w:r w:rsidRPr="00700E5F">
        <w:rPr>
          <w:i/>
          <w:color w:val="000000"/>
          <w:sz w:val="32"/>
          <w:szCs w:val="32"/>
        </w:rPr>
        <w:t>современные исследования в области теории</w:t>
      </w:r>
      <w:r w:rsidRPr="00700E5F">
        <w:rPr>
          <w:rStyle w:val="apple-converted-space"/>
          <w:b/>
          <w:bCs/>
          <w:i/>
          <w:color w:val="000000"/>
          <w:sz w:val="32"/>
          <w:szCs w:val="32"/>
        </w:rPr>
        <w:t> </w:t>
      </w:r>
      <w:r w:rsidRPr="00700E5F">
        <w:rPr>
          <w:i/>
          <w:color w:val="000000"/>
          <w:sz w:val="32"/>
          <w:szCs w:val="32"/>
        </w:rPr>
        <w:t xml:space="preserve">игры. </w:t>
      </w:r>
    </w:p>
    <w:p w:rsidR="00792CE3" w:rsidRPr="00700E5F" w:rsidRDefault="00792CE3" w:rsidP="00792CE3">
      <w:pPr>
        <w:pStyle w:val="a3"/>
        <w:spacing w:line="330" w:lineRule="atLeast"/>
        <w:rPr>
          <w:color w:val="000000"/>
          <w:sz w:val="32"/>
          <w:szCs w:val="32"/>
        </w:rPr>
      </w:pPr>
      <w:r w:rsidRPr="00700E5F">
        <w:rPr>
          <w:color w:val="000000"/>
          <w:sz w:val="32"/>
          <w:szCs w:val="32"/>
        </w:rPr>
        <w:t xml:space="preserve">    Согласно теории Э.Берна, игра имеет глубокий социальный смысл. Различные игры сопровождают человека на протяжении всей его жизни. В различных ситуа</w:t>
      </w:r>
      <w:r w:rsidRPr="00700E5F">
        <w:rPr>
          <w:b/>
          <w:bCs/>
          <w:color w:val="000000"/>
          <w:sz w:val="32"/>
          <w:szCs w:val="32"/>
        </w:rPr>
        <w:softHyphen/>
      </w:r>
      <w:r w:rsidRPr="00700E5F">
        <w:rPr>
          <w:color w:val="000000"/>
          <w:sz w:val="32"/>
          <w:szCs w:val="32"/>
        </w:rPr>
        <w:t>циях (семейных, производственных и др.) человек играет раз</w:t>
      </w:r>
      <w:r w:rsidRPr="00700E5F">
        <w:rPr>
          <w:color w:val="000000"/>
          <w:sz w:val="32"/>
          <w:szCs w:val="32"/>
        </w:rPr>
        <w:softHyphen/>
        <w:t>личные роли. Именно ролевое начало - один из важных при</w:t>
      </w:r>
      <w:r w:rsidRPr="00700E5F">
        <w:rPr>
          <w:color w:val="000000"/>
          <w:sz w:val="32"/>
          <w:szCs w:val="32"/>
        </w:rPr>
        <w:softHyphen/>
        <w:t xml:space="preserve">знаков любой игры. Играющие распределяют между собой функции, часто соревнуются за тот или иной выигрыш.  </w:t>
      </w:r>
    </w:p>
    <w:p w:rsidR="00792CE3" w:rsidRPr="00700E5F" w:rsidRDefault="00792CE3" w:rsidP="00792CE3">
      <w:pPr>
        <w:pStyle w:val="a3"/>
        <w:spacing w:line="330" w:lineRule="atLeast"/>
        <w:rPr>
          <w:color w:val="000000"/>
          <w:sz w:val="32"/>
          <w:szCs w:val="32"/>
        </w:rPr>
      </w:pPr>
      <w:r w:rsidRPr="00700E5F">
        <w:rPr>
          <w:color w:val="000000"/>
          <w:sz w:val="32"/>
          <w:szCs w:val="32"/>
        </w:rPr>
        <w:t xml:space="preserve">    Игра рассматривалась как развлечение, забава. В то же время отдельные исследователи связывали ее с отправлением религиозных обрядов, с решением психологических задач, с проблемами катарсиса.</w:t>
      </w:r>
    </w:p>
    <w:p w:rsidR="00792CE3" w:rsidRPr="00700E5F" w:rsidRDefault="00792CE3" w:rsidP="00792CE3">
      <w:pPr>
        <w:pStyle w:val="a3"/>
        <w:spacing w:line="330" w:lineRule="atLeast"/>
        <w:rPr>
          <w:color w:val="000000"/>
          <w:sz w:val="32"/>
          <w:szCs w:val="32"/>
        </w:rPr>
      </w:pPr>
      <w:r w:rsidRPr="00700E5F">
        <w:rPr>
          <w:color w:val="000000"/>
          <w:sz w:val="32"/>
          <w:szCs w:val="32"/>
        </w:rPr>
        <w:t xml:space="preserve">    Широкое распространение получил взгляд на игру как на своеобразный канал для освобождения от избытка жиз</w:t>
      </w:r>
      <w:r w:rsidRPr="00700E5F">
        <w:rPr>
          <w:color w:val="000000"/>
          <w:sz w:val="32"/>
          <w:szCs w:val="32"/>
        </w:rPr>
        <w:softHyphen/>
        <w:t>ненной энергии, снятия эмоционального и физического напряжения.</w:t>
      </w:r>
    </w:p>
    <w:p w:rsidR="00792CE3" w:rsidRPr="00700E5F" w:rsidRDefault="00792CE3" w:rsidP="00792CE3">
      <w:pPr>
        <w:pStyle w:val="a3"/>
        <w:spacing w:before="0" w:beforeAutospacing="0" w:after="0" w:afterAutospacing="0"/>
        <w:rPr>
          <w:color w:val="000000"/>
          <w:sz w:val="32"/>
          <w:szCs w:val="32"/>
        </w:rPr>
      </w:pPr>
      <w:r w:rsidRPr="00700E5F">
        <w:rPr>
          <w:color w:val="000000"/>
          <w:sz w:val="32"/>
          <w:szCs w:val="32"/>
        </w:rPr>
        <w:t xml:space="preserve">   Очевидно, что игровой фольклор занимает ведущее место в детском творчестве. Игры с пением и движением развивают интерес к пению, память ребенка, развивается чувство ритма, </w:t>
      </w:r>
      <w:r w:rsidRPr="00700E5F">
        <w:rPr>
          <w:color w:val="000000"/>
          <w:sz w:val="32"/>
          <w:szCs w:val="32"/>
        </w:rPr>
        <w:lastRenderedPageBreak/>
        <w:t>умение правильно передавать мелодию в ходе игровой деятельности</w:t>
      </w:r>
      <w:r>
        <w:rPr>
          <w:color w:val="000000"/>
          <w:sz w:val="32"/>
          <w:szCs w:val="32"/>
        </w:rPr>
        <w:t>, а так же творческие способности и инициативу</w:t>
      </w:r>
      <w:proofErr w:type="gramStart"/>
      <w:r>
        <w:rPr>
          <w:color w:val="000000"/>
          <w:sz w:val="32"/>
          <w:szCs w:val="32"/>
        </w:rPr>
        <w:t>.</w:t>
      </w:r>
      <w:r w:rsidRPr="00700E5F">
        <w:rPr>
          <w:color w:val="000000"/>
          <w:sz w:val="32"/>
          <w:szCs w:val="32"/>
        </w:rPr>
        <w:t>.</w:t>
      </w:r>
      <w:proofErr w:type="gramEnd"/>
    </w:p>
    <w:p w:rsidR="00792CE3" w:rsidRPr="00700E5F" w:rsidRDefault="00792CE3" w:rsidP="00792CE3">
      <w:pPr>
        <w:pStyle w:val="a3"/>
        <w:spacing w:before="0" w:beforeAutospacing="0" w:after="0" w:afterAutospacing="0"/>
        <w:rPr>
          <w:color w:val="000000"/>
          <w:sz w:val="32"/>
          <w:szCs w:val="32"/>
        </w:rPr>
      </w:pPr>
      <w:r w:rsidRPr="00700E5F">
        <w:rPr>
          <w:color w:val="000000"/>
          <w:sz w:val="32"/>
          <w:szCs w:val="32"/>
        </w:rPr>
        <w:t xml:space="preserve">   Посредством народных игр дети учатся общаться, приобщаться к народным традициям, проявлять  взаимовыручку, знакомиться с малыми жанрами народного творчества.</w:t>
      </w:r>
    </w:p>
    <w:p w:rsidR="00792CE3" w:rsidRDefault="00792CE3" w:rsidP="00792CE3">
      <w:pPr>
        <w:pStyle w:val="a3"/>
        <w:spacing w:before="0" w:beforeAutospacing="0" w:after="0" w:afterAutospacing="0"/>
        <w:rPr>
          <w:color w:val="000000"/>
          <w:sz w:val="32"/>
          <w:szCs w:val="32"/>
        </w:rPr>
      </w:pPr>
      <w:r w:rsidRPr="00700E5F">
        <w:rPr>
          <w:color w:val="000000"/>
          <w:sz w:val="32"/>
          <w:szCs w:val="32"/>
        </w:rPr>
        <w:t xml:space="preserve">   Каждый возраст ребенка связан с определенным кругом игр. В каждой игре исполняется своя песенка, игровой припев, основная функция которого заключается в организации и сопровождении игрового действия. Основой таких игр является воплощение художественного образа в драматическом действии, т.е. в синтезе диалога, музыкального действия, движения, театрализованной игры.</w:t>
      </w:r>
      <w:r w:rsidR="00AC0564">
        <w:rPr>
          <w:color w:val="000000"/>
          <w:sz w:val="32"/>
          <w:szCs w:val="32"/>
        </w:rPr>
        <w:t xml:space="preserve">  </w:t>
      </w:r>
      <w:r w:rsidRPr="00700E5F">
        <w:rPr>
          <w:color w:val="000000"/>
          <w:sz w:val="32"/>
          <w:szCs w:val="32"/>
        </w:rPr>
        <w:t>Многие игры знакомы детям:</w:t>
      </w:r>
    </w:p>
    <w:p w:rsidR="00CD2EBD" w:rsidRPr="00700E5F" w:rsidRDefault="00CD2EBD" w:rsidP="00792CE3">
      <w:pPr>
        <w:pStyle w:val="a3"/>
        <w:spacing w:before="0" w:beforeAutospacing="0" w:after="0" w:afterAutospacing="0"/>
        <w:rPr>
          <w:color w:val="000000"/>
          <w:sz w:val="32"/>
          <w:szCs w:val="32"/>
        </w:rPr>
      </w:pPr>
    </w:p>
    <w:p w:rsidR="00792CE3" w:rsidRPr="00700E5F" w:rsidRDefault="00792CE3" w:rsidP="00792CE3">
      <w:pPr>
        <w:pStyle w:val="a3"/>
        <w:spacing w:before="0" w:beforeAutospacing="0" w:after="0" w:afterAutospacing="0"/>
        <w:ind w:firstLine="709"/>
        <w:rPr>
          <w:color w:val="000000"/>
          <w:sz w:val="32"/>
          <w:szCs w:val="32"/>
        </w:rPr>
      </w:pPr>
      <w:r w:rsidRPr="00700E5F">
        <w:rPr>
          <w:color w:val="000000"/>
          <w:sz w:val="32"/>
          <w:szCs w:val="32"/>
        </w:rPr>
        <w:t>«Гончары», «Медведь», «</w:t>
      </w:r>
      <w:proofErr w:type="spellStart"/>
      <w:r w:rsidRPr="00700E5F">
        <w:rPr>
          <w:color w:val="000000"/>
          <w:sz w:val="32"/>
          <w:szCs w:val="32"/>
        </w:rPr>
        <w:t>Барашеньки</w:t>
      </w:r>
      <w:proofErr w:type="spellEnd"/>
      <w:r w:rsidRPr="00700E5F">
        <w:rPr>
          <w:color w:val="000000"/>
          <w:sz w:val="32"/>
          <w:szCs w:val="32"/>
        </w:rPr>
        <w:t xml:space="preserve"> – </w:t>
      </w:r>
      <w:proofErr w:type="spellStart"/>
      <w:r w:rsidRPr="00700E5F">
        <w:rPr>
          <w:color w:val="000000"/>
          <w:sz w:val="32"/>
          <w:szCs w:val="32"/>
        </w:rPr>
        <w:t>крутороженьки</w:t>
      </w:r>
      <w:proofErr w:type="spellEnd"/>
      <w:r w:rsidRPr="00700E5F">
        <w:rPr>
          <w:color w:val="000000"/>
          <w:sz w:val="32"/>
          <w:szCs w:val="32"/>
        </w:rPr>
        <w:t>»,</w:t>
      </w:r>
    </w:p>
    <w:p w:rsidR="00792CE3" w:rsidRPr="00700E5F" w:rsidRDefault="00792CE3" w:rsidP="00792CE3">
      <w:pPr>
        <w:pStyle w:val="a3"/>
        <w:spacing w:before="0" w:beforeAutospacing="0" w:after="0" w:afterAutospacing="0"/>
        <w:ind w:firstLine="709"/>
        <w:rPr>
          <w:color w:val="000000"/>
          <w:sz w:val="32"/>
          <w:szCs w:val="32"/>
        </w:rPr>
      </w:pPr>
      <w:r w:rsidRPr="00700E5F">
        <w:rPr>
          <w:color w:val="000000"/>
          <w:sz w:val="32"/>
          <w:szCs w:val="32"/>
        </w:rPr>
        <w:t xml:space="preserve">«Баба Яга», «Молчанка», «У дедушки Трифона», </w:t>
      </w:r>
    </w:p>
    <w:p w:rsidR="00CD2EBD" w:rsidRDefault="00792CE3" w:rsidP="00792CE3">
      <w:pPr>
        <w:pStyle w:val="a3"/>
        <w:spacing w:before="0" w:beforeAutospacing="0" w:after="0" w:afterAutospacing="0"/>
        <w:ind w:firstLine="709"/>
        <w:rPr>
          <w:color w:val="000000"/>
          <w:sz w:val="32"/>
          <w:szCs w:val="32"/>
        </w:rPr>
      </w:pPr>
      <w:r w:rsidRPr="00700E5F">
        <w:rPr>
          <w:color w:val="000000"/>
          <w:sz w:val="32"/>
          <w:szCs w:val="32"/>
        </w:rPr>
        <w:t>«Ремешок», «Заря-Заряница»,  «</w:t>
      </w:r>
      <w:proofErr w:type="spellStart"/>
      <w:r w:rsidRPr="00700E5F">
        <w:rPr>
          <w:color w:val="000000"/>
          <w:sz w:val="32"/>
          <w:szCs w:val="32"/>
        </w:rPr>
        <w:t>Бай-качи-качи</w:t>
      </w:r>
      <w:proofErr w:type="spellEnd"/>
      <w:r w:rsidRPr="00700E5F">
        <w:rPr>
          <w:color w:val="000000"/>
          <w:sz w:val="32"/>
          <w:szCs w:val="32"/>
        </w:rPr>
        <w:t xml:space="preserve">», </w:t>
      </w:r>
    </w:p>
    <w:p w:rsidR="00792CE3" w:rsidRPr="00700E5F" w:rsidRDefault="00792CE3" w:rsidP="00792CE3">
      <w:pPr>
        <w:pStyle w:val="a3"/>
        <w:spacing w:before="0" w:beforeAutospacing="0" w:after="0" w:afterAutospacing="0"/>
        <w:ind w:firstLine="709"/>
        <w:rPr>
          <w:color w:val="000000"/>
          <w:sz w:val="32"/>
          <w:szCs w:val="32"/>
        </w:rPr>
      </w:pPr>
      <w:r w:rsidRPr="00700E5F">
        <w:rPr>
          <w:color w:val="000000"/>
          <w:sz w:val="32"/>
          <w:szCs w:val="32"/>
        </w:rPr>
        <w:t>«Сиди, Яша» и т.д.</w:t>
      </w:r>
      <w:r>
        <w:rPr>
          <w:color w:val="000000"/>
          <w:sz w:val="32"/>
          <w:szCs w:val="32"/>
        </w:rPr>
        <w:t xml:space="preserve">  ( Смотреть каталог русских нар  игр с пением.)</w:t>
      </w:r>
    </w:p>
    <w:p w:rsidR="00792CE3" w:rsidRDefault="00792CE3" w:rsidP="00792CE3">
      <w:pPr>
        <w:pStyle w:val="Default"/>
        <w:rPr>
          <w:rFonts w:ascii="Times New Roman" w:hAnsi="Times New Roman" w:cs="Times New Roman"/>
          <w:sz w:val="32"/>
          <w:szCs w:val="32"/>
        </w:rPr>
      </w:pPr>
    </w:p>
    <w:p w:rsidR="00CD2EBD" w:rsidRPr="00700E5F" w:rsidRDefault="00CD2EBD" w:rsidP="00792CE3">
      <w:pPr>
        <w:pStyle w:val="Default"/>
        <w:rPr>
          <w:rFonts w:ascii="Times New Roman" w:hAnsi="Times New Roman" w:cs="Times New Roman"/>
          <w:sz w:val="32"/>
          <w:szCs w:val="32"/>
        </w:rPr>
      </w:pPr>
    </w:p>
    <w:p w:rsidR="00792CE3" w:rsidRPr="00700E5F" w:rsidRDefault="00792CE3" w:rsidP="00792CE3">
      <w:pPr>
        <w:pStyle w:val="Default"/>
        <w:rPr>
          <w:rFonts w:ascii="Times New Roman" w:hAnsi="Times New Roman" w:cs="Times New Roman"/>
          <w:sz w:val="32"/>
          <w:szCs w:val="32"/>
        </w:rPr>
      </w:pPr>
    </w:p>
    <w:p w:rsidR="00792CE3" w:rsidRPr="00700E5F" w:rsidRDefault="00792CE3" w:rsidP="00792CE3">
      <w:pPr>
        <w:pStyle w:val="Default"/>
        <w:rPr>
          <w:rFonts w:ascii="Times New Roman" w:hAnsi="Times New Roman" w:cs="Times New Roman"/>
          <w:sz w:val="32"/>
          <w:szCs w:val="32"/>
        </w:rPr>
      </w:pPr>
      <w:r w:rsidRPr="00700E5F">
        <w:rPr>
          <w:rFonts w:ascii="Times New Roman" w:hAnsi="Times New Roman" w:cs="Times New Roman"/>
          <w:sz w:val="32"/>
          <w:szCs w:val="32"/>
        </w:rPr>
        <w:t xml:space="preserve">   </w:t>
      </w:r>
      <w:r>
        <w:rPr>
          <w:rFonts w:ascii="Times New Roman" w:hAnsi="Times New Roman" w:cs="Times New Roman"/>
          <w:sz w:val="32"/>
          <w:szCs w:val="32"/>
        </w:rPr>
        <w:t>Мы видим, что п</w:t>
      </w:r>
      <w:r w:rsidRPr="00700E5F">
        <w:rPr>
          <w:rFonts w:ascii="Times New Roman" w:hAnsi="Times New Roman" w:cs="Times New Roman"/>
          <w:sz w:val="32"/>
          <w:szCs w:val="32"/>
        </w:rPr>
        <w:t xml:space="preserve">есенный фольклор неразрывно связан с игровой деятельностью детей. Он  приобщает ребенка к миру музыки, помогает овладеть родным для него языком.  Использование  песенного фольклора с младшего возраста позволяет развивать певческий голос и слух ребенка.                                   </w:t>
      </w:r>
    </w:p>
    <w:p w:rsidR="00792CE3" w:rsidRPr="00700E5F" w:rsidRDefault="00792CE3" w:rsidP="00792CE3">
      <w:pPr>
        <w:pStyle w:val="a3"/>
        <w:spacing w:before="0" w:beforeAutospacing="0" w:after="0" w:afterAutospacing="0"/>
        <w:rPr>
          <w:color w:val="000000"/>
          <w:sz w:val="32"/>
          <w:szCs w:val="32"/>
        </w:rPr>
      </w:pPr>
      <w:r w:rsidRPr="00700E5F">
        <w:rPr>
          <w:color w:val="000000"/>
          <w:sz w:val="32"/>
          <w:szCs w:val="32"/>
        </w:rPr>
        <w:t xml:space="preserve">    Пение детских фольклорных песенок в сочетании с движениями под музыку песни развивают музыкально – творческие способности ребенка.</w:t>
      </w:r>
    </w:p>
    <w:p w:rsidR="00792CE3" w:rsidRPr="00700E5F" w:rsidRDefault="00792CE3" w:rsidP="00792CE3">
      <w:pPr>
        <w:pStyle w:val="a3"/>
        <w:spacing w:before="0" w:beforeAutospacing="0" w:after="0" w:afterAutospacing="0"/>
        <w:rPr>
          <w:color w:val="000000"/>
          <w:sz w:val="32"/>
          <w:szCs w:val="32"/>
        </w:rPr>
      </w:pPr>
      <w:r w:rsidRPr="00700E5F">
        <w:rPr>
          <w:color w:val="000000"/>
          <w:sz w:val="32"/>
          <w:szCs w:val="32"/>
        </w:rPr>
        <w:t xml:space="preserve">   Характерная для русских песен релаксация рук, их движение во время исполнения песен, позволяет  убрать лишнюю скованность у детей, происходит раскрепощение ребенка, что позволяет ему  свободно чувствовать себя в игре, выполнять соответствующие движения заданного образа.</w:t>
      </w:r>
    </w:p>
    <w:p w:rsidR="00792CE3" w:rsidRPr="00700E5F" w:rsidRDefault="00792CE3" w:rsidP="00792CE3">
      <w:pPr>
        <w:pStyle w:val="a3"/>
        <w:spacing w:before="0" w:beforeAutospacing="0" w:after="0" w:afterAutospacing="0"/>
        <w:rPr>
          <w:color w:val="000000"/>
          <w:sz w:val="32"/>
          <w:szCs w:val="32"/>
        </w:rPr>
      </w:pPr>
      <w:r w:rsidRPr="00700E5F">
        <w:rPr>
          <w:color w:val="000000"/>
          <w:sz w:val="32"/>
          <w:szCs w:val="32"/>
        </w:rPr>
        <w:t xml:space="preserve">   Смена ритмов, разные по характеру танцы, движение под пение несут в себе  освобождающий, терапевтический заряд огромной силы.</w:t>
      </w:r>
    </w:p>
    <w:p w:rsidR="00792CE3" w:rsidRDefault="00792CE3" w:rsidP="00792CE3">
      <w:pPr>
        <w:pStyle w:val="a3"/>
        <w:spacing w:before="0" w:beforeAutospacing="0" w:after="0" w:afterAutospacing="0"/>
        <w:rPr>
          <w:color w:val="000000"/>
          <w:sz w:val="32"/>
          <w:szCs w:val="32"/>
        </w:rPr>
      </w:pPr>
    </w:p>
    <w:p w:rsidR="00AC0564" w:rsidRDefault="00AC0564" w:rsidP="00792CE3">
      <w:pPr>
        <w:pStyle w:val="a3"/>
        <w:spacing w:before="0" w:beforeAutospacing="0" w:after="0" w:afterAutospacing="0"/>
        <w:rPr>
          <w:color w:val="000000"/>
          <w:sz w:val="32"/>
          <w:szCs w:val="32"/>
        </w:rPr>
      </w:pPr>
    </w:p>
    <w:p w:rsidR="00AC0564" w:rsidRPr="00700E5F" w:rsidRDefault="00AC0564" w:rsidP="00792CE3">
      <w:pPr>
        <w:pStyle w:val="a3"/>
        <w:spacing w:before="0" w:beforeAutospacing="0" w:after="0" w:afterAutospacing="0"/>
        <w:rPr>
          <w:color w:val="000000"/>
          <w:sz w:val="32"/>
          <w:szCs w:val="32"/>
        </w:rPr>
      </w:pPr>
    </w:p>
    <w:p w:rsidR="00AC0564" w:rsidRPr="00AC0564" w:rsidRDefault="001744A2" w:rsidP="001744A2">
      <w:pPr>
        <w:pStyle w:val="c8"/>
        <w:shd w:val="clear" w:color="auto" w:fill="FFFFFF"/>
        <w:spacing w:before="0" w:beforeAutospacing="0" w:after="0" w:afterAutospacing="0"/>
        <w:jc w:val="both"/>
        <w:rPr>
          <w:rStyle w:val="c1"/>
          <w:i/>
          <w:color w:val="000000"/>
          <w:sz w:val="36"/>
          <w:szCs w:val="36"/>
        </w:rPr>
      </w:pPr>
      <w:r w:rsidRPr="001744A2">
        <w:rPr>
          <w:rStyle w:val="c1"/>
          <w:b/>
          <w:color w:val="000000"/>
          <w:sz w:val="28"/>
          <w:szCs w:val="28"/>
        </w:rPr>
        <w:t xml:space="preserve">   </w:t>
      </w:r>
      <w:r w:rsidRPr="00AC0564">
        <w:rPr>
          <w:rStyle w:val="c1"/>
          <w:b/>
          <w:i/>
          <w:color w:val="000000"/>
          <w:sz w:val="36"/>
          <w:szCs w:val="36"/>
        </w:rPr>
        <w:t xml:space="preserve">  Хоровод.</w:t>
      </w:r>
      <w:r w:rsidRPr="00AC0564">
        <w:rPr>
          <w:rStyle w:val="c1"/>
          <w:i/>
          <w:color w:val="000000"/>
          <w:sz w:val="36"/>
          <w:szCs w:val="36"/>
        </w:rPr>
        <w:t xml:space="preserve"> </w:t>
      </w:r>
    </w:p>
    <w:p w:rsidR="001744A2" w:rsidRPr="001744A2" w:rsidRDefault="001744A2" w:rsidP="001744A2">
      <w:pPr>
        <w:pStyle w:val="c8"/>
        <w:shd w:val="clear" w:color="auto" w:fill="FFFFFF"/>
        <w:spacing w:before="0" w:beforeAutospacing="0" w:after="0" w:afterAutospacing="0"/>
        <w:jc w:val="both"/>
        <w:rPr>
          <w:rFonts w:ascii="Calibri" w:hAnsi="Calibri"/>
          <w:color w:val="000000"/>
          <w:sz w:val="32"/>
          <w:szCs w:val="32"/>
        </w:rPr>
      </w:pPr>
      <w:r w:rsidRPr="001744A2">
        <w:rPr>
          <w:rStyle w:val="c1"/>
          <w:color w:val="000000"/>
          <w:sz w:val="32"/>
          <w:szCs w:val="32"/>
        </w:rPr>
        <w:t>Хороводными называются на Руси игры-пляски с песнями. Это не только самый распространенный, но и самый древний вид русского танца. Не случайно основное построение хоровода – круг, его круговая композиция и движение по ходу солнца, хождение за солнцем, берут свое начало из старинных языческих обрядов и игрищ славян, поклонявшихся могущественному богу солнца – Ярило.</w:t>
      </w:r>
    </w:p>
    <w:p w:rsidR="001744A2" w:rsidRPr="001744A2" w:rsidRDefault="001744A2" w:rsidP="001744A2">
      <w:pPr>
        <w:pStyle w:val="c8"/>
        <w:shd w:val="clear" w:color="auto" w:fill="FFFFFF"/>
        <w:spacing w:before="0" w:beforeAutospacing="0" w:after="0" w:afterAutospacing="0"/>
        <w:jc w:val="both"/>
        <w:rPr>
          <w:rFonts w:ascii="Calibri" w:hAnsi="Calibri"/>
          <w:color w:val="000000"/>
          <w:sz w:val="32"/>
          <w:szCs w:val="32"/>
        </w:rPr>
      </w:pPr>
      <w:r w:rsidRPr="001744A2">
        <w:rPr>
          <w:rStyle w:val="c1"/>
          <w:color w:val="000000"/>
          <w:sz w:val="32"/>
          <w:szCs w:val="32"/>
        </w:rPr>
        <w:t>    Основой  хоровода является исполнение хороводной песни всеми его участниками. Но уча</w:t>
      </w:r>
      <w:r w:rsidR="004F66E9">
        <w:rPr>
          <w:rStyle w:val="c1"/>
          <w:color w:val="000000"/>
          <w:sz w:val="32"/>
          <w:szCs w:val="32"/>
        </w:rPr>
        <w:t>стники не только поют, они двигаю</w:t>
      </w:r>
      <w:r w:rsidRPr="001744A2">
        <w:rPr>
          <w:rStyle w:val="c1"/>
          <w:color w:val="000000"/>
          <w:sz w:val="32"/>
          <w:szCs w:val="32"/>
        </w:rPr>
        <w:t xml:space="preserve">тся, приплясывают и разыгрывают действие. Танец, игра и песня в хороводе неразрывно и органично </w:t>
      </w:r>
      <w:proofErr w:type="gramStart"/>
      <w:r w:rsidRPr="001744A2">
        <w:rPr>
          <w:rStyle w:val="c1"/>
          <w:color w:val="000000"/>
          <w:sz w:val="32"/>
          <w:szCs w:val="32"/>
        </w:rPr>
        <w:t>связаны</w:t>
      </w:r>
      <w:proofErr w:type="gramEnd"/>
      <w:r w:rsidRPr="001744A2">
        <w:rPr>
          <w:rStyle w:val="c1"/>
          <w:color w:val="000000"/>
          <w:sz w:val="32"/>
          <w:szCs w:val="32"/>
        </w:rPr>
        <w:t xml:space="preserve"> между собой. Очень точно говорят в народе про эту связь: «Песня, игра и пляска в хороводе неразлучны, как крылья у птицы». Определение хоровода было бы не полным, если бы мы не сказали, что хоровод объединяет и собирает большое количество участников.</w:t>
      </w:r>
    </w:p>
    <w:p w:rsidR="001744A2" w:rsidRPr="001744A2" w:rsidRDefault="001744A2" w:rsidP="001744A2">
      <w:pPr>
        <w:pStyle w:val="c8"/>
        <w:shd w:val="clear" w:color="auto" w:fill="FFFFFF"/>
        <w:spacing w:before="0" w:beforeAutospacing="0" w:after="0" w:afterAutospacing="0"/>
        <w:jc w:val="both"/>
        <w:rPr>
          <w:rStyle w:val="c1"/>
          <w:color w:val="000000"/>
          <w:sz w:val="32"/>
          <w:szCs w:val="32"/>
        </w:rPr>
      </w:pPr>
      <w:r w:rsidRPr="001744A2">
        <w:rPr>
          <w:rStyle w:val="c1"/>
          <w:color w:val="000000"/>
          <w:sz w:val="32"/>
          <w:szCs w:val="32"/>
        </w:rPr>
        <w:t>      В хороводе всегда проявляется чувство единения, дружбы, товарищества. Участники его, как правило, держатся за руки, иногда за платок, пояс, венок. В некоторых хороводах участники за руки не берутся, а движутся друг за другом или рядом, сохраняя строгий интервал, иногда идут парами, тройками.</w:t>
      </w:r>
    </w:p>
    <w:p w:rsidR="00792CE3" w:rsidRPr="001744A2" w:rsidRDefault="00792CE3" w:rsidP="00792CE3">
      <w:pPr>
        <w:pStyle w:val="a4"/>
        <w:rPr>
          <w:rFonts w:ascii="Times New Roman" w:hAnsi="Times New Roman"/>
          <w:sz w:val="32"/>
          <w:szCs w:val="32"/>
        </w:rPr>
      </w:pPr>
    </w:p>
    <w:p w:rsidR="00792CE3" w:rsidRPr="00AC0564" w:rsidRDefault="00792CE3" w:rsidP="00792CE3">
      <w:pPr>
        <w:pStyle w:val="a4"/>
        <w:rPr>
          <w:rFonts w:ascii="Times New Roman" w:hAnsi="Times New Roman"/>
          <w:b/>
          <w:i/>
          <w:sz w:val="36"/>
          <w:szCs w:val="36"/>
        </w:rPr>
      </w:pPr>
      <w:r w:rsidRPr="00AC0564">
        <w:rPr>
          <w:rFonts w:ascii="Times New Roman" w:hAnsi="Times New Roman"/>
          <w:b/>
          <w:i/>
          <w:sz w:val="36"/>
          <w:szCs w:val="36"/>
        </w:rPr>
        <w:tab/>
      </w:r>
    </w:p>
    <w:p w:rsidR="001744A2" w:rsidRDefault="00792CE3" w:rsidP="00792CE3">
      <w:pPr>
        <w:autoSpaceDE w:val="0"/>
        <w:autoSpaceDN w:val="0"/>
        <w:adjustRightInd w:val="0"/>
        <w:rPr>
          <w:rFonts w:ascii="Times New Roman" w:hAnsi="Times New Roman" w:cs="Times New Roman"/>
          <w:color w:val="000000"/>
          <w:sz w:val="32"/>
          <w:szCs w:val="32"/>
        </w:rPr>
      </w:pPr>
      <w:r w:rsidRPr="00AC0564">
        <w:rPr>
          <w:rFonts w:ascii="Times New Roman" w:hAnsi="Times New Roman" w:cs="Times New Roman"/>
          <w:b/>
          <w:i/>
          <w:color w:val="000000"/>
          <w:sz w:val="36"/>
          <w:szCs w:val="36"/>
        </w:rPr>
        <w:t xml:space="preserve">   Хороводная игра  –</w:t>
      </w:r>
      <w:r w:rsidRPr="00792CE3">
        <w:rPr>
          <w:rFonts w:ascii="Times New Roman" w:hAnsi="Times New Roman" w:cs="Times New Roman"/>
          <w:color w:val="000000"/>
          <w:sz w:val="32"/>
          <w:szCs w:val="32"/>
        </w:rPr>
        <w:t xml:space="preserve"> самое популярное развлечение детей и взрослых. Основой хоровода является исполнение хороводной песни всеми уч</w:t>
      </w:r>
      <w:r w:rsidR="004F66E9">
        <w:rPr>
          <w:rFonts w:ascii="Times New Roman" w:hAnsi="Times New Roman" w:cs="Times New Roman"/>
          <w:color w:val="000000"/>
          <w:sz w:val="32"/>
          <w:szCs w:val="32"/>
        </w:rPr>
        <w:t>астниками. Участники поют, двигаю</w:t>
      </w:r>
      <w:r w:rsidRPr="00792CE3">
        <w:rPr>
          <w:rFonts w:ascii="Times New Roman" w:hAnsi="Times New Roman" w:cs="Times New Roman"/>
          <w:color w:val="000000"/>
          <w:sz w:val="32"/>
          <w:szCs w:val="32"/>
        </w:rPr>
        <w:t xml:space="preserve">тся, приплясывают и разыгрывают действие. Танец, игра и песня в хороводе неразрывно и органично   </w:t>
      </w:r>
      <w:proofErr w:type="gramStart"/>
      <w:r w:rsidRPr="00792CE3">
        <w:rPr>
          <w:rFonts w:ascii="Times New Roman" w:hAnsi="Times New Roman" w:cs="Times New Roman"/>
          <w:color w:val="000000"/>
          <w:sz w:val="32"/>
          <w:szCs w:val="32"/>
        </w:rPr>
        <w:t>связаны</w:t>
      </w:r>
      <w:proofErr w:type="gramEnd"/>
      <w:r w:rsidRPr="00792CE3">
        <w:rPr>
          <w:rFonts w:ascii="Times New Roman" w:hAnsi="Times New Roman" w:cs="Times New Roman"/>
          <w:color w:val="000000"/>
          <w:sz w:val="32"/>
          <w:szCs w:val="32"/>
        </w:rPr>
        <w:t xml:space="preserve">  между собой.  </w:t>
      </w:r>
    </w:p>
    <w:p w:rsidR="00CD2EBD" w:rsidRDefault="001744A2" w:rsidP="00792CE3">
      <w:pPr>
        <w:autoSpaceDE w:val="0"/>
        <w:autoSpaceDN w:val="0"/>
        <w:adjustRightInd w:val="0"/>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00792CE3" w:rsidRPr="00792CE3">
        <w:rPr>
          <w:rFonts w:ascii="Times New Roman" w:hAnsi="Times New Roman" w:cs="Times New Roman"/>
          <w:color w:val="000000"/>
          <w:sz w:val="32"/>
          <w:szCs w:val="32"/>
        </w:rPr>
        <w:t xml:space="preserve">Главное назначение хороводных игр – доставить удовольствие и радость. Хороводные игры доступны каждому ребенку. Они завлекают детей уже с года. Народная игра – самый  «лёгкий» вид деятельности. Дети получают удовольствие от процесса игры, вступают в игру без опасений и боязни. Народная игра содержит минимальное количество правил, соблюдать которые не трудно, </w:t>
      </w:r>
      <w:r w:rsidR="00792CE3" w:rsidRPr="00792CE3">
        <w:rPr>
          <w:rFonts w:ascii="Times New Roman" w:hAnsi="Times New Roman" w:cs="Times New Roman"/>
          <w:color w:val="000000"/>
          <w:sz w:val="32"/>
          <w:szCs w:val="32"/>
        </w:rPr>
        <w:lastRenderedPageBreak/>
        <w:t xml:space="preserve">поэтому она прекрасно подходит для свободного проявления индивидуального </w:t>
      </w:r>
      <w:r w:rsidR="00792CE3" w:rsidRPr="00792CE3">
        <w:rPr>
          <w:rFonts w:ascii="Times New Roman" w:hAnsi="Times New Roman" w:cs="Times New Roman"/>
          <w:i/>
          <w:iCs/>
          <w:color w:val="000000"/>
          <w:sz w:val="32"/>
          <w:szCs w:val="32"/>
        </w:rPr>
        <w:t>«я»</w:t>
      </w:r>
      <w:r w:rsidR="00792CE3" w:rsidRPr="00792CE3">
        <w:rPr>
          <w:rFonts w:ascii="Times New Roman" w:hAnsi="Times New Roman" w:cs="Times New Roman"/>
          <w:color w:val="000000"/>
          <w:sz w:val="32"/>
          <w:szCs w:val="32"/>
        </w:rPr>
        <w:t xml:space="preserve">. </w:t>
      </w:r>
    </w:p>
    <w:p w:rsidR="00AC0564" w:rsidRDefault="00AC0564" w:rsidP="00792CE3">
      <w:pPr>
        <w:autoSpaceDE w:val="0"/>
        <w:autoSpaceDN w:val="0"/>
        <w:adjustRightInd w:val="0"/>
        <w:rPr>
          <w:rFonts w:ascii="Times New Roman" w:hAnsi="Times New Roman" w:cs="Times New Roman"/>
          <w:color w:val="000000"/>
          <w:sz w:val="32"/>
          <w:szCs w:val="32"/>
        </w:rPr>
      </w:pPr>
    </w:p>
    <w:p w:rsidR="00AC0564" w:rsidRDefault="00AC0564" w:rsidP="00792CE3">
      <w:pPr>
        <w:autoSpaceDE w:val="0"/>
        <w:autoSpaceDN w:val="0"/>
        <w:adjustRightInd w:val="0"/>
        <w:rPr>
          <w:rFonts w:ascii="Times New Roman" w:hAnsi="Times New Roman" w:cs="Times New Roman"/>
          <w:color w:val="000000"/>
          <w:sz w:val="32"/>
          <w:szCs w:val="32"/>
        </w:rPr>
      </w:pPr>
    </w:p>
    <w:p w:rsidR="00AC0564" w:rsidRPr="00792CE3" w:rsidRDefault="00AC0564" w:rsidP="00792CE3">
      <w:pPr>
        <w:autoSpaceDE w:val="0"/>
        <w:autoSpaceDN w:val="0"/>
        <w:adjustRightInd w:val="0"/>
        <w:rPr>
          <w:rFonts w:ascii="Times New Roman" w:hAnsi="Times New Roman" w:cs="Times New Roman"/>
          <w:color w:val="000000"/>
          <w:sz w:val="32"/>
          <w:szCs w:val="32"/>
        </w:rPr>
      </w:pPr>
    </w:p>
    <w:p w:rsidR="00792CE3" w:rsidRPr="00CD2EBD" w:rsidRDefault="00CD2EBD" w:rsidP="00792CE3">
      <w:pPr>
        <w:autoSpaceDE w:val="0"/>
        <w:autoSpaceDN w:val="0"/>
        <w:adjustRightInd w:val="0"/>
        <w:rPr>
          <w:rFonts w:ascii="Times New Roman" w:hAnsi="Times New Roman" w:cs="Times New Roman"/>
          <w:color w:val="000000"/>
          <w:sz w:val="36"/>
          <w:szCs w:val="36"/>
        </w:rPr>
      </w:pPr>
      <w:r w:rsidRPr="00CD2EBD">
        <w:rPr>
          <w:rFonts w:ascii="Times New Roman" w:hAnsi="Times New Roman" w:cs="Times New Roman"/>
          <w:b/>
          <w:bCs/>
          <w:i/>
          <w:color w:val="000000"/>
          <w:sz w:val="36"/>
          <w:szCs w:val="36"/>
        </w:rPr>
        <w:t>Значение хороводных игр</w:t>
      </w:r>
      <w:r>
        <w:rPr>
          <w:rFonts w:ascii="Times New Roman" w:hAnsi="Times New Roman" w:cs="Times New Roman"/>
          <w:b/>
          <w:bCs/>
          <w:i/>
          <w:color w:val="000000"/>
          <w:sz w:val="36"/>
          <w:szCs w:val="36"/>
        </w:rPr>
        <w:t>.</w:t>
      </w:r>
    </w:p>
    <w:p w:rsidR="00CD2EBD" w:rsidRDefault="00CD2EBD" w:rsidP="00CD2EBD">
      <w:pPr>
        <w:rPr>
          <w:rFonts w:ascii="Times New Roman" w:hAnsi="Times New Roman" w:cs="Times New Roman"/>
          <w:sz w:val="32"/>
          <w:szCs w:val="32"/>
        </w:rPr>
      </w:pPr>
      <w:r>
        <w:rPr>
          <w:rFonts w:ascii="Times New Roman" w:hAnsi="Times New Roman" w:cs="Times New Roman"/>
          <w:sz w:val="32"/>
          <w:szCs w:val="32"/>
        </w:rPr>
        <w:t>1.</w:t>
      </w:r>
      <w:r w:rsidR="00792CE3" w:rsidRPr="00CD2EBD">
        <w:rPr>
          <w:rFonts w:ascii="Times New Roman" w:hAnsi="Times New Roman" w:cs="Times New Roman"/>
          <w:sz w:val="32"/>
          <w:szCs w:val="32"/>
        </w:rPr>
        <w:t xml:space="preserve"> Хороводные игры знакомят  дошкольников к образцам народного поэтического творчества. </w:t>
      </w:r>
    </w:p>
    <w:p w:rsidR="004F66E9" w:rsidRPr="00CD2EBD" w:rsidRDefault="004F66E9" w:rsidP="00CD2EBD">
      <w:pPr>
        <w:rPr>
          <w:rFonts w:ascii="Times New Roman" w:hAnsi="Times New Roman" w:cs="Times New Roman"/>
          <w:sz w:val="32"/>
          <w:szCs w:val="32"/>
        </w:rPr>
      </w:pPr>
    </w:p>
    <w:p w:rsidR="00AC0564" w:rsidRDefault="00CD2EBD" w:rsidP="00CD2EBD">
      <w:pPr>
        <w:rPr>
          <w:rFonts w:ascii="Times New Roman" w:hAnsi="Times New Roman" w:cs="Times New Roman"/>
          <w:b/>
          <w:bCs/>
          <w:sz w:val="32"/>
          <w:szCs w:val="32"/>
        </w:rPr>
      </w:pPr>
      <w:r>
        <w:rPr>
          <w:rFonts w:ascii="Times New Roman" w:hAnsi="Times New Roman" w:cs="Times New Roman"/>
          <w:sz w:val="32"/>
          <w:szCs w:val="32"/>
        </w:rPr>
        <w:t>2.</w:t>
      </w:r>
      <w:r w:rsidR="00792CE3" w:rsidRPr="00CD2EBD">
        <w:rPr>
          <w:rFonts w:ascii="Times New Roman" w:hAnsi="Times New Roman" w:cs="Times New Roman"/>
          <w:sz w:val="32"/>
          <w:szCs w:val="32"/>
        </w:rPr>
        <w:t>Хороводные игры обогащают коммуникативный опыт детей. Общаясь друг с другом, дети учатся выражать свои эмоции, «договариваться» на языке действий, чувствовать состояние сверстника</w:t>
      </w:r>
      <w:r w:rsidR="00792CE3" w:rsidRPr="00CD2EBD">
        <w:rPr>
          <w:rFonts w:ascii="Times New Roman" w:hAnsi="Times New Roman" w:cs="Times New Roman"/>
          <w:b/>
          <w:bCs/>
          <w:sz w:val="32"/>
          <w:szCs w:val="32"/>
        </w:rPr>
        <w:t xml:space="preserve">. </w:t>
      </w:r>
      <w:r w:rsidR="00792CE3" w:rsidRPr="00CD2EBD">
        <w:rPr>
          <w:rFonts w:ascii="Times New Roman" w:hAnsi="Times New Roman" w:cs="Times New Roman"/>
          <w:sz w:val="32"/>
          <w:szCs w:val="32"/>
        </w:rPr>
        <w:t>Игры помогают поддерживать атмосферу радости и веселья, строить доброжелательные взаимоотношения детей с воспитателем и друг с другом</w:t>
      </w:r>
      <w:r w:rsidR="00792CE3" w:rsidRPr="00CD2EBD">
        <w:rPr>
          <w:rFonts w:ascii="Times New Roman" w:hAnsi="Times New Roman" w:cs="Times New Roman"/>
          <w:b/>
          <w:bCs/>
          <w:sz w:val="32"/>
          <w:szCs w:val="32"/>
        </w:rPr>
        <w:t>.</w:t>
      </w:r>
    </w:p>
    <w:p w:rsidR="00AC0564" w:rsidRDefault="00AC0564" w:rsidP="00CD2EBD">
      <w:pPr>
        <w:rPr>
          <w:rFonts w:ascii="Times New Roman" w:hAnsi="Times New Roman" w:cs="Times New Roman"/>
          <w:sz w:val="32"/>
          <w:szCs w:val="32"/>
        </w:rPr>
      </w:pPr>
      <w:r>
        <w:rPr>
          <w:rFonts w:ascii="Times New Roman" w:hAnsi="Times New Roman" w:cs="Times New Roman"/>
          <w:b/>
          <w:bCs/>
          <w:sz w:val="32"/>
          <w:szCs w:val="32"/>
        </w:rPr>
        <w:t xml:space="preserve">   </w:t>
      </w:r>
      <w:r w:rsidR="00792CE3" w:rsidRPr="00CD2EBD">
        <w:rPr>
          <w:rFonts w:ascii="Times New Roman" w:hAnsi="Times New Roman" w:cs="Times New Roman"/>
          <w:b/>
          <w:bCs/>
          <w:sz w:val="32"/>
          <w:szCs w:val="32"/>
        </w:rPr>
        <w:t xml:space="preserve"> </w:t>
      </w:r>
      <w:r w:rsidR="00792CE3" w:rsidRPr="00CD2EBD">
        <w:rPr>
          <w:rFonts w:ascii="Times New Roman" w:hAnsi="Times New Roman" w:cs="Times New Roman"/>
          <w:sz w:val="32"/>
          <w:szCs w:val="32"/>
        </w:rPr>
        <w:t xml:space="preserve">Воспитателю эти игры помогают завоевать симпатию детей, их доверие и разумное послушание.    Хороводные игры - верный помощник в организации детей. Стоит только предложить такую игру - забываются обиды, ссоры. Хороводная игра сплачивает, сближает детей. </w:t>
      </w:r>
    </w:p>
    <w:p w:rsidR="00792CE3" w:rsidRPr="00CD2EBD" w:rsidRDefault="00AC0564" w:rsidP="00CD2EBD">
      <w:pPr>
        <w:rPr>
          <w:rFonts w:ascii="Times New Roman" w:hAnsi="Times New Roman" w:cs="Times New Roman"/>
          <w:sz w:val="32"/>
          <w:szCs w:val="32"/>
        </w:rPr>
      </w:pPr>
      <w:r>
        <w:rPr>
          <w:rFonts w:ascii="Times New Roman" w:hAnsi="Times New Roman" w:cs="Times New Roman"/>
          <w:sz w:val="32"/>
          <w:szCs w:val="32"/>
        </w:rPr>
        <w:t xml:space="preserve">    </w:t>
      </w:r>
      <w:r w:rsidR="00792CE3" w:rsidRPr="00CD2EBD">
        <w:rPr>
          <w:rFonts w:ascii="Times New Roman" w:hAnsi="Times New Roman" w:cs="Times New Roman"/>
          <w:sz w:val="32"/>
          <w:szCs w:val="32"/>
        </w:rPr>
        <w:t xml:space="preserve">Хоровод всегда объединяет и собирает большое количество участников. Хоровод любит дружное притопывание, хлопки в ладоши, он учит каждое отдельное, собственное движение подчинять общему настроению, он заставляет радоваться или грустить сообща. Хоровод даѐт почувствовать детям, что каждый из них - важная часть коллектива. </w:t>
      </w:r>
    </w:p>
    <w:p w:rsidR="00792CE3" w:rsidRPr="00792CE3" w:rsidRDefault="00792CE3" w:rsidP="00792CE3">
      <w:pPr>
        <w:pageBreakBefore/>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lastRenderedPageBreak/>
        <w:t xml:space="preserve">3.Хоровод развивает чувство ритма и музыкального слуха, выразительность движений, фантазию и воображение. Выразительное, нараспев, ритмичное произнесение текста помогает найти необходимый двигательный образ, придает движениям пластичность и выразительность. Развивается звуковое восприятие и координация движений. </w:t>
      </w: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4.Благодаря наличию мелодического и ритмического начала в хороводных играх совершенствуются двигательные навыки</w:t>
      </w:r>
      <w:proofErr w:type="gramStart"/>
      <w:r w:rsidRPr="00792CE3">
        <w:rPr>
          <w:rFonts w:ascii="Times New Roman" w:hAnsi="Times New Roman" w:cs="Times New Roman"/>
          <w:color w:val="000000"/>
          <w:sz w:val="32"/>
          <w:szCs w:val="32"/>
        </w:rPr>
        <w:t xml:space="preserve"> :</w:t>
      </w:r>
      <w:proofErr w:type="gramEnd"/>
      <w:r w:rsidRPr="00792CE3">
        <w:rPr>
          <w:rFonts w:ascii="Times New Roman" w:hAnsi="Times New Roman" w:cs="Times New Roman"/>
          <w:color w:val="000000"/>
          <w:sz w:val="32"/>
          <w:szCs w:val="32"/>
        </w:rPr>
        <w:t xml:space="preserve">  прыжки, пружинный и дробный шаг, топающий шаг, подскоки, переменный шаг, галоп, стремительный бег. </w:t>
      </w: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 xml:space="preserve">5. Хороводные игры, построенные на основе сочетания простых повторяющихся движений со словом, способствуют развитию совместной деятельности детей, облегчают адаптацию новых детей к условиям детского сада. Эти игры предполагают синхронность движений и физический контакт участников. Одновременное многократное повторение действий объединяет детей, удовлетворяя их потребность в подражании. </w:t>
      </w:r>
    </w:p>
    <w:p w:rsid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 xml:space="preserve">6.Детский фольклор стимулирует творческие проявления ребѐнка, будит фантазию. Жизнь ребенка становиться более интересной и содержательной. Используя детский фольклор, через движения мы знакомим детей с народными обычаями, традициями, используем народные игры, </w:t>
      </w:r>
      <w:proofErr w:type="spellStart"/>
      <w:r w:rsidRPr="00792CE3">
        <w:rPr>
          <w:rFonts w:ascii="Times New Roman" w:hAnsi="Times New Roman" w:cs="Times New Roman"/>
          <w:color w:val="000000"/>
          <w:sz w:val="32"/>
          <w:szCs w:val="32"/>
        </w:rPr>
        <w:t>потешк</w:t>
      </w:r>
      <w:r w:rsidR="003F1E56">
        <w:rPr>
          <w:rFonts w:ascii="Times New Roman" w:hAnsi="Times New Roman" w:cs="Times New Roman"/>
          <w:color w:val="000000"/>
          <w:sz w:val="32"/>
          <w:szCs w:val="32"/>
        </w:rPr>
        <w:t>и</w:t>
      </w:r>
      <w:proofErr w:type="spellEnd"/>
      <w:r w:rsidR="003F1E56">
        <w:rPr>
          <w:rFonts w:ascii="Times New Roman" w:hAnsi="Times New Roman" w:cs="Times New Roman"/>
          <w:color w:val="000000"/>
          <w:sz w:val="32"/>
          <w:szCs w:val="32"/>
        </w:rPr>
        <w:t xml:space="preserve">, </w:t>
      </w:r>
      <w:proofErr w:type="gramStart"/>
      <w:r w:rsidR="003F1E56">
        <w:rPr>
          <w:rFonts w:ascii="Times New Roman" w:hAnsi="Times New Roman" w:cs="Times New Roman"/>
          <w:color w:val="000000"/>
          <w:sz w:val="32"/>
          <w:szCs w:val="32"/>
        </w:rPr>
        <w:t>приговорки</w:t>
      </w:r>
      <w:proofErr w:type="gramEnd"/>
      <w:r w:rsidR="003F1E56">
        <w:rPr>
          <w:rFonts w:ascii="Times New Roman" w:hAnsi="Times New Roman" w:cs="Times New Roman"/>
          <w:color w:val="000000"/>
          <w:sz w:val="32"/>
          <w:szCs w:val="32"/>
        </w:rPr>
        <w:t xml:space="preserve">. Занимая собой </w:t>
      </w:r>
      <w:proofErr w:type="spellStart"/>
      <w:r w:rsidR="003F1E56">
        <w:rPr>
          <w:rFonts w:ascii="Times New Roman" w:hAnsi="Times New Roman" w:cs="Times New Roman"/>
          <w:color w:val="000000"/>
          <w:sz w:val="32"/>
          <w:szCs w:val="32"/>
        </w:rPr>
        <w:t>тчетыре</w:t>
      </w:r>
      <w:proofErr w:type="spellEnd"/>
      <w:r w:rsidRPr="00792CE3">
        <w:rPr>
          <w:rFonts w:ascii="Times New Roman" w:hAnsi="Times New Roman" w:cs="Times New Roman"/>
          <w:color w:val="000000"/>
          <w:sz w:val="32"/>
          <w:szCs w:val="32"/>
        </w:rPr>
        <w:t xml:space="preserve"> годовые эпохи – весну, лето и осень,</w:t>
      </w:r>
      <w:r w:rsidR="003F1E56">
        <w:rPr>
          <w:rFonts w:ascii="Times New Roman" w:hAnsi="Times New Roman" w:cs="Times New Roman"/>
          <w:color w:val="000000"/>
          <w:sz w:val="32"/>
          <w:szCs w:val="32"/>
        </w:rPr>
        <w:t xml:space="preserve"> зиму</w:t>
      </w:r>
      <w:r w:rsidRPr="00792CE3">
        <w:rPr>
          <w:rFonts w:ascii="Times New Roman" w:hAnsi="Times New Roman" w:cs="Times New Roman"/>
          <w:color w:val="000000"/>
          <w:sz w:val="32"/>
          <w:szCs w:val="32"/>
        </w:rPr>
        <w:t xml:space="preserve"> - хороводы представляют собой особенные черты нашей народности. В них вся творческая сила народной поэзии и самобытность вековых традиций. </w:t>
      </w:r>
    </w:p>
    <w:p w:rsidR="00AC0564" w:rsidRPr="00792CE3" w:rsidRDefault="00AC0564" w:rsidP="00792CE3">
      <w:pPr>
        <w:autoSpaceDE w:val="0"/>
        <w:autoSpaceDN w:val="0"/>
        <w:adjustRightInd w:val="0"/>
        <w:rPr>
          <w:rFonts w:ascii="Times New Roman" w:hAnsi="Times New Roman" w:cs="Times New Roman"/>
          <w:color w:val="000000"/>
          <w:sz w:val="32"/>
          <w:szCs w:val="32"/>
        </w:rPr>
      </w:pP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7.Велико значение хороводных игр в нравственном воспитании ребѐнка. Содержание хороводных песен приобщает детей к народной культуре. Ребята погружаются в напевность медленных мелодий, резвятся под потешные песни</w:t>
      </w:r>
      <w:r w:rsidRPr="00792CE3">
        <w:rPr>
          <w:rFonts w:ascii="Times New Roman" w:hAnsi="Times New Roman" w:cs="Times New Roman"/>
          <w:b/>
          <w:bCs/>
          <w:color w:val="000000"/>
          <w:sz w:val="32"/>
          <w:szCs w:val="32"/>
        </w:rPr>
        <w:t xml:space="preserve">. </w:t>
      </w:r>
      <w:r w:rsidRPr="00792CE3">
        <w:rPr>
          <w:rFonts w:ascii="Times New Roman" w:hAnsi="Times New Roman" w:cs="Times New Roman"/>
          <w:color w:val="000000"/>
          <w:sz w:val="32"/>
          <w:szCs w:val="32"/>
        </w:rPr>
        <w:t xml:space="preserve">Фольклорные песни зарождают в ребятах нравственные качества: любовь к родному краю и живой природе, стремление к добру. </w:t>
      </w: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lastRenderedPageBreak/>
        <w:t xml:space="preserve">    Основное значение  хороводов  игр — соприкосновение с миром русского народного искусства</w:t>
      </w:r>
      <w:r w:rsidRPr="00792CE3">
        <w:rPr>
          <w:rFonts w:ascii="Times New Roman" w:hAnsi="Times New Roman" w:cs="Times New Roman"/>
          <w:b/>
          <w:bCs/>
          <w:color w:val="000000"/>
          <w:sz w:val="32"/>
          <w:szCs w:val="32"/>
        </w:rPr>
        <w:t xml:space="preserve">. </w:t>
      </w:r>
      <w:r w:rsidRPr="00792CE3">
        <w:rPr>
          <w:rFonts w:ascii="Times New Roman" w:hAnsi="Times New Roman" w:cs="Times New Roman"/>
          <w:color w:val="000000"/>
          <w:sz w:val="32"/>
          <w:szCs w:val="32"/>
        </w:rPr>
        <w:t xml:space="preserve">Игра носит коллективный характер, приучает детей к деятельности в коллективе. Игры развивают у детей чувство товарищества, солидарности и ответственности за действия друг друга. </w:t>
      </w: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 xml:space="preserve">Дети проявляют свои лучшие качества: доброту, благородство, взаимовыручку, самопожертвование ради других. </w:t>
      </w:r>
      <w:proofErr w:type="gramStart"/>
      <w:r w:rsidRPr="00792CE3">
        <w:rPr>
          <w:rFonts w:ascii="Times New Roman" w:hAnsi="Times New Roman" w:cs="Times New Roman"/>
          <w:color w:val="000000"/>
          <w:sz w:val="32"/>
          <w:szCs w:val="32"/>
        </w:rPr>
        <w:t>Игры  воспитывают</w:t>
      </w:r>
      <w:r w:rsidR="00CD2EBD">
        <w:rPr>
          <w:rFonts w:ascii="Times New Roman" w:hAnsi="Times New Roman" w:cs="Times New Roman"/>
          <w:color w:val="000000"/>
          <w:sz w:val="32"/>
          <w:szCs w:val="32"/>
        </w:rPr>
        <w:t xml:space="preserve"> </w:t>
      </w:r>
      <w:r w:rsidRPr="00792CE3">
        <w:rPr>
          <w:rFonts w:ascii="Times New Roman" w:hAnsi="Times New Roman" w:cs="Times New Roman"/>
          <w:color w:val="000000"/>
          <w:sz w:val="32"/>
          <w:szCs w:val="32"/>
        </w:rPr>
        <w:t xml:space="preserve"> характер, ум,  волю, дисциплину, настойчивость в преодолении трудностей, честность, правдивость, учат премудростям жизни, добру и справедливости, чести и порядочности, любви и долгу. </w:t>
      </w:r>
      <w:proofErr w:type="gramEnd"/>
    </w:p>
    <w:p w:rsidR="00792CE3" w:rsidRPr="00792CE3" w:rsidRDefault="00792CE3" w:rsidP="00792CE3">
      <w:pPr>
        <w:autoSpaceDE w:val="0"/>
        <w:autoSpaceDN w:val="0"/>
        <w:adjustRightInd w:val="0"/>
        <w:rPr>
          <w:rFonts w:ascii="Times New Roman" w:hAnsi="Times New Roman" w:cs="Times New Roman"/>
          <w:color w:val="000000"/>
          <w:sz w:val="32"/>
          <w:szCs w:val="32"/>
        </w:rPr>
      </w:pP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8. Хороводные игры вызывают активную работу мысли, способствуют расширению кругозора, уточнению представлений об окружающем мире. 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792CE3" w:rsidRPr="00792CE3" w:rsidRDefault="00792CE3" w:rsidP="00792CE3">
      <w:pPr>
        <w:autoSpaceDE w:val="0"/>
        <w:autoSpaceDN w:val="0"/>
        <w:adjustRightInd w:val="0"/>
        <w:rPr>
          <w:rFonts w:ascii="Times New Roman" w:hAnsi="Times New Roman" w:cs="Times New Roman"/>
          <w:color w:val="000000"/>
          <w:sz w:val="32"/>
          <w:szCs w:val="32"/>
        </w:rPr>
      </w:pPr>
    </w:p>
    <w:p w:rsidR="00792CE3" w:rsidRPr="00792CE3" w:rsidRDefault="00792CE3" w:rsidP="00792CE3">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t xml:space="preserve">  9. В хороводных играх много познавательного материала, содействующего расширению сенсорной сферы ребенка, развитию его мышления и самостоятельности действий. В них много юмора, шуток, соревновательного задора. Они сохраняют свою художественную прелесть, эстетическое значение. </w:t>
      </w:r>
    </w:p>
    <w:p w:rsidR="00792CE3" w:rsidRPr="00792CE3" w:rsidRDefault="00792CE3" w:rsidP="00792CE3">
      <w:pPr>
        <w:pStyle w:val="a4"/>
        <w:rPr>
          <w:rFonts w:ascii="Times New Roman" w:hAnsi="Times New Roman"/>
          <w:sz w:val="32"/>
          <w:szCs w:val="32"/>
        </w:rPr>
      </w:pPr>
    </w:p>
    <w:p w:rsidR="00792CE3" w:rsidRPr="00792CE3" w:rsidRDefault="00792CE3" w:rsidP="00792CE3">
      <w:pPr>
        <w:pStyle w:val="a4"/>
        <w:rPr>
          <w:rFonts w:ascii="Times New Roman" w:hAnsi="Times New Roman"/>
          <w:sz w:val="32"/>
          <w:szCs w:val="32"/>
        </w:rPr>
      </w:pPr>
    </w:p>
    <w:p w:rsidR="00792CE3" w:rsidRPr="00792CE3" w:rsidRDefault="00792CE3" w:rsidP="00792CE3">
      <w:pPr>
        <w:autoSpaceDE w:val="0"/>
        <w:autoSpaceDN w:val="0"/>
        <w:adjustRightInd w:val="0"/>
        <w:rPr>
          <w:rFonts w:ascii="Times New Roman" w:hAnsi="Times New Roman" w:cs="Times New Roman"/>
          <w:color w:val="000000"/>
          <w:sz w:val="32"/>
          <w:szCs w:val="32"/>
        </w:rPr>
      </w:pPr>
    </w:p>
    <w:p w:rsidR="00792CE3" w:rsidRPr="00792CE3" w:rsidRDefault="00792CE3" w:rsidP="00792CE3">
      <w:pPr>
        <w:rPr>
          <w:rFonts w:ascii="Times New Roman" w:hAnsi="Times New Roman" w:cs="Times New Roman"/>
          <w:color w:val="000000"/>
          <w:sz w:val="32"/>
          <w:szCs w:val="32"/>
        </w:rPr>
      </w:pPr>
      <w:r w:rsidRPr="00792CE3">
        <w:rPr>
          <w:rFonts w:ascii="Times New Roman" w:hAnsi="Times New Roman" w:cs="Times New Roman"/>
          <w:color w:val="000000"/>
          <w:sz w:val="32"/>
          <w:szCs w:val="32"/>
        </w:rPr>
        <w:t xml:space="preserve">    Таким образом, организуя хороводные  </w:t>
      </w:r>
      <w:proofErr w:type="gramStart"/>
      <w:r w:rsidRPr="00792CE3">
        <w:rPr>
          <w:rFonts w:ascii="Times New Roman" w:hAnsi="Times New Roman" w:cs="Times New Roman"/>
          <w:color w:val="000000"/>
          <w:sz w:val="32"/>
          <w:szCs w:val="32"/>
        </w:rPr>
        <w:t>игры</w:t>
      </w:r>
      <w:proofErr w:type="gramEnd"/>
      <w:r w:rsidRPr="00792CE3">
        <w:rPr>
          <w:rFonts w:ascii="Times New Roman" w:hAnsi="Times New Roman" w:cs="Times New Roman"/>
          <w:color w:val="000000"/>
          <w:sz w:val="32"/>
          <w:szCs w:val="32"/>
        </w:rPr>
        <w:t xml:space="preserve">  педагоги решают коррекционные, оздоровительные, образовательные, воспитательные, развивающие задачи.</w:t>
      </w:r>
    </w:p>
    <w:p w:rsidR="00CD2EBD" w:rsidRPr="001744A2" w:rsidRDefault="00792CE3" w:rsidP="001744A2">
      <w:pPr>
        <w:autoSpaceDE w:val="0"/>
        <w:autoSpaceDN w:val="0"/>
        <w:adjustRightInd w:val="0"/>
        <w:rPr>
          <w:rFonts w:ascii="Times New Roman" w:hAnsi="Times New Roman" w:cs="Times New Roman"/>
          <w:color w:val="000000"/>
          <w:sz w:val="32"/>
          <w:szCs w:val="32"/>
        </w:rPr>
      </w:pPr>
      <w:r w:rsidRPr="00792CE3">
        <w:rPr>
          <w:rFonts w:ascii="Times New Roman" w:hAnsi="Times New Roman" w:cs="Times New Roman"/>
          <w:color w:val="000000"/>
          <w:sz w:val="32"/>
          <w:szCs w:val="32"/>
        </w:rPr>
        <w:lastRenderedPageBreak/>
        <w:t xml:space="preserve">    Хороводные игры используются в разных видах образовательной деятельности (совместной, самостоятельной), в разные режимные моменты: как элемент зарядки, на прогулке, в перерыве между занятиями, как физкультминутка на занятии, во время закаливания, в самост</w:t>
      </w:r>
      <w:r w:rsidR="001744A2">
        <w:rPr>
          <w:rFonts w:ascii="Times New Roman" w:hAnsi="Times New Roman" w:cs="Times New Roman"/>
          <w:color w:val="000000"/>
          <w:sz w:val="32"/>
          <w:szCs w:val="32"/>
        </w:rPr>
        <w:t>оятельной детской деятельности.</w:t>
      </w:r>
    </w:p>
    <w:p w:rsidR="001744A2" w:rsidRPr="00AC0564" w:rsidRDefault="001744A2" w:rsidP="001744A2">
      <w:pPr>
        <w:shd w:val="clear" w:color="auto" w:fill="FFFFFF"/>
        <w:spacing w:before="100" w:beforeAutospacing="1" w:after="100" w:afterAutospacing="1" w:line="240" w:lineRule="auto"/>
        <w:rPr>
          <w:rFonts w:ascii="Times New Roman" w:eastAsia="Times New Roman" w:hAnsi="Times New Roman" w:cs="Times New Roman"/>
          <w:b/>
          <w:i/>
          <w:color w:val="000000"/>
          <w:sz w:val="36"/>
          <w:szCs w:val="36"/>
        </w:rPr>
      </w:pPr>
      <w:r w:rsidRPr="00AC0564">
        <w:rPr>
          <w:rFonts w:ascii="Times New Roman" w:eastAsia="Times New Roman" w:hAnsi="Times New Roman" w:cs="Times New Roman"/>
          <w:b/>
          <w:i/>
          <w:color w:val="000000"/>
          <w:sz w:val="36"/>
          <w:szCs w:val="36"/>
        </w:rPr>
        <w:t>Народная игровая песня.</w:t>
      </w:r>
    </w:p>
    <w:p w:rsidR="00792CE3" w:rsidRPr="001744A2" w:rsidRDefault="001744A2" w:rsidP="00CD2EBD">
      <w:pPr>
        <w:shd w:val="clear" w:color="auto" w:fill="FFFFFF"/>
        <w:spacing w:before="100" w:beforeAutospacing="1" w:after="100" w:afterAutospacing="1" w:line="240" w:lineRule="auto"/>
        <w:rPr>
          <w:rFonts w:ascii="Times New Roman" w:hAnsi="Times New Roman"/>
          <w:b/>
          <w:sz w:val="32"/>
          <w:szCs w:val="32"/>
        </w:rPr>
      </w:pPr>
      <w:r w:rsidRPr="001744A2">
        <w:rPr>
          <w:rFonts w:ascii="Times New Roman" w:eastAsia="Times New Roman" w:hAnsi="Times New Roman" w:cs="Times New Roman"/>
          <w:color w:val="000000"/>
          <w:sz w:val="32"/>
          <w:szCs w:val="32"/>
        </w:rPr>
        <w:t xml:space="preserve">     </w:t>
      </w:r>
      <w:r w:rsidR="00CD2EBD">
        <w:rPr>
          <w:rFonts w:ascii="Times New Roman" w:eastAsia="Times New Roman" w:hAnsi="Times New Roman" w:cs="Times New Roman"/>
          <w:color w:val="000000"/>
          <w:sz w:val="32"/>
          <w:szCs w:val="32"/>
        </w:rPr>
        <w:t xml:space="preserve">   </w:t>
      </w:r>
      <w:r w:rsidR="00792CE3" w:rsidRPr="00B229C2">
        <w:rPr>
          <w:rFonts w:ascii="Times New Roman" w:eastAsia="Times New Roman" w:hAnsi="Times New Roman" w:cs="Times New Roman"/>
          <w:color w:val="000000"/>
          <w:sz w:val="32"/>
          <w:szCs w:val="32"/>
        </w:rPr>
        <w:t xml:space="preserve">Жанровая специфика игровых и плясовых песен связана с их назначением. Эти песни исполняются как аккомпанемент игры, поэтому в них нередко центр тяжести переносится с текста на ритмику и мелодию. Особенно ощутимо это в плясовых песнях, многие из которых теряют характерную для народной песенной поэзии </w:t>
      </w:r>
      <w:proofErr w:type="spellStart"/>
      <w:r w:rsidR="00792CE3" w:rsidRPr="00B229C2">
        <w:rPr>
          <w:rFonts w:ascii="Times New Roman" w:eastAsia="Times New Roman" w:hAnsi="Times New Roman" w:cs="Times New Roman"/>
          <w:color w:val="000000"/>
          <w:sz w:val="32"/>
          <w:szCs w:val="32"/>
        </w:rPr>
        <w:t>сюжетность</w:t>
      </w:r>
      <w:proofErr w:type="spellEnd"/>
      <w:r w:rsidR="00792CE3" w:rsidRPr="00B229C2">
        <w:rPr>
          <w:rFonts w:ascii="Times New Roman" w:eastAsia="Times New Roman" w:hAnsi="Times New Roman" w:cs="Times New Roman"/>
          <w:color w:val="000000"/>
          <w:sz w:val="32"/>
          <w:szCs w:val="32"/>
        </w:rPr>
        <w:t xml:space="preserve"> и образность.</w:t>
      </w:r>
    </w:p>
    <w:p w:rsidR="00792CE3" w:rsidRDefault="00792CE3" w:rsidP="00792CE3">
      <w:pPr>
        <w:shd w:val="clear" w:color="auto" w:fill="FFFFFF"/>
        <w:spacing w:before="100" w:beforeAutospacing="1" w:after="100" w:afterAutospacing="1"/>
        <w:rPr>
          <w:color w:val="000000"/>
          <w:sz w:val="32"/>
          <w:szCs w:val="32"/>
        </w:rPr>
      </w:pPr>
      <w:r>
        <w:rPr>
          <w:color w:val="000000"/>
          <w:sz w:val="32"/>
          <w:szCs w:val="32"/>
        </w:rPr>
        <w:t xml:space="preserve">   </w:t>
      </w:r>
      <w:proofErr w:type="gramStart"/>
      <w:r w:rsidRPr="00B229C2">
        <w:rPr>
          <w:rFonts w:ascii="Times New Roman" w:eastAsia="Times New Roman" w:hAnsi="Times New Roman" w:cs="Times New Roman"/>
          <w:color w:val="000000"/>
          <w:sz w:val="32"/>
          <w:szCs w:val="32"/>
        </w:rPr>
        <w:t>Некоторые  из  игровых  песен, в какой-то мере сближаясь с хороводными, драматизируются, описывают то, что должны делать играющие.</w:t>
      </w:r>
      <w:proofErr w:type="gramEnd"/>
      <w:r w:rsidRPr="00B229C2">
        <w:rPr>
          <w:rFonts w:ascii="Times New Roman" w:eastAsia="Times New Roman" w:hAnsi="Times New Roman" w:cs="Times New Roman"/>
          <w:color w:val="000000"/>
          <w:sz w:val="32"/>
          <w:szCs w:val="32"/>
        </w:rPr>
        <w:t xml:space="preserve"> Таковы из</w:t>
      </w:r>
      <w:r w:rsidR="00CD2EBD">
        <w:rPr>
          <w:rFonts w:ascii="Times New Roman" w:eastAsia="Times New Roman" w:hAnsi="Times New Roman" w:cs="Times New Roman"/>
          <w:color w:val="000000"/>
          <w:sz w:val="32"/>
          <w:szCs w:val="32"/>
        </w:rPr>
        <w:t>вестные игровые песни «</w:t>
      </w:r>
      <w:proofErr w:type="spellStart"/>
      <w:r w:rsidR="00CD2EBD">
        <w:rPr>
          <w:rFonts w:ascii="Times New Roman" w:eastAsia="Times New Roman" w:hAnsi="Times New Roman" w:cs="Times New Roman"/>
          <w:color w:val="000000"/>
          <w:sz w:val="32"/>
          <w:szCs w:val="32"/>
        </w:rPr>
        <w:t>Заплети</w:t>
      </w:r>
      <w:r w:rsidRPr="00B229C2">
        <w:rPr>
          <w:rFonts w:ascii="Times New Roman" w:eastAsia="Times New Roman" w:hAnsi="Times New Roman" w:cs="Times New Roman"/>
          <w:color w:val="000000"/>
          <w:sz w:val="32"/>
          <w:szCs w:val="32"/>
        </w:rPr>
        <w:t>ся</w:t>
      </w:r>
      <w:proofErr w:type="spellEnd"/>
      <w:r w:rsidRPr="00B229C2">
        <w:rPr>
          <w:rFonts w:ascii="Times New Roman" w:eastAsia="Times New Roman" w:hAnsi="Times New Roman" w:cs="Times New Roman"/>
          <w:color w:val="000000"/>
          <w:sz w:val="32"/>
          <w:szCs w:val="32"/>
        </w:rPr>
        <w:t xml:space="preserve">, плетень, </w:t>
      </w:r>
      <w:proofErr w:type="spellStart"/>
      <w:r w:rsidRPr="00B229C2">
        <w:rPr>
          <w:rFonts w:ascii="Times New Roman" w:eastAsia="Times New Roman" w:hAnsi="Times New Roman" w:cs="Times New Roman"/>
          <w:color w:val="000000"/>
          <w:sz w:val="32"/>
          <w:szCs w:val="32"/>
        </w:rPr>
        <w:t>заплетися</w:t>
      </w:r>
      <w:proofErr w:type="spellEnd"/>
      <w:r w:rsidRPr="00B229C2">
        <w:rPr>
          <w:rFonts w:ascii="Times New Roman" w:eastAsia="Times New Roman" w:hAnsi="Times New Roman" w:cs="Times New Roman"/>
          <w:color w:val="000000"/>
          <w:sz w:val="32"/>
          <w:szCs w:val="32"/>
        </w:rPr>
        <w:t xml:space="preserve">», «Со вьюном я хожу», «Я сижу, горю- пылаю на калиновом мосту», «Уж я золото хороню» и др. </w:t>
      </w:r>
    </w:p>
    <w:p w:rsidR="00792CE3" w:rsidRPr="00B229C2" w:rsidRDefault="00792CE3" w:rsidP="00792CE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Pr>
          <w:color w:val="000000"/>
          <w:sz w:val="32"/>
          <w:szCs w:val="32"/>
        </w:rPr>
        <w:t xml:space="preserve">     </w:t>
      </w:r>
      <w:r w:rsidRPr="00B229C2">
        <w:rPr>
          <w:rFonts w:ascii="Times New Roman" w:eastAsia="Times New Roman" w:hAnsi="Times New Roman" w:cs="Times New Roman"/>
          <w:color w:val="000000"/>
          <w:sz w:val="32"/>
          <w:szCs w:val="32"/>
        </w:rPr>
        <w:t xml:space="preserve">В этой группе песен текст определяет развитие игры. По своей поэтической образности и композиционному построению такие игровые песни сливаются с </w:t>
      </w:r>
      <w:proofErr w:type="gramStart"/>
      <w:r w:rsidRPr="00B229C2">
        <w:rPr>
          <w:rFonts w:ascii="Times New Roman" w:eastAsia="Times New Roman" w:hAnsi="Times New Roman" w:cs="Times New Roman"/>
          <w:color w:val="000000"/>
          <w:sz w:val="32"/>
          <w:szCs w:val="32"/>
        </w:rPr>
        <w:t>протяжными</w:t>
      </w:r>
      <w:proofErr w:type="gramEnd"/>
      <w:r w:rsidRPr="00B229C2">
        <w:rPr>
          <w:rFonts w:ascii="Times New Roman" w:eastAsia="Times New Roman" w:hAnsi="Times New Roman" w:cs="Times New Roman"/>
          <w:color w:val="000000"/>
          <w:sz w:val="32"/>
          <w:szCs w:val="32"/>
        </w:rPr>
        <w:t xml:space="preserve"> и с хороводными. Отличие этих песен от протяжных заключается в том, что в них создани</w:t>
      </w:r>
      <w:proofErr w:type="gramStart"/>
      <w:r w:rsidRPr="00B229C2">
        <w:rPr>
          <w:rFonts w:ascii="Times New Roman" w:eastAsia="Times New Roman" w:hAnsi="Times New Roman" w:cs="Times New Roman"/>
          <w:color w:val="000000"/>
          <w:sz w:val="32"/>
          <w:szCs w:val="32"/>
        </w:rPr>
        <w:t>е-</w:t>
      </w:r>
      <w:proofErr w:type="gramEnd"/>
      <w:r w:rsidRPr="00B229C2">
        <w:rPr>
          <w:rFonts w:ascii="Times New Roman" w:eastAsia="Times New Roman" w:hAnsi="Times New Roman" w:cs="Times New Roman"/>
          <w:color w:val="000000"/>
          <w:sz w:val="32"/>
          <w:szCs w:val="32"/>
        </w:rPr>
        <w:t xml:space="preserve"> художественного образа происходит не только в результате сочетания слова и напева, </w:t>
      </w:r>
      <w:r w:rsidRPr="004F66E9">
        <w:rPr>
          <w:rFonts w:ascii="Times New Roman" w:eastAsia="Times New Roman" w:hAnsi="Times New Roman" w:cs="Times New Roman"/>
          <w:color w:val="000000"/>
          <w:sz w:val="32"/>
          <w:szCs w:val="32"/>
        </w:rPr>
        <w:t>но и путем при</w:t>
      </w:r>
      <w:r w:rsidRPr="004F66E9">
        <w:rPr>
          <w:rFonts w:ascii="Times New Roman" w:hAnsi="Times New Roman" w:cs="Times New Roman"/>
          <w:color w:val="000000"/>
          <w:sz w:val="32"/>
          <w:szCs w:val="32"/>
        </w:rPr>
        <w:t xml:space="preserve">соединения третьего компонента - </w:t>
      </w:r>
      <w:r w:rsidRPr="004F66E9">
        <w:rPr>
          <w:rFonts w:ascii="Times New Roman" w:eastAsia="Times New Roman" w:hAnsi="Times New Roman" w:cs="Times New Roman"/>
          <w:color w:val="000000"/>
          <w:sz w:val="32"/>
          <w:szCs w:val="32"/>
        </w:rPr>
        <w:t xml:space="preserve"> действия, о котором  идет речь в песне. </w:t>
      </w:r>
      <w:proofErr w:type="gramStart"/>
      <w:r w:rsidRPr="004F66E9">
        <w:rPr>
          <w:rFonts w:ascii="Times New Roman" w:eastAsia="Times New Roman" w:hAnsi="Times New Roman" w:cs="Times New Roman"/>
          <w:color w:val="000000"/>
          <w:sz w:val="32"/>
          <w:szCs w:val="32"/>
        </w:rPr>
        <w:t>От</w:t>
      </w:r>
      <w:r w:rsidRPr="00B229C2">
        <w:rPr>
          <w:rFonts w:ascii="Times New Roman" w:eastAsia="Times New Roman" w:hAnsi="Times New Roman" w:cs="Times New Roman"/>
          <w:color w:val="000000"/>
          <w:sz w:val="32"/>
          <w:szCs w:val="32"/>
        </w:rPr>
        <w:t xml:space="preserve">  хороводных  песен  эту группу игровых отличает характер действия: в игровых песнях нет характерных для хороводных «рассуждений» жестами  (см. в описании хороводов); следовательно,  драматизация  исполнения песни ограничена реальными действиями, обозначенными в тексте (перебег с места на место, поцелуй играющих и т. д.);  игровая песня значительно дальше отстоит от жанра драмы, чем хороводная, развивающая пантомиму.</w:t>
      </w:r>
      <w:proofErr w:type="gramEnd"/>
    </w:p>
    <w:p w:rsidR="00792CE3" w:rsidRPr="00B229C2" w:rsidRDefault="00792CE3" w:rsidP="00792CE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Pr>
          <w:color w:val="000000"/>
          <w:sz w:val="32"/>
          <w:szCs w:val="32"/>
        </w:rPr>
        <w:t xml:space="preserve">    </w:t>
      </w:r>
      <w:r w:rsidRPr="00B229C2">
        <w:rPr>
          <w:rFonts w:ascii="Times New Roman" w:eastAsia="Times New Roman" w:hAnsi="Times New Roman" w:cs="Times New Roman"/>
          <w:color w:val="000000"/>
          <w:sz w:val="32"/>
          <w:szCs w:val="32"/>
        </w:rPr>
        <w:t xml:space="preserve">Более распространены игровые песни, содержание которых не связано с проводимой игрой. Такие игровые песни исполняются как </w:t>
      </w:r>
      <w:r w:rsidRPr="00B229C2">
        <w:rPr>
          <w:rFonts w:ascii="Times New Roman" w:eastAsia="Times New Roman" w:hAnsi="Times New Roman" w:cs="Times New Roman"/>
          <w:color w:val="000000"/>
          <w:sz w:val="32"/>
          <w:szCs w:val="32"/>
        </w:rPr>
        <w:lastRenderedPageBreak/>
        <w:t xml:space="preserve">музыкальное сопровождение к игре или как песенки, перемежающие действия </w:t>
      </w:r>
      <w:proofErr w:type="gramStart"/>
      <w:r w:rsidRPr="00B229C2">
        <w:rPr>
          <w:rFonts w:ascii="Times New Roman" w:eastAsia="Times New Roman" w:hAnsi="Times New Roman" w:cs="Times New Roman"/>
          <w:color w:val="000000"/>
          <w:sz w:val="32"/>
          <w:szCs w:val="32"/>
        </w:rPr>
        <w:t>играющих</w:t>
      </w:r>
      <w:proofErr w:type="gramEnd"/>
      <w:r w:rsidRPr="00B229C2">
        <w:rPr>
          <w:rFonts w:ascii="Times New Roman" w:eastAsia="Times New Roman" w:hAnsi="Times New Roman" w:cs="Times New Roman"/>
          <w:color w:val="000000"/>
          <w:sz w:val="32"/>
          <w:szCs w:val="32"/>
        </w:rPr>
        <w:t xml:space="preserve">. Например, в некоторых играх окончание пения песни или произносимого стиха служат сигналом к перебегу играющих с места на место (игра «Горелки» начинается словами «Гори-гори ясно, чтобы не погасло...» и т. д.). Игровые песни (или песня, исполняемая во время игр) типа: «Я на камешке сижу, </w:t>
      </w:r>
      <w:r w:rsidR="004F66E9">
        <w:rPr>
          <w:rFonts w:ascii="Times New Roman" w:eastAsia="Times New Roman" w:hAnsi="Times New Roman" w:cs="Times New Roman"/>
          <w:color w:val="000000"/>
          <w:sz w:val="32"/>
          <w:szCs w:val="32"/>
        </w:rPr>
        <w:t>востры колышки тешу», «Журавли-</w:t>
      </w:r>
      <w:r w:rsidRPr="00B229C2">
        <w:rPr>
          <w:rFonts w:ascii="Times New Roman" w:eastAsia="Times New Roman" w:hAnsi="Times New Roman" w:cs="Times New Roman"/>
          <w:color w:val="000000"/>
          <w:sz w:val="32"/>
          <w:szCs w:val="32"/>
        </w:rPr>
        <w:t xml:space="preserve"> долги ноги не нашли пути-дороги» и др. сближаются с плясовыми припевками малой значительностью содержания, краткостью текста, тягой к рифмовке, которая в плясовой песне имеет особенно большое значение, будучи зависима от ритмической размеренности движений. Незначительная содержательность этой группы игровых песен бывает иногда такова, что не </w:t>
      </w:r>
      <w:proofErr w:type="gramStart"/>
      <w:r w:rsidRPr="00B229C2">
        <w:rPr>
          <w:rFonts w:ascii="Times New Roman" w:eastAsia="Times New Roman" w:hAnsi="Times New Roman" w:cs="Times New Roman"/>
          <w:color w:val="000000"/>
          <w:sz w:val="32"/>
          <w:szCs w:val="32"/>
        </w:rPr>
        <w:t>дает возможности  изложить  как развивается</w:t>
      </w:r>
      <w:proofErr w:type="gramEnd"/>
      <w:r w:rsidRPr="00B229C2">
        <w:rPr>
          <w:rFonts w:ascii="Times New Roman" w:eastAsia="Times New Roman" w:hAnsi="Times New Roman" w:cs="Times New Roman"/>
          <w:color w:val="000000"/>
          <w:sz w:val="32"/>
          <w:szCs w:val="32"/>
        </w:rPr>
        <w:t xml:space="preserve">  действие в песне,  и  о чем, собственно, в тексте идет речь. В малой содержательности ряда игровых песен обнаруживается их  роль второстепенного элемента игры или пляски.</w:t>
      </w:r>
    </w:p>
    <w:p w:rsidR="00792CE3" w:rsidRPr="00B229C2" w:rsidRDefault="00792CE3" w:rsidP="00792CE3">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Pr>
          <w:color w:val="000000"/>
          <w:sz w:val="32"/>
          <w:szCs w:val="32"/>
        </w:rPr>
        <w:t xml:space="preserve">    </w:t>
      </w:r>
      <w:r w:rsidRPr="00AC0564">
        <w:rPr>
          <w:rFonts w:ascii="Times New Roman" w:eastAsia="Times New Roman" w:hAnsi="Times New Roman" w:cs="Times New Roman"/>
          <w:b/>
          <w:color w:val="000000"/>
          <w:sz w:val="36"/>
          <w:szCs w:val="36"/>
        </w:rPr>
        <w:t>Собственно плясовые  песни</w:t>
      </w:r>
      <w:r w:rsidRPr="001744A2">
        <w:rPr>
          <w:rFonts w:ascii="Times New Roman" w:eastAsia="Times New Roman" w:hAnsi="Times New Roman" w:cs="Times New Roman"/>
          <w:b/>
          <w:color w:val="000000"/>
          <w:sz w:val="32"/>
          <w:szCs w:val="32"/>
        </w:rPr>
        <w:t xml:space="preserve"> </w:t>
      </w:r>
      <w:r w:rsidRPr="00B229C2">
        <w:rPr>
          <w:rFonts w:ascii="Times New Roman" w:eastAsia="Times New Roman" w:hAnsi="Times New Roman" w:cs="Times New Roman"/>
          <w:color w:val="000000"/>
          <w:sz w:val="32"/>
          <w:szCs w:val="32"/>
        </w:rPr>
        <w:t xml:space="preserve">лишь в редких случаях имеют сложный, содержательный текст. Развернутое содержание в таких песнях встречается чаще всего, когда они являются промежуточными  </w:t>
      </w:r>
      <w:proofErr w:type="gramStart"/>
      <w:r w:rsidRPr="00B229C2">
        <w:rPr>
          <w:rFonts w:ascii="Times New Roman" w:eastAsia="Times New Roman" w:hAnsi="Times New Roman" w:cs="Times New Roman"/>
          <w:color w:val="000000"/>
          <w:sz w:val="32"/>
          <w:szCs w:val="32"/>
        </w:rPr>
        <w:t>между</w:t>
      </w:r>
      <w:proofErr w:type="gramEnd"/>
      <w:r w:rsidRPr="00B229C2">
        <w:rPr>
          <w:rFonts w:ascii="Times New Roman" w:eastAsia="Times New Roman" w:hAnsi="Times New Roman" w:cs="Times New Roman"/>
          <w:color w:val="000000"/>
          <w:sz w:val="32"/>
          <w:szCs w:val="32"/>
        </w:rPr>
        <w:t xml:space="preserve"> </w:t>
      </w:r>
      <w:r>
        <w:rPr>
          <w:color w:val="000000"/>
          <w:sz w:val="32"/>
          <w:szCs w:val="32"/>
        </w:rPr>
        <w:t xml:space="preserve"> </w:t>
      </w:r>
      <w:r w:rsidRPr="00B229C2">
        <w:rPr>
          <w:rFonts w:ascii="Times New Roman" w:eastAsia="Times New Roman" w:hAnsi="Times New Roman" w:cs="Times New Roman"/>
          <w:color w:val="000000"/>
          <w:sz w:val="32"/>
          <w:szCs w:val="32"/>
        </w:rPr>
        <w:t xml:space="preserve">игровыми и плясовыми. Примером  полу – игровой, </w:t>
      </w:r>
      <w:proofErr w:type="spellStart"/>
      <w:r w:rsidRPr="00B229C2">
        <w:rPr>
          <w:rFonts w:ascii="Times New Roman" w:eastAsia="Times New Roman" w:hAnsi="Times New Roman" w:cs="Times New Roman"/>
          <w:color w:val="000000"/>
          <w:sz w:val="32"/>
          <w:szCs w:val="32"/>
        </w:rPr>
        <w:t>полу-плясовой</w:t>
      </w:r>
      <w:proofErr w:type="spellEnd"/>
      <w:r w:rsidRPr="00B229C2">
        <w:rPr>
          <w:rFonts w:ascii="Times New Roman" w:eastAsia="Times New Roman" w:hAnsi="Times New Roman" w:cs="Times New Roman"/>
          <w:color w:val="000000"/>
          <w:sz w:val="32"/>
          <w:szCs w:val="32"/>
        </w:rPr>
        <w:t xml:space="preserve">   песни может быть «Уж я сеяла, сеяла ленок...», сочетающая пляску с изображением посева, выращивания, сбора и обработки льна. Есть, однако, и особые плясовые песни, прекрасным образцом которых является неоднократно привлекавшая внимание композиторов песня «Уж вы, сени, мои сени, сени новые мои». Основная масса плясовых песен имеет характер коротких припевок, поющихся на один или на разные напевы. Эта форма припевок характерна для наиболее популярных русских песен-плясок: барыни и камаринской.</w:t>
      </w:r>
    </w:p>
    <w:p w:rsidR="00792CE3" w:rsidRPr="00B229C2" w:rsidRDefault="00792CE3" w:rsidP="00792CE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32"/>
          <w:szCs w:val="32"/>
        </w:rPr>
      </w:pPr>
      <w:r w:rsidRPr="00AC0564">
        <w:rPr>
          <w:rFonts w:ascii="Times New Roman" w:eastAsia="Times New Roman" w:hAnsi="Times New Roman" w:cs="Times New Roman"/>
          <w:b/>
          <w:i/>
          <w:color w:val="000000"/>
          <w:sz w:val="36"/>
          <w:szCs w:val="36"/>
        </w:rPr>
        <w:t>Плясовые припевки</w:t>
      </w:r>
      <w:r w:rsidRPr="00B229C2">
        <w:rPr>
          <w:rFonts w:ascii="Times New Roman" w:eastAsia="Times New Roman" w:hAnsi="Times New Roman" w:cs="Times New Roman"/>
          <w:color w:val="000000"/>
          <w:sz w:val="32"/>
          <w:szCs w:val="32"/>
        </w:rPr>
        <w:t xml:space="preserve"> почти никогда не связаны между собой и представляют по содержанию самостоятельные  </w:t>
      </w:r>
      <w:proofErr w:type="spellStart"/>
      <w:r w:rsidRPr="00B229C2">
        <w:rPr>
          <w:rFonts w:ascii="Times New Roman" w:eastAsia="Times New Roman" w:hAnsi="Times New Roman" w:cs="Times New Roman"/>
          <w:color w:val="000000"/>
          <w:sz w:val="32"/>
          <w:szCs w:val="32"/>
        </w:rPr>
        <w:t>двустрочия</w:t>
      </w:r>
      <w:proofErr w:type="spellEnd"/>
      <w:r w:rsidRPr="00B229C2">
        <w:rPr>
          <w:rFonts w:ascii="Times New Roman" w:eastAsia="Times New Roman" w:hAnsi="Times New Roman" w:cs="Times New Roman"/>
          <w:color w:val="000000"/>
          <w:sz w:val="32"/>
          <w:szCs w:val="32"/>
        </w:rPr>
        <w:t xml:space="preserve">  или </w:t>
      </w:r>
      <w:proofErr w:type="spellStart"/>
      <w:r w:rsidRPr="00B229C2">
        <w:rPr>
          <w:rFonts w:ascii="Times New Roman" w:eastAsia="Times New Roman" w:hAnsi="Times New Roman" w:cs="Times New Roman"/>
          <w:color w:val="000000"/>
          <w:sz w:val="32"/>
          <w:szCs w:val="32"/>
        </w:rPr>
        <w:t>четырехстрочия</w:t>
      </w:r>
      <w:proofErr w:type="spellEnd"/>
      <w:r w:rsidRPr="00B229C2">
        <w:rPr>
          <w:rFonts w:ascii="Times New Roman" w:eastAsia="Times New Roman" w:hAnsi="Times New Roman" w:cs="Times New Roman"/>
          <w:color w:val="000000"/>
          <w:sz w:val="32"/>
          <w:szCs w:val="32"/>
        </w:rPr>
        <w:t xml:space="preserve">; припевки связываются друг с другом напевом и единством ритма. Краткость припевок не дает возможности детализировать действие и раскрыть образ героя. Это порождает некоторый схематизм припевок, хотя надо сказать, что в некоторых текстах краткость песен привела к замечательной сжатости и </w:t>
      </w:r>
      <w:r w:rsidRPr="00B229C2">
        <w:rPr>
          <w:rFonts w:ascii="Times New Roman" w:eastAsia="Times New Roman" w:hAnsi="Times New Roman" w:cs="Times New Roman"/>
          <w:color w:val="000000"/>
          <w:sz w:val="32"/>
          <w:szCs w:val="32"/>
        </w:rPr>
        <w:lastRenderedPageBreak/>
        <w:t>точности выражений и суждений, к созданию образа минимальным использованием художественных средств.</w:t>
      </w:r>
    </w:p>
    <w:p w:rsidR="00792CE3" w:rsidRPr="00B229C2" w:rsidRDefault="00AC0564" w:rsidP="00AC056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792CE3" w:rsidRPr="00B229C2">
        <w:rPr>
          <w:rFonts w:ascii="Times New Roman" w:eastAsia="Times New Roman" w:hAnsi="Times New Roman" w:cs="Times New Roman"/>
          <w:color w:val="000000"/>
          <w:sz w:val="32"/>
          <w:szCs w:val="32"/>
        </w:rPr>
        <w:t xml:space="preserve">Плясовое назначение припевок определило четкость их ритмической организации. Слово, напев и движение слились воедино в припевке, ставшей важнейшим, органическим элементом народной пляски. Ритм пляски привел и к тому, что музыкальная фраза танцевальной мелодии в тексте стала отделяться </w:t>
      </w:r>
      <w:proofErr w:type="gramStart"/>
      <w:r w:rsidR="00792CE3" w:rsidRPr="00B229C2">
        <w:rPr>
          <w:rFonts w:ascii="Times New Roman" w:eastAsia="Times New Roman" w:hAnsi="Times New Roman" w:cs="Times New Roman"/>
          <w:color w:val="000000"/>
          <w:sz w:val="32"/>
          <w:szCs w:val="32"/>
        </w:rPr>
        <w:t>от</w:t>
      </w:r>
      <w:proofErr w:type="gramEnd"/>
      <w:r w:rsidR="00792CE3" w:rsidRPr="00B229C2">
        <w:rPr>
          <w:rFonts w:ascii="Times New Roman" w:eastAsia="Times New Roman" w:hAnsi="Times New Roman" w:cs="Times New Roman"/>
          <w:color w:val="000000"/>
          <w:sz w:val="32"/>
          <w:szCs w:val="32"/>
        </w:rPr>
        <w:t xml:space="preserve"> последующей рифмой или созвучи</w:t>
      </w:r>
      <w:r w:rsidR="004F66E9">
        <w:rPr>
          <w:rFonts w:ascii="Times New Roman" w:eastAsia="Times New Roman" w:hAnsi="Times New Roman" w:cs="Times New Roman"/>
          <w:color w:val="000000"/>
          <w:sz w:val="32"/>
          <w:szCs w:val="32"/>
        </w:rPr>
        <w:t>ями</w:t>
      </w:r>
      <w:r w:rsidR="003F1E56">
        <w:rPr>
          <w:rFonts w:ascii="Times New Roman" w:eastAsia="Times New Roman" w:hAnsi="Times New Roman" w:cs="Times New Roman"/>
          <w:color w:val="000000"/>
          <w:sz w:val="32"/>
          <w:szCs w:val="32"/>
        </w:rPr>
        <w:t>. Рифмовка в плясовых песнях -</w:t>
      </w:r>
      <w:r w:rsidR="00792CE3" w:rsidRPr="00B229C2">
        <w:rPr>
          <w:rFonts w:ascii="Times New Roman" w:eastAsia="Times New Roman" w:hAnsi="Times New Roman" w:cs="Times New Roman"/>
          <w:color w:val="000000"/>
          <w:sz w:val="32"/>
          <w:szCs w:val="32"/>
        </w:rPr>
        <w:t xml:space="preserve"> исконная черта этого жанра, порожденная их специфическим назначением: служить музыкальной основой для пляски.</w:t>
      </w:r>
    </w:p>
    <w:p w:rsidR="00792CE3" w:rsidRPr="001744A2" w:rsidRDefault="00AC0564" w:rsidP="00AC0564">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792CE3" w:rsidRPr="00B229C2">
        <w:rPr>
          <w:rFonts w:ascii="Times New Roman" w:eastAsia="Times New Roman" w:hAnsi="Times New Roman" w:cs="Times New Roman"/>
          <w:color w:val="000000"/>
          <w:sz w:val="32"/>
          <w:szCs w:val="32"/>
        </w:rPr>
        <w:t>Плясовые припевки явились одним из истоков частушек, сложившихся в особый жанр уже в пореформенной России.</w:t>
      </w:r>
    </w:p>
    <w:p w:rsidR="001744A2" w:rsidRPr="00700E5F" w:rsidRDefault="004F66E9" w:rsidP="001744A2">
      <w:pPr>
        <w:pStyle w:val="a3"/>
        <w:spacing w:before="0" w:beforeAutospacing="0" w:after="0" w:afterAutospacing="0"/>
        <w:rPr>
          <w:color w:val="000000"/>
          <w:sz w:val="32"/>
          <w:szCs w:val="32"/>
        </w:rPr>
      </w:pPr>
      <w:r>
        <w:rPr>
          <w:color w:val="000000"/>
          <w:sz w:val="32"/>
          <w:szCs w:val="32"/>
        </w:rPr>
        <w:t xml:space="preserve">    </w:t>
      </w:r>
      <w:r w:rsidR="001744A2" w:rsidRPr="00700E5F">
        <w:rPr>
          <w:color w:val="000000"/>
          <w:sz w:val="32"/>
          <w:szCs w:val="32"/>
        </w:rPr>
        <w:t xml:space="preserve"> Объединение песни  и игровой деятельности особенно ценно для обучения детей. Каждая игра  или хоровод, сопровождающаяся песней, дает детям определенный творческий игровой настрой, понимание приуроченности данного материала к тому или иному действию.</w:t>
      </w:r>
    </w:p>
    <w:p w:rsidR="001744A2" w:rsidRPr="00700E5F" w:rsidRDefault="001744A2" w:rsidP="001744A2">
      <w:pPr>
        <w:pStyle w:val="a3"/>
        <w:spacing w:before="0" w:beforeAutospacing="0" w:after="0" w:afterAutospacing="0"/>
        <w:rPr>
          <w:color w:val="000000"/>
          <w:sz w:val="32"/>
          <w:szCs w:val="32"/>
        </w:rPr>
      </w:pPr>
      <w:r>
        <w:rPr>
          <w:color w:val="000000"/>
          <w:sz w:val="32"/>
          <w:szCs w:val="32"/>
        </w:rPr>
        <w:t xml:space="preserve">     Р</w:t>
      </w:r>
      <w:r w:rsidRPr="00700E5F">
        <w:rPr>
          <w:color w:val="000000"/>
          <w:sz w:val="32"/>
          <w:szCs w:val="32"/>
        </w:rPr>
        <w:t xml:space="preserve">азвивая игровую  активность </w:t>
      </w:r>
      <w:r>
        <w:rPr>
          <w:color w:val="000000"/>
          <w:sz w:val="32"/>
          <w:szCs w:val="32"/>
        </w:rPr>
        <w:t xml:space="preserve"> дошкольников </w:t>
      </w:r>
      <w:r w:rsidRPr="00700E5F">
        <w:rPr>
          <w:color w:val="000000"/>
          <w:sz w:val="32"/>
          <w:szCs w:val="32"/>
        </w:rPr>
        <w:t>с помощью песенного фольклора, дети постоянно приобщаются к музыкальному искусству, формированию новых знаний, умений, навыков. Духовный мир ребенка становится более разнообразным.</w:t>
      </w:r>
    </w:p>
    <w:p w:rsidR="001744A2" w:rsidRPr="00700E5F" w:rsidRDefault="001744A2" w:rsidP="001744A2">
      <w:pPr>
        <w:pStyle w:val="a3"/>
        <w:spacing w:before="0" w:beforeAutospacing="0" w:after="0" w:afterAutospacing="0"/>
        <w:rPr>
          <w:color w:val="000000"/>
          <w:sz w:val="32"/>
          <w:szCs w:val="32"/>
        </w:rPr>
      </w:pPr>
      <w:r w:rsidRPr="00700E5F">
        <w:rPr>
          <w:color w:val="000000"/>
          <w:sz w:val="32"/>
          <w:szCs w:val="32"/>
        </w:rPr>
        <w:t xml:space="preserve">    Полученные знания способствуют успешному развитию личности в будущем, что позволяет стать ребенку высоконравственным человеком, хранящим историю и духовность своего народа.</w:t>
      </w:r>
    </w:p>
    <w:p w:rsidR="004C4620" w:rsidRDefault="001744A2" w:rsidP="001744A2">
      <w:pPr>
        <w:rPr>
          <w:rFonts w:ascii="Times New Roman" w:eastAsia="Times New Roman" w:hAnsi="Times New Roman" w:cs="Times New Roman"/>
          <w:color w:val="000000"/>
          <w:sz w:val="32"/>
          <w:szCs w:val="32"/>
          <w:shd w:val="clear" w:color="auto" w:fill="FFFFFF"/>
        </w:rPr>
      </w:pPr>
      <w:r>
        <w:rPr>
          <w:rFonts w:ascii="Times New Roman" w:eastAsia="Times New Roman" w:hAnsi="Times New Roman" w:cs="Times New Roman"/>
          <w:color w:val="000000"/>
          <w:sz w:val="32"/>
          <w:szCs w:val="32"/>
          <w:shd w:val="clear" w:color="auto" w:fill="FFFFFF"/>
        </w:rPr>
        <w:t xml:space="preserve">       </w:t>
      </w:r>
      <w:r w:rsidRPr="001744A2">
        <w:rPr>
          <w:rFonts w:ascii="Times New Roman" w:eastAsia="Times New Roman" w:hAnsi="Times New Roman" w:cs="Times New Roman"/>
          <w:color w:val="000000"/>
          <w:sz w:val="32"/>
          <w:szCs w:val="32"/>
          <w:shd w:val="clear" w:color="auto" w:fill="FFFFFF"/>
        </w:rPr>
        <w:t xml:space="preserve">Музыкальная культура и народная музыка в частности, способствует становлению личности ребенка, формируя у него воображение, активируя память, мыслительные процессы и образное восприятие действительности, духовно обогащая его внутренний мир и являясь великолепным средством общения. </w:t>
      </w:r>
      <w:r w:rsidR="004C4620">
        <w:rPr>
          <w:rFonts w:ascii="Times New Roman" w:eastAsia="Times New Roman" w:hAnsi="Times New Roman" w:cs="Times New Roman"/>
          <w:color w:val="000000"/>
          <w:sz w:val="32"/>
          <w:szCs w:val="32"/>
          <w:shd w:val="clear" w:color="auto" w:fill="FFFFFF"/>
        </w:rPr>
        <w:t xml:space="preserve">    </w:t>
      </w:r>
      <w:r w:rsidRPr="001744A2">
        <w:rPr>
          <w:rFonts w:ascii="Times New Roman" w:eastAsia="Times New Roman" w:hAnsi="Times New Roman" w:cs="Times New Roman"/>
          <w:color w:val="000000"/>
          <w:sz w:val="32"/>
          <w:szCs w:val="32"/>
          <w:shd w:val="clear" w:color="auto" w:fill="FFFFFF"/>
        </w:rPr>
        <w:t xml:space="preserve">Кроме этого, музыка выполняет воспитательную роль, прививая ребенку такие понятия, как красота, гармония, любовь и благородство. Именно народная музыка является одним из средств сохранения национальных традиций и передачи их будущим </w:t>
      </w:r>
      <w:r w:rsidRPr="001744A2">
        <w:rPr>
          <w:rFonts w:ascii="Times New Roman" w:eastAsia="Times New Roman" w:hAnsi="Times New Roman" w:cs="Times New Roman"/>
          <w:color w:val="000000"/>
          <w:sz w:val="32"/>
          <w:szCs w:val="32"/>
          <w:shd w:val="clear" w:color="auto" w:fill="FFFFFF"/>
        </w:rPr>
        <w:lastRenderedPageBreak/>
        <w:t>поколениям, учит детей бережно относиться к культурному наследию.</w:t>
      </w:r>
      <w:r w:rsidRPr="001744A2">
        <w:rPr>
          <w:rFonts w:ascii="Times New Roman" w:eastAsia="Times New Roman" w:hAnsi="Times New Roman" w:cs="Times New Roman"/>
          <w:color w:val="000000"/>
          <w:sz w:val="32"/>
          <w:szCs w:val="32"/>
        </w:rPr>
        <w:br/>
      </w:r>
      <w:r w:rsidR="004C4620">
        <w:rPr>
          <w:rFonts w:ascii="Times New Roman" w:eastAsia="Times New Roman" w:hAnsi="Times New Roman" w:cs="Times New Roman"/>
          <w:color w:val="000000"/>
          <w:sz w:val="32"/>
          <w:szCs w:val="32"/>
          <w:shd w:val="clear" w:color="auto" w:fill="FFFFFF"/>
        </w:rPr>
        <w:t xml:space="preserve">     </w:t>
      </w:r>
      <w:r w:rsidRPr="001744A2">
        <w:rPr>
          <w:rFonts w:ascii="Times New Roman" w:eastAsia="Times New Roman" w:hAnsi="Times New Roman" w:cs="Times New Roman"/>
          <w:color w:val="000000"/>
          <w:sz w:val="32"/>
          <w:szCs w:val="32"/>
          <w:shd w:val="clear" w:color="auto" w:fill="FFFFFF"/>
        </w:rPr>
        <w:t>Народной музыке как уникальному средству воспитания должное внимание</w:t>
      </w:r>
      <w:r w:rsidR="004C4620">
        <w:rPr>
          <w:rFonts w:ascii="Times New Roman" w:eastAsia="Times New Roman" w:hAnsi="Times New Roman" w:cs="Times New Roman"/>
          <w:color w:val="000000"/>
          <w:sz w:val="32"/>
          <w:szCs w:val="32"/>
          <w:shd w:val="clear" w:color="auto" w:fill="FFFFFF"/>
        </w:rPr>
        <w:t xml:space="preserve"> уделяли видные деятели </w:t>
      </w:r>
      <w:r w:rsidRPr="001744A2">
        <w:rPr>
          <w:rFonts w:ascii="Times New Roman" w:eastAsia="Times New Roman" w:hAnsi="Times New Roman" w:cs="Times New Roman"/>
          <w:color w:val="000000"/>
          <w:sz w:val="32"/>
          <w:szCs w:val="32"/>
          <w:shd w:val="clear" w:color="auto" w:fill="FFFFFF"/>
        </w:rPr>
        <w:t xml:space="preserve"> музыкальной педагогики О.А.Апраксина, </w:t>
      </w:r>
      <w:proofErr w:type="spellStart"/>
      <w:r w:rsidRPr="001744A2">
        <w:rPr>
          <w:rFonts w:ascii="Times New Roman" w:eastAsia="Times New Roman" w:hAnsi="Times New Roman" w:cs="Times New Roman"/>
          <w:color w:val="000000"/>
          <w:sz w:val="32"/>
          <w:szCs w:val="32"/>
          <w:shd w:val="clear" w:color="auto" w:fill="FFFFFF"/>
        </w:rPr>
        <w:t>НЛ</w:t>
      </w:r>
      <w:proofErr w:type="gramStart"/>
      <w:r w:rsidRPr="001744A2">
        <w:rPr>
          <w:rFonts w:ascii="Times New Roman" w:eastAsia="Times New Roman" w:hAnsi="Times New Roman" w:cs="Times New Roman"/>
          <w:color w:val="000000"/>
          <w:sz w:val="32"/>
          <w:szCs w:val="32"/>
          <w:shd w:val="clear" w:color="auto" w:fill="FFFFFF"/>
        </w:rPr>
        <w:t>.Б</w:t>
      </w:r>
      <w:proofErr w:type="gramEnd"/>
      <w:r w:rsidRPr="001744A2">
        <w:rPr>
          <w:rFonts w:ascii="Times New Roman" w:eastAsia="Times New Roman" w:hAnsi="Times New Roman" w:cs="Times New Roman"/>
          <w:color w:val="000000"/>
          <w:sz w:val="32"/>
          <w:szCs w:val="32"/>
          <w:shd w:val="clear" w:color="auto" w:fill="FFFFFF"/>
        </w:rPr>
        <w:t>рюсова</w:t>
      </w:r>
      <w:proofErr w:type="spellEnd"/>
      <w:r w:rsidRPr="001744A2">
        <w:rPr>
          <w:rFonts w:ascii="Times New Roman" w:eastAsia="Times New Roman" w:hAnsi="Times New Roman" w:cs="Times New Roman"/>
          <w:color w:val="000000"/>
          <w:sz w:val="32"/>
          <w:szCs w:val="32"/>
          <w:shd w:val="clear" w:color="auto" w:fill="FFFFFF"/>
        </w:rPr>
        <w:t>, Н.А.Ветлугина, Г.С.Виноградов, и др. В частности, Н.Я.Брюсова в качестве исходного момента в музыкальных занятиях с детьми рекомендовала обращаться именно к </w:t>
      </w:r>
      <w:r w:rsidRPr="001744A2">
        <w:rPr>
          <w:rFonts w:ascii="Times New Roman" w:eastAsia="Times New Roman" w:hAnsi="Times New Roman" w:cs="Times New Roman"/>
          <w:b/>
          <w:bCs/>
          <w:color w:val="000000"/>
          <w:sz w:val="32"/>
          <w:szCs w:val="32"/>
        </w:rPr>
        <w:t>народной песне:</w:t>
      </w:r>
      <w:r w:rsidRPr="001744A2">
        <w:rPr>
          <w:rFonts w:ascii="Times New Roman" w:eastAsia="Times New Roman" w:hAnsi="Times New Roman" w:cs="Times New Roman"/>
          <w:color w:val="000000"/>
          <w:sz w:val="32"/>
          <w:szCs w:val="32"/>
          <w:shd w:val="clear" w:color="auto" w:fill="FFFFFF"/>
        </w:rPr>
        <w:t> </w:t>
      </w:r>
    </w:p>
    <w:p w:rsidR="001744A2" w:rsidRPr="004C4620" w:rsidRDefault="001744A2" w:rsidP="001744A2">
      <w:pPr>
        <w:rPr>
          <w:rFonts w:ascii="Times New Roman" w:hAnsi="Times New Roman" w:cs="Times New Roman"/>
          <w:b/>
          <w:i/>
          <w:sz w:val="36"/>
          <w:szCs w:val="36"/>
        </w:rPr>
      </w:pPr>
      <w:r w:rsidRPr="004C4620">
        <w:rPr>
          <w:rFonts w:ascii="Times New Roman" w:eastAsia="Times New Roman" w:hAnsi="Times New Roman" w:cs="Times New Roman"/>
          <w:b/>
          <w:i/>
          <w:iCs/>
          <w:color w:val="000000"/>
          <w:sz w:val="36"/>
          <w:szCs w:val="36"/>
          <w:bdr w:val="none" w:sz="0" w:space="0" w:color="auto" w:frame="1"/>
          <w:shd w:val="clear" w:color="auto" w:fill="FFFFFF"/>
        </w:rPr>
        <w:t>«Начинать работу надо от той музыки, которая особенно близка к народу, от его народной песни»</w:t>
      </w:r>
      <w:r w:rsidRPr="004C4620">
        <w:rPr>
          <w:rFonts w:ascii="Times New Roman" w:eastAsia="Times New Roman" w:hAnsi="Times New Roman" w:cs="Times New Roman"/>
          <w:b/>
          <w:i/>
          <w:color w:val="000000"/>
          <w:sz w:val="36"/>
          <w:szCs w:val="36"/>
        </w:rPr>
        <w:br/>
      </w:r>
    </w:p>
    <w:p w:rsidR="00033820" w:rsidRDefault="00033820"/>
    <w:sectPr w:rsidR="00033820" w:rsidSect="00033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792CE3"/>
    <w:rsid w:val="000129FF"/>
    <w:rsid w:val="0002163C"/>
    <w:rsid w:val="00033820"/>
    <w:rsid w:val="000971A3"/>
    <w:rsid w:val="001744A2"/>
    <w:rsid w:val="003F1E56"/>
    <w:rsid w:val="004C4620"/>
    <w:rsid w:val="004F66E9"/>
    <w:rsid w:val="00583B60"/>
    <w:rsid w:val="005A34B9"/>
    <w:rsid w:val="00786021"/>
    <w:rsid w:val="00792CE3"/>
    <w:rsid w:val="00AC0564"/>
    <w:rsid w:val="00AF14C1"/>
    <w:rsid w:val="00CD2EBD"/>
    <w:rsid w:val="00D26890"/>
    <w:rsid w:val="00F3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C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2CE3"/>
    <w:pPr>
      <w:autoSpaceDE w:val="0"/>
      <w:autoSpaceDN w:val="0"/>
      <w:adjustRightInd w:val="0"/>
      <w:spacing w:after="0" w:line="240" w:lineRule="auto"/>
    </w:pPr>
    <w:rPr>
      <w:rFonts w:ascii="Arial" w:eastAsia="Times New Roman" w:hAnsi="Arial" w:cs="Arial"/>
      <w:color w:val="000000"/>
      <w:sz w:val="24"/>
      <w:szCs w:val="24"/>
    </w:rPr>
  </w:style>
  <w:style w:type="paragraph" w:styleId="a4">
    <w:name w:val="No Spacing"/>
    <w:uiPriority w:val="1"/>
    <w:qFormat/>
    <w:rsid w:val="00792CE3"/>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792CE3"/>
  </w:style>
  <w:style w:type="paragraph" w:styleId="a5">
    <w:name w:val="List Paragraph"/>
    <w:basedOn w:val="a"/>
    <w:uiPriority w:val="34"/>
    <w:qFormat/>
    <w:rsid w:val="00CD2EBD"/>
    <w:pPr>
      <w:ind w:left="720"/>
      <w:contextualSpacing/>
    </w:pPr>
  </w:style>
  <w:style w:type="paragraph" w:customStyle="1" w:styleId="c8">
    <w:name w:val="c8"/>
    <w:basedOn w:val="a"/>
    <w:rsid w:val="00174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44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02E2-B508-435C-AE79-55C45000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2021-03-31T08:30:00Z</cp:lastPrinted>
  <dcterms:created xsi:type="dcterms:W3CDTF">2021-03-25T12:44:00Z</dcterms:created>
  <dcterms:modified xsi:type="dcterms:W3CDTF">2021-04-02T07:18:00Z</dcterms:modified>
</cp:coreProperties>
</file>