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BA" w:rsidRDefault="00A63EBA" w:rsidP="008E60F0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Fonts w:ascii="Comic Sans MS" w:hAnsi="Comic Sans MS"/>
          <w:b/>
          <w:bCs/>
          <w:color w:val="538135" w:themeColor="accent6" w:themeShade="BF"/>
          <w:sz w:val="28"/>
          <w:szCs w:val="28"/>
          <w:shd w:val="clear" w:color="auto" w:fill="FFFFFF"/>
        </w:rPr>
      </w:pPr>
    </w:p>
    <w:p w:rsidR="00174F32" w:rsidRDefault="008E60F0" w:rsidP="00A4384C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Fonts w:ascii="Comic Sans MS" w:hAnsi="Comic Sans MS"/>
          <w:b/>
          <w:bCs/>
          <w:color w:val="538135" w:themeColor="accent6" w:themeShade="BF"/>
          <w:sz w:val="28"/>
          <w:szCs w:val="26"/>
          <w:shd w:val="clear" w:color="auto" w:fill="FFFFFF"/>
        </w:rPr>
      </w:pPr>
      <w:r w:rsidRPr="00231123">
        <w:rPr>
          <w:rFonts w:ascii="Comic Sans MS" w:hAnsi="Comic Sans MS"/>
          <w:b/>
          <w:bCs/>
          <w:color w:val="538135" w:themeColor="accent6" w:themeShade="BF"/>
          <w:sz w:val="28"/>
          <w:szCs w:val="26"/>
          <w:shd w:val="clear" w:color="auto" w:fill="FFFFFF"/>
        </w:rPr>
        <w:t>ЧТО ТАКОЕ ЦИГУН?</w:t>
      </w:r>
    </w:p>
    <w:p w:rsidR="00231123" w:rsidRPr="00231123" w:rsidRDefault="00231123" w:rsidP="00A4384C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Fonts w:ascii="Comic Sans MS" w:hAnsi="Comic Sans MS"/>
          <w:b/>
          <w:bCs/>
          <w:color w:val="538135" w:themeColor="accent6" w:themeShade="BF"/>
          <w:sz w:val="28"/>
          <w:szCs w:val="26"/>
          <w:shd w:val="clear" w:color="auto" w:fill="FFFFFF"/>
        </w:rPr>
      </w:pPr>
    </w:p>
    <w:p w:rsidR="008E60F0" w:rsidRDefault="008E60F0" w:rsidP="008E60F0">
      <w:pPr>
        <w:pStyle w:val="a6"/>
        <w:shd w:val="clear" w:color="auto" w:fill="FFFFFF"/>
        <w:spacing w:before="0" w:beforeAutospacing="0" w:after="0" w:afterAutospacing="0"/>
        <w:jc w:val="both"/>
        <w:rPr>
          <w:color w:val="538135" w:themeColor="accent6" w:themeShade="BF"/>
          <w:sz w:val="26"/>
          <w:szCs w:val="26"/>
        </w:rPr>
      </w:pPr>
      <w:proofErr w:type="spellStart"/>
      <w:r w:rsidRPr="00174F32">
        <w:rPr>
          <w:b/>
          <w:bCs/>
          <w:color w:val="538135" w:themeColor="accent6" w:themeShade="BF"/>
          <w:sz w:val="26"/>
          <w:szCs w:val="26"/>
          <w:shd w:val="clear" w:color="auto" w:fill="FFFFFF"/>
        </w:rPr>
        <w:t>Цигун</w:t>
      </w:r>
      <w:proofErr w:type="spellEnd"/>
      <w:r w:rsidRPr="00174F32">
        <w:rPr>
          <w:b/>
          <w:bCs/>
          <w:color w:val="538135" w:themeColor="accent6" w:themeShade="BF"/>
          <w:sz w:val="26"/>
          <w:szCs w:val="26"/>
          <w:shd w:val="clear" w:color="auto" w:fill="FFFFFF"/>
        </w:rPr>
        <w:t xml:space="preserve"> - </w:t>
      </w:r>
      <w:r w:rsidRPr="00174F32">
        <w:rPr>
          <w:bCs/>
          <w:color w:val="538135" w:themeColor="accent6" w:themeShade="BF"/>
          <w:sz w:val="26"/>
          <w:szCs w:val="26"/>
          <w:shd w:val="clear" w:color="auto" w:fill="FFFFFF"/>
        </w:rPr>
        <w:t>это</w:t>
      </w:r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> целостная система, направленная на достижение и сохранение здоровья. Она включает в себя гимнастику, дыхательные упражнения и медитативные практики. Само слово «</w:t>
      </w:r>
      <w:proofErr w:type="spellStart"/>
      <w:r w:rsidRPr="00174F32">
        <w:rPr>
          <w:bCs/>
          <w:color w:val="538135" w:themeColor="accent6" w:themeShade="BF"/>
          <w:sz w:val="26"/>
          <w:szCs w:val="26"/>
          <w:shd w:val="clear" w:color="auto" w:fill="FFFFFF"/>
        </w:rPr>
        <w:t>цигун</w:t>
      </w:r>
      <w:proofErr w:type="spellEnd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>» складывается из двух составляющих: «</w:t>
      </w:r>
      <w:proofErr w:type="spellStart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>Ци</w:t>
      </w:r>
      <w:proofErr w:type="spellEnd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>» — поток энергии, жизненной силы, фундаментальное понятие китайской философии. «</w:t>
      </w:r>
      <w:proofErr w:type="spellStart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>Гун</w:t>
      </w:r>
      <w:proofErr w:type="spellEnd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>» — работа, достижение. Получается, </w:t>
      </w:r>
      <w:proofErr w:type="spellStart"/>
      <w:r w:rsidRPr="00174F32">
        <w:rPr>
          <w:bCs/>
          <w:color w:val="538135" w:themeColor="accent6" w:themeShade="BF"/>
          <w:sz w:val="26"/>
          <w:szCs w:val="26"/>
          <w:shd w:val="clear" w:color="auto" w:fill="FFFFFF"/>
        </w:rPr>
        <w:t>цигун</w:t>
      </w:r>
      <w:proofErr w:type="spellEnd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 xml:space="preserve"> можно перевести как «работа с </w:t>
      </w:r>
      <w:proofErr w:type="spellStart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>ци</w:t>
      </w:r>
      <w:proofErr w:type="spellEnd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>». Почему именно </w:t>
      </w:r>
      <w:proofErr w:type="spellStart"/>
      <w:r w:rsidRPr="00174F32">
        <w:rPr>
          <w:rStyle w:val="a9"/>
          <w:b w:val="0"/>
          <w:color w:val="538135" w:themeColor="accent6" w:themeShade="BF"/>
          <w:sz w:val="26"/>
          <w:szCs w:val="26"/>
          <w:bdr w:val="none" w:sz="0" w:space="0" w:color="auto" w:frame="1"/>
          <w:shd w:val="clear" w:color="auto" w:fill="FFFFFF"/>
        </w:rPr>
        <w:t>цигун</w:t>
      </w:r>
      <w:proofErr w:type="spellEnd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>?</w:t>
      </w:r>
      <w:r w:rsidRPr="00174F32">
        <w:rPr>
          <w:color w:val="538135" w:themeColor="accent6" w:themeShade="BF"/>
          <w:sz w:val="26"/>
          <w:szCs w:val="26"/>
        </w:rPr>
        <w:t xml:space="preserve"> Восток отличается высокой продолжительностью жизни, жизнерадостностью и </w:t>
      </w:r>
      <w:r w:rsidRPr="00174F32">
        <w:rPr>
          <w:rStyle w:val="a9"/>
          <w:b w:val="0"/>
          <w:color w:val="538135" w:themeColor="accent6" w:themeShade="BF"/>
          <w:sz w:val="26"/>
          <w:szCs w:val="26"/>
          <w:bdr w:val="none" w:sz="0" w:space="0" w:color="auto" w:frame="1"/>
        </w:rPr>
        <w:t>внутренним спокойствием</w:t>
      </w:r>
      <w:r w:rsidRPr="00174F32">
        <w:rPr>
          <w:color w:val="538135" w:themeColor="accent6" w:themeShade="BF"/>
          <w:sz w:val="26"/>
          <w:szCs w:val="26"/>
        </w:rPr>
        <w:t xml:space="preserve">. </w:t>
      </w:r>
    </w:p>
    <w:p w:rsidR="00A43F30" w:rsidRPr="00A43F30" w:rsidRDefault="00A43F30" w:rsidP="008E60F0">
      <w:pPr>
        <w:pStyle w:val="a6"/>
        <w:shd w:val="clear" w:color="auto" w:fill="FFFFFF"/>
        <w:spacing w:before="0" w:beforeAutospacing="0" w:after="0" w:afterAutospacing="0"/>
        <w:jc w:val="both"/>
        <w:rPr>
          <w:color w:val="538135" w:themeColor="accent6" w:themeShade="BF"/>
          <w:sz w:val="26"/>
          <w:szCs w:val="26"/>
        </w:rPr>
      </w:pPr>
      <w:r w:rsidRPr="00A43F30">
        <w:rPr>
          <w:color w:val="538135" w:themeColor="accent6" w:themeShade="BF"/>
          <w:sz w:val="26"/>
          <w:szCs w:val="26"/>
          <w:shd w:val="clear" w:color="auto" w:fill="FFFFFF"/>
        </w:rPr>
        <w:t xml:space="preserve">Упражнения </w:t>
      </w:r>
      <w:proofErr w:type="spellStart"/>
      <w:r w:rsidRPr="00A43F30">
        <w:rPr>
          <w:color w:val="538135" w:themeColor="accent6" w:themeShade="BF"/>
          <w:sz w:val="26"/>
          <w:szCs w:val="26"/>
          <w:shd w:val="clear" w:color="auto" w:fill="FFFFFF"/>
        </w:rPr>
        <w:t>цигун</w:t>
      </w:r>
      <w:proofErr w:type="spellEnd"/>
      <w:r w:rsidRPr="00A43F30">
        <w:rPr>
          <w:color w:val="538135" w:themeColor="accent6" w:themeShade="BF"/>
          <w:sz w:val="26"/>
          <w:szCs w:val="26"/>
          <w:shd w:val="clear" w:color="auto" w:fill="FFFFFF"/>
        </w:rPr>
        <w:t xml:space="preserve"> предназначены для тех, кто хочет быть здоровым, гармоничным, внимательным.</w:t>
      </w:r>
    </w:p>
    <w:p w:rsidR="00A43F30" w:rsidRPr="00A43F30" w:rsidRDefault="00A43F30" w:rsidP="008E60F0">
      <w:pPr>
        <w:pStyle w:val="a6"/>
        <w:shd w:val="clear" w:color="auto" w:fill="FFFFFF"/>
        <w:spacing w:before="0" w:beforeAutospacing="0" w:after="0" w:afterAutospacing="0"/>
        <w:jc w:val="both"/>
        <w:rPr>
          <w:color w:val="538135" w:themeColor="accent6" w:themeShade="BF"/>
          <w:sz w:val="26"/>
          <w:szCs w:val="26"/>
          <w:shd w:val="clear" w:color="auto" w:fill="FFFFFF"/>
        </w:rPr>
      </w:pPr>
      <w:r w:rsidRPr="00A43F30">
        <w:rPr>
          <w:color w:val="538135" w:themeColor="accent6" w:themeShade="BF"/>
          <w:sz w:val="26"/>
          <w:szCs w:val="26"/>
          <w:shd w:val="clear" w:color="auto" w:fill="FFFFFF"/>
        </w:rPr>
        <w:t xml:space="preserve">Практика </w:t>
      </w:r>
      <w:proofErr w:type="spellStart"/>
      <w:r w:rsidRPr="00A43F30">
        <w:rPr>
          <w:color w:val="538135" w:themeColor="accent6" w:themeShade="BF"/>
          <w:sz w:val="26"/>
          <w:szCs w:val="26"/>
          <w:shd w:val="clear" w:color="auto" w:fill="FFFFFF"/>
        </w:rPr>
        <w:t>цигун</w:t>
      </w:r>
      <w:proofErr w:type="spellEnd"/>
      <w:r w:rsidRPr="00A43F30">
        <w:rPr>
          <w:color w:val="538135" w:themeColor="accent6" w:themeShade="BF"/>
          <w:sz w:val="26"/>
          <w:szCs w:val="26"/>
          <w:shd w:val="clear" w:color="auto" w:fill="FFFFFF"/>
        </w:rPr>
        <w:t xml:space="preserve"> позволяет обрести гармонию. Лёгкие и очень эффективные упражнения, выполнение которых в состоянии физического, эмоционального и умственного расслабления активирует интенсивный поток энергии </w:t>
      </w:r>
      <w:proofErr w:type="spellStart"/>
      <w:r w:rsidRPr="00A43F30">
        <w:rPr>
          <w:color w:val="538135" w:themeColor="accent6" w:themeShade="BF"/>
          <w:sz w:val="26"/>
          <w:szCs w:val="26"/>
          <w:shd w:val="clear" w:color="auto" w:fill="FFFFFF"/>
        </w:rPr>
        <w:t>ци</w:t>
      </w:r>
      <w:proofErr w:type="spellEnd"/>
      <w:r w:rsidRPr="00A43F30">
        <w:rPr>
          <w:color w:val="538135" w:themeColor="accent6" w:themeShade="BF"/>
          <w:sz w:val="26"/>
          <w:szCs w:val="26"/>
          <w:shd w:val="clear" w:color="auto" w:fill="FFFFFF"/>
        </w:rPr>
        <w:t xml:space="preserve"> внутри тела человека. При регулярных, ежедневных занятиях восстанавливается здоровье, нормализуется сон, появляется больше сил, улучшаются интеллектуальные способности и творчество, увеличивается потенция, в </w:t>
      </w:r>
      <w:r w:rsidRPr="00A43F30">
        <w:rPr>
          <w:color w:val="538135" w:themeColor="accent6" w:themeShade="BF"/>
          <w:sz w:val="26"/>
          <w:szCs w:val="26"/>
          <w:shd w:val="clear" w:color="auto" w:fill="FFFFFF"/>
        </w:rPr>
        <w:lastRenderedPageBreak/>
        <w:t>жизнь приходит спокойствие, приятие, наслаждение и радость.</w:t>
      </w:r>
    </w:p>
    <w:p w:rsidR="008E60F0" w:rsidRDefault="008E60F0" w:rsidP="00725017">
      <w:pPr>
        <w:pStyle w:val="1"/>
        <w:spacing w:line="240" w:lineRule="auto"/>
        <w:ind w:right="244"/>
        <w:contextualSpacing w:val="0"/>
        <w:jc w:val="center"/>
        <w:rPr>
          <w:rStyle w:val="a9"/>
          <w:rFonts w:ascii="Comic Sans MS" w:hAnsi="Comic Sans MS"/>
          <w:color w:val="7030A0"/>
          <w:sz w:val="28"/>
          <w:szCs w:val="28"/>
          <w:bdr w:val="none" w:sz="0" w:space="0" w:color="auto" w:frame="1"/>
          <w:shd w:val="clear" w:color="auto" w:fill="FFFFFF"/>
        </w:rPr>
      </w:pPr>
    </w:p>
    <w:p w:rsidR="008E60F0" w:rsidRDefault="00725017" w:rsidP="00A4384C">
      <w:pPr>
        <w:pStyle w:val="1"/>
        <w:spacing w:line="240" w:lineRule="auto"/>
        <w:ind w:right="244"/>
        <w:contextualSpacing w:val="0"/>
        <w:jc w:val="center"/>
        <w:rPr>
          <w:rStyle w:val="a9"/>
          <w:rFonts w:ascii="Comic Sans MS" w:hAnsi="Comic Sans MS"/>
          <w:color w:val="538135" w:themeColor="accent6" w:themeShade="BF"/>
          <w:sz w:val="28"/>
          <w:szCs w:val="26"/>
          <w:bdr w:val="none" w:sz="0" w:space="0" w:color="auto" w:frame="1"/>
          <w:shd w:val="clear" w:color="auto" w:fill="FFFFFF"/>
        </w:rPr>
      </w:pPr>
      <w:r w:rsidRPr="00231123">
        <w:rPr>
          <w:rStyle w:val="a9"/>
          <w:rFonts w:ascii="Comic Sans MS" w:hAnsi="Comic Sans MS"/>
          <w:color w:val="538135" w:themeColor="accent6" w:themeShade="BF"/>
          <w:sz w:val="28"/>
          <w:szCs w:val="26"/>
          <w:bdr w:val="none" w:sz="0" w:space="0" w:color="auto" w:frame="1"/>
          <w:shd w:val="clear" w:color="auto" w:fill="FFFFFF"/>
        </w:rPr>
        <w:t>УПРАЖНЕНИЯ С ЭЛЕМЕНТАМИ КИТАЙСКОЙ ЙОГИ ЦИГУН.</w:t>
      </w:r>
    </w:p>
    <w:p w:rsidR="00231123" w:rsidRPr="00231123" w:rsidRDefault="00231123" w:rsidP="00A4384C">
      <w:pPr>
        <w:pStyle w:val="1"/>
        <w:spacing w:line="240" w:lineRule="auto"/>
        <w:ind w:right="244"/>
        <w:contextualSpacing w:val="0"/>
        <w:jc w:val="center"/>
        <w:rPr>
          <w:rFonts w:ascii="Comic Sans MS" w:hAnsi="Comic Sans MS"/>
          <w:b/>
          <w:bCs/>
          <w:color w:val="538135" w:themeColor="accent6" w:themeShade="BF"/>
          <w:sz w:val="28"/>
          <w:szCs w:val="26"/>
          <w:bdr w:val="none" w:sz="0" w:space="0" w:color="auto" w:frame="1"/>
          <w:shd w:val="clear" w:color="auto" w:fill="FFFFFF"/>
        </w:rPr>
      </w:pPr>
    </w:p>
    <w:p w:rsidR="00725017" w:rsidRDefault="00725017" w:rsidP="00174F32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538135" w:themeColor="accent6" w:themeShade="BF"/>
          <w:sz w:val="26"/>
          <w:szCs w:val="26"/>
          <w:shd w:val="clear" w:color="auto" w:fill="FFFFFF"/>
        </w:rPr>
      </w:pPr>
      <w:proofErr w:type="gramStart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>Стоим</w:t>
      </w:r>
      <w:proofErr w:type="gramEnd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 xml:space="preserve"> расслабляемся с закрытыми глазами.</w:t>
      </w:r>
    </w:p>
    <w:p w:rsidR="00725017" w:rsidRPr="00A4384C" w:rsidRDefault="00A4384C" w:rsidP="00A4384C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538135" w:themeColor="accent6" w:themeShade="BF"/>
          <w:sz w:val="26"/>
          <w:szCs w:val="26"/>
          <w:shd w:val="clear" w:color="auto" w:fill="FFFFFF"/>
        </w:rPr>
      </w:pPr>
      <w:r w:rsidRPr="00A4384C">
        <w:rPr>
          <w:color w:val="538135" w:themeColor="accent6" w:themeShade="BF"/>
          <w:sz w:val="26"/>
          <w:szCs w:val="26"/>
          <w:shd w:val="clear" w:color="auto" w:fill="FFFFFF"/>
        </w:rPr>
        <w:t xml:space="preserve">«Подъём неба». Встаньте прямо, ноги на ширине ступни, стопы параллельны, колени чуть </w:t>
      </w:r>
      <w:proofErr w:type="spellStart"/>
      <w:r w:rsidRPr="00A4384C">
        <w:rPr>
          <w:color w:val="538135" w:themeColor="accent6" w:themeShade="BF"/>
          <w:sz w:val="26"/>
          <w:szCs w:val="26"/>
          <w:shd w:val="clear" w:color="auto" w:fill="FFFFFF"/>
        </w:rPr>
        <w:t>присогнуты</w:t>
      </w:r>
      <w:proofErr w:type="spellEnd"/>
      <w:r w:rsidRPr="00A4384C">
        <w:rPr>
          <w:color w:val="538135" w:themeColor="accent6" w:themeShade="BF"/>
          <w:sz w:val="26"/>
          <w:szCs w:val="26"/>
          <w:shd w:val="clear" w:color="auto" w:fill="FFFFFF"/>
        </w:rPr>
        <w:t>, руки свободно висят по бокам, голова смотрит вперед, подбородок опущен немного вниз. Согните ладони в запястьях так, чтобы пальцы смотрели друг на друга, а сами ладони были параллельны земле. Взгляд вместе с головой опустите вниз на ладони. На вдохе через нос плавным движением поднимите руки перед собой вперед и вверх по дуге. Глаза при этом все время следят за ладонями, голова движется следом. Далее на свободном выдохе через рот руки плавно опускаем через стороны вниз.</w:t>
      </w:r>
      <w:r w:rsidR="00725017" w:rsidRPr="00A4384C">
        <w:rPr>
          <w:color w:val="538135" w:themeColor="accent6" w:themeShade="BF"/>
          <w:sz w:val="26"/>
          <w:szCs w:val="26"/>
        </w:rPr>
        <w:t xml:space="preserve"> </w:t>
      </w:r>
    </w:p>
    <w:p w:rsidR="00725017" w:rsidRPr="00174F32" w:rsidRDefault="00A4384C" w:rsidP="00174F32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538135" w:themeColor="accent6" w:themeShade="BF"/>
          <w:sz w:val="26"/>
          <w:szCs w:val="26"/>
          <w:shd w:val="clear" w:color="auto" w:fill="FFFFFF"/>
        </w:rPr>
      </w:pPr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 xml:space="preserve"> </w:t>
      </w:r>
      <w:r w:rsidR="00725017" w:rsidRPr="00174F32">
        <w:rPr>
          <w:color w:val="538135" w:themeColor="accent6" w:themeShade="BF"/>
          <w:sz w:val="26"/>
          <w:szCs w:val="26"/>
          <w:shd w:val="clear" w:color="auto" w:fill="FFFFFF"/>
        </w:rPr>
        <w:t>«Ладошки». Стоя ноги свободно. Руки перед собой согнуты в локтях. Поднимаем руки ладонями вверх, опускаем ладонями вниз. Ладошки при этом расслаблены, лёгкие и «воздушные».</w:t>
      </w:r>
    </w:p>
    <w:p w:rsidR="00725017" w:rsidRPr="00174F32" w:rsidRDefault="00725017" w:rsidP="00174F32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538135" w:themeColor="accent6" w:themeShade="BF"/>
          <w:sz w:val="26"/>
          <w:szCs w:val="26"/>
          <w:shd w:val="clear" w:color="auto" w:fill="FFFFFF"/>
        </w:rPr>
      </w:pPr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 xml:space="preserve">«Толкаем горы». Стоя ноги свободно. Руки перед собой согнуты в локтях. По дуге отводим руки вперёд (будто бы </w:t>
      </w:r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lastRenderedPageBreak/>
        <w:t xml:space="preserve">что то толкаем от себя), назад возвращаем руки </w:t>
      </w:r>
      <w:proofErr w:type="gramStart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>по</w:t>
      </w:r>
      <w:proofErr w:type="gramEnd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 xml:space="preserve"> прямой. Все движения выполняются плавно и с лёгкостью.</w:t>
      </w:r>
    </w:p>
    <w:p w:rsidR="00725017" w:rsidRPr="00174F32" w:rsidRDefault="00725017" w:rsidP="00174F32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538135" w:themeColor="accent6" w:themeShade="BF"/>
          <w:sz w:val="26"/>
          <w:szCs w:val="26"/>
          <w:shd w:val="clear" w:color="auto" w:fill="FFFFFF"/>
        </w:rPr>
      </w:pPr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 xml:space="preserve">«Плаваем». Стоя ноги свободно. Руки перед собой чуть согнуты в локтях. Разводим руки в стороны, будто плывём и сводим обратно, не меняя положения кистей рук. Все </w:t>
      </w:r>
    </w:p>
    <w:p w:rsidR="00725017" w:rsidRPr="00174F32" w:rsidRDefault="00725017" w:rsidP="00174F32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color w:val="538135" w:themeColor="accent6" w:themeShade="BF"/>
          <w:sz w:val="26"/>
          <w:szCs w:val="26"/>
          <w:shd w:val="clear" w:color="auto" w:fill="FFFFFF"/>
        </w:rPr>
      </w:pPr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>движения выполняются плавно, медленно и с лёгкостью.</w:t>
      </w:r>
    </w:p>
    <w:p w:rsidR="00725017" w:rsidRPr="00174F32" w:rsidRDefault="00725017" w:rsidP="00174F32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538135" w:themeColor="accent6" w:themeShade="BF"/>
          <w:sz w:val="26"/>
          <w:szCs w:val="26"/>
          <w:shd w:val="clear" w:color="auto" w:fill="FFFFFF"/>
        </w:rPr>
      </w:pPr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 xml:space="preserve">«Медведь». Стоя ноги на ширине плеч, руки внизу, ладони немного приподняты в стороны. Стоя на месте, начинаем движения похожие на ходьбу медведя, вразвалочку, размахивая руками. Сначала движения </w:t>
      </w:r>
      <w:proofErr w:type="spellStart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>малоамплитудные</w:t>
      </w:r>
      <w:proofErr w:type="spellEnd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 xml:space="preserve"> и медленные, потом постепенно увеличиваем темп и амплитуду.</w:t>
      </w:r>
    </w:p>
    <w:p w:rsidR="00725017" w:rsidRPr="00174F32" w:rsidRDefault="00725017" w:rsidP="00174F32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538135" w:themeColor="accent6" w:themeShade="BF"/>
          <w:sz w:val="26"/>
          <w:szCs w:val="26"/>
          <w:shd w:val="clear" w:color="auto" w:fill="FFFFFF"/>
        </w:rPr>
      </w:pPr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>«</w:t>
      </w:r>
      <w:proofErr w:type="spellStart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>Трясогуска</w:t>
      </w:r>
      <w:proofErr w:type="spellEnd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 xml:space="preserve">». </w:t>
      </w:r>
      <w:proofErr w:type="spellStart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>Поочереди</w:t>
      </w:r>
      <w:proofErr w:type="spellEnd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 xml:space="preserve"> трясти руками, потом ногами, потом всем телом.</w:t>
      </w:r>
    </w:p>
    <w:p w:rsidR="00A4384C" w:rsidRDefault="00725017" w:rsidP="00A4384C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538135" w:themeColor="accent6" w:themeShade="BF"/>
          <w:sz w:val="26"/>
          <w:szCs w:val="26"/>
          <w:shd w:val="clear" w:color="auto" w:fill="FFFFFF"/>
        </w:rPr>
      </w:pPr>
      <w:proofErr w:type="gramStart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>Стоим</w:t>
      </w:r>
      <w:proofErr w:type="gramEnd"/>
      <w:r w:rsidRPr="00174F32">
        <w:rPr>
          <w:color w:val="538135" w:themeColor="accent6" w:themeShade="BF"/>
          <w:sz w:val="26"/>
          <w:szCs w:val="26"/>
          <w:shd w:val="clear" w:color="auto" w:fill="FFFFFF"/>
        </w:rPr>
        <w:t xml:space="preserve"> расслабляемся с закрытыми глазами.</w:t>
      </w:r>
    </w:p>
    <w:p w:rsidR="00A4384C" w:rsidRPr="00A4384C" w:rsidRDefault="00A4384C" w:rsidP="00A4384C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538135" w:themeColor="accent6" w:themeShade="BF"/>
          <w:sz w:val="26"/>
          <w:szCs w:val="26"/>
          <w:shd w:val="clear" w:color="auto" w:fill="FFFFFF"/>
        </w:rPr>
      </w:pPr>
      <w:r w:rsidRPr="00A4384C">
        <w:rPr>
          <w:color w:val="538135" w:themeColor="accent6" w:themeShade="BF"/>
          <w:sz w:val="26"/>
          <w:szCs w:val="26"/>
        </w:rPr>
        <w:t xml:space="preserve">«Разотри ладошки». Расправьте ладони (пальцы сомкнуты) и потрите ими друг о друга. </w:t>
      </w:r>
    </w:p>
    <w:p w:rsidR="00174F32" w:rsidRPr="00A4384C" w:rsidRDefault="00A4384C" w:rsidP="00A4384C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rPr>
          <w:color w:val="538135" w:themeColor="accent6" w:themeShade="BF"/>
          <w:sz w:val="26"/>
          <w:szCs w:val="26"/>
          <w:shd w:val="clear" w:color="auto" w:fill="FFFFFF"/>
        </w:rPr>
      </w:pPr>
      <w:r w:rsidRPr="00A4384C">
        <w:rPr>
          <w:color w:val="538135" w:themeColor="accent6" w:themeShade="BF"/>
          <w:sz w:val="26"/>
          <w:szCs w:val="26"/>
        </w:rPr>
        <w:t>«Погреем личико». Обе ладони приложить к глазам. Потом сделать круговыми движениями лёгкий массаж лица, затем головы и ушей.</w:t>
      </w:r>
    </w:p>
    <w:p w:rsidR="00174F32" w:rsidRDefault="00174F32" w:rsidP="00174F32">
      <w:pPr>
        <w:pStyle w:val="a6"/>
        <w:shd w:val="clear" w:color="auto" w:fill="FFFFFF"/>
        <w:spacing w:before="0" w:beforeAutospacing="0" w:after="0" w:afterAutospacing="0"/>
        <w:ind w:left="426"/>
        <w:jc w:val="both"/>
        <w:rPr>
          <w:color w:val="2E74B5" w:themeColor="accent1" w:themeShade="BF"/>
          <w:sz w:val="26"/>
          <w:szCs w:val="26"/>
          <w:shd w:val="clear" w:color="auto" w:fill="FFFFFF"/>
        </w:rPr>
      </w:pPr>
    </w:p>
    <w:p w:rsidR="00231123" w:rsidRDefault="00231123" w:rsidP="001940BD">
      <w:pPr>
        <w:pStyle w:val="1"/>
        <w:spacing w:line="240" w:lineRule="auto"/>
        <w:ind w:right="244"/>
        <w:contextualSpacing w:val="0"/>
        <w:rPr>
          <w:rFonts w:ascii="Comic Sans MS" w:hAnsi="Comic Sans MS"/>
          <w:b/>
          <w:color w:val="538135" w:themeColor="accent6" w:themeShade="BF"/>
          <w:sz w:val="28"/>
          <w:szCs w:val="26"/>
        </w:rPr>
      </w:pPr>
    </w:p>
    <w:p w:rsidR="001940BD" w:rsidRDefault="001940BD" w:rsidP="001940BD">
      <w:pPr>
        <w:pStyle w:val="1"/>
        <w:spacing w:line="240" w:lineRule="auto"/>
        <w:ind w:right="244"/>
        <w:contextualSpacing w:val="0"/>
        <w:jc w:val="center"/>
        <w:rPr>
          <w:rFonts w:ascii="Comic Sans MS" w:hAnsi="Comic Sans MS"/>
          <w:b/>
          <w:color w:val="538135" w:themeColor="accent6" w:themeShade="BF"/>
          <w:sz w:val="28"/>
          <w:szCs w:val="26"/>
        </w:rPr>
      </w:pPr>
    </w:p>
    <w:p w:rsidR="00231123" w:rsidRDefault="00FA053F" w:rsidP="001940BD">
      <w:pPr>
        <w:pStyle w:val="1"/>
        <w:spacing w:line="240" w:lineRule="auto"/>
        <w:ind w:right="244"/>
        <w:contextualSpacing w:val="0"/>
        <w:jc w:val="center"/>
        <w:rPr>
          <w:rFonts w:ascii="Comic Sans MS" w:hAnsi="Comic Sans MS"/>
          <w:b/>
          <w:color w:val="538135" w:themeColor="accent6" w:themeShade="BF"/>
          <w:sz w:val="28"/>
          <w:szCs w:val="26"/>
        </w:rPr>
      </w:pPr>
      <w:r w:rsidRPr="00231123">
        <w:rPr>
          <w:rFonts w:ascii="Comic Sans MS" w:hAnsi="Comic Sans MS"/>
          <w:b/>
          <w:color w:val="538135" w:themeColor="accent6" w:themeShade="BF"/>
          <w:sz w:val="28"/>
          <w:szCs w:val="26"/>
        </w:rPr>
        <w:t>ДЛЯ ДОСТИЖЕНИЯ ПОЛОЖИТЕЛЬНОГО ЭФФЕКТА ВАЖНО СОБЛЮДАТЬ НЕКОТОРЫЕ ПРИНЦИПЫ:</w:t>
      </w:r>
    </w:p>
    <w:p w:rsidR="001940BD" w:rsidRPr="001940BD" w:rsidRDefault="001940BD" w:rsidP="001940BD">
      <w:pPr>
        <w:pStyle w:val="1"/>
        <w:spacing w:line="240" w:lineRule="auto"/>
        <w:ind w:right="244"/>
        <w:contextualSpacing w:val="0"/>
        <w:jc w:val="center"/>
        <w:rPr>
          <w:rFonts w:ascii="Comic Sans MS" w:hAnsi="Comic Sans MS"/>
          <w:b/>
          <w:color w:val="538135" w:themeColor="accent6" w:themeShade="BF"/>
          <w:sz w:val="28"/>
          <w:szCs w:val="26"/>
        </w:rPr>
      </w:pPr>
    </w:p>
    <w:p w:rsidR="00FA053F" w:rsidRPr="00174F32" w:rsidRDefault="00FA053F" w:rsidP="001940BD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/>
        <w:jc w:val="both"/>
        <w:rPr>
          <w:color w:val="538135" w:themeColor="accent6" w:themeShade="BF"/>
          <w:sz w:val="26"/>
          <w:szCs w:val="26"/>
        </w:rPr>
      </w:pPr>
      <w:r w:rsidRPr="00174F32">
        <w:rPr>
          <w:color w:val="538135" w:themeColor="accent6" w:themeShade="BF"/>
          <w:sz w:val="26"/>
          <w:szCs w:val="26"/>
        </w:rPr>
        <w:t>Время</w:t>
      </w:r>
      <w:r w:rsidR="00DC0D7A" w:rsidRPr="00174F32">
        <w:rPr>
          <w:color w:val="538135" w:themeColor="accent6" w:themeShade="BF"/>
          <w:sz w:val="26"/>
          <w:szCs w:val="26"/>
        </w:rPr>
        <w:t xml:space="preserve"> для занятий.</w:t>
      </w:r>
    </w:p>
    <w:p w:rsidR="00DC0D7A" w:rsidRDefault="00FA053F" w:rsidP="001940BD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538135" w:themeColor="accent6" w:themeShade="BF"/>
          <w:sz w:val="26"/>
          <w:szCs w:val="26"/>
        </w:rPr>
      </w:pPr>
      <w:r w:rsidRPr="00174F32">
        <w:rPr>
          <w:color w:val="538135" w:themeColor="accent6" w:themeShade="BF"/>
          <w:sz w:val="26"/>
          <w:szCs w:val="26"/>
        </w:rPr>
        <w:t>Следует заниматься в </w:t>
      </w:r>
      <w:r w:rsidRPr="00174F32">
        <w:rPr>
          <w:rStyle w:val="a9"/>
          <w:b w:val="0"/>
          <w:color w:val="538135" w:themeColor="accent6" w:themeShade="BF"/>
          <w:sz w:val="26"/>
          <w:szCs w:val="26"/>
          <w:bdr w:val="none" w:sz="0" w:space="0" w:color="auto" w:frame="1"/>
        </w:rPr>
        <w:t>утренние или</w:t>
      </w:r>
      <w:r w:rsidRPr="00174F32">
        <w:rPr>
          <w:rStyle w:val="a9"/>
          <w:color w:val="538135" w:themeColor="accent6" w:themeShade="BF"/>
          <w:sz w:val="26"/>
          <w:szCs w:val="26"/>
          <w:bdr w:val="none" w:sz="0" w:space="0" w:color="auto" w:frame="1"/>
        </w:rPr>
        <w:t xml:space="preserve"> </w:t>
      </w:r>
      <w:r w:rsidRPr="00174F32">
        <w:rPr>
          <w:color w:val="538135" w:themeColor="accent6" w:themeShade="BF"/>
          <w:sz w:val="26"/>
          <w:szCs w:val="26"/>
        </w:rPr>
        <w:t>в вечерние часы. Если в</w:t>
      </w:r>
      <w:r w:rsidR="00A43F30">
        <w:rPr>
          <w:color w:val="538135" w:themeColor="accent6" w:themeShade="BF"/>
          <w:sz w:val="26"/>
          <w:szCs w:val="26"/>
        </w:rPr>
        <w:t>ы</w:t>
      </w:r>
      <w:r w:rsidRPr="00174F32">
        <w:rPr>
          <w:color w:val="538135" w:themeColor="accent6" w:themeShade="BF"/>
          <w:sz w:val="26"/>
          <w:szCs w:val="26"/>
        </w:rPr>
        <w:t xml:space="preserve"> беспокойно спит</w:t>
      </w:r>
      <w:r w:rsidR="00A43F30">
        <w:rPr>
          <w:color w:val="538135" w:themeColor="accent6" w:themeShade="BF"/>
          <w:sz w:val="26"/>
          <w:szCs w:val="26"/>
        </w:rPr>
        <w:t>е</w:t>
      </w:r>
      <w:r w:rsidRPr="00174F32">
        <w:rPr>
          <w:color w:val="538135" w:themeColor="accent6" w:themeShade="BF"/>
          <w:sz w:val="26"/>
          <w:szCs w:val="26"/>
        </w:rPr>
        <w:t xml:space="preserve"> по ночам, часто просыпае</w:t>
      </w:r>
      <w:r w:rsidR="00A43F30">
        <w:rPr>
          <w:color w:val="538135" w:themeColor="accent6" w:themeShade="BF"/>
          <w:sz w:val="26"/>
          <w:szCs w:val="26"/>
        </w:rPr>
        <w:t>тесь</w:t>
      </w:r>
      <w:r w:rsidRPr="00174F32">
        <w:rPr>
          <w:color w:val="538135" w:themeColor="accent6" w:themeShade="BF"/>
          <w:sz w:val="26"/>
          <w:szCs w:val="26"/>
        </w:rPr>
        <w:t xml:space="preserve"> и</w:t>
      </w:r>
      <w:r w:rsidR="00A43F30">
        <w:rPr>
          <w:color w:val="538135" w:themeColor="accent6" w:themeShade="BF"/>
          <w:sz w:val="26"/>
          <w:szCs w:val="26"/>
        </w:rPr>
        <w:t>ли</w:t>
      </w:r>
      <w:r w:rsidRPr="00174F32">
        <w:rPr>
          <w:color w:val="538135" w:themeColor="accent6" w:themeShade="BF"/>
          <w:sz w:val="26"/>
          <w:szCs w:val="26"/>
        </w:rPr>
        <w:t xml:space="preserve"> плохо засыпает</w:t>
      </w:r>
      <w:r w:rsidR="00A43F30">
        <w:rPr>
          <w:color w:val="538135" w:themeColor="accent6" w:themeShade="BF"/>
          <w:sz w:val="26"/>
          <w:szCs w:val="26"/>
        </w:rPr>
        <w:t>е</w:t>
      </w:r>
      <w:r w:rsidRPr="00174F32">
        <w:rPr>
          <w:color w:val="538135" w:themeColor="accent6" w:themeShade="BF"/>
          <w:sz w:val="26"/>
          <w:szCs w:val="26"/>
        </w:rPr>
        <w:t>, то в этом конкретном случае наиболее положительный эффект окажут вечерние занятия, незадолго перед отходом ко сну. Продолжительность занятий 5-10 минут.</w:t>
      </w:r>
    </w:p>
    <w:p w:rsidR="001940BD" w:rsidRPr="001940BD" w:rsidRDefault="001940BD" w:rsidP="001940BD">
      <w:pPr>
        <w:pStyle w:val="a4"/>
        <w:numPr>
          <w:ilvl w:val="0"/>
          <w:numId w:val="18"/>
        </w:numPr>
        <w:spacing w:line="240" w:lineRule="auto"/>
        <w:ind w:left="567"/>
        <w:jc w:val="both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1940BD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Место.</w:t>
      </w:r>
    </w:p>
    <w:p w:rsidR="001940BD" w:rsidRDefault="001940BD" w:rsidP="001940BD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1940BD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Помещение должно быть предварительно хорошо проветрено. В хорошую погоду полезно выполнять упражнения на свежем воздухе, но важно исключить  прямое попадание солнечных лучей и сильный ветер.</w:t>
      </w:r>
    </w:p>
    <w:p w:rsidR="00DC0D7A" w:rsidRPr="001940BD" w:rsidRDefault="00FA053F" w:rsidP="001940BD">
      <w:pPr>
        <w:pStyle w:val="a4"/>
        <w:numPr>
          <w:ilvl w:val="0"/>
          <w:numId w:val="18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174F32">
        <w:rPr>
          <w:color w:val="538135" w:themeColor="accent6" w:themeShade="BF"/>
          <w:sz w:val="26"/>
          <w:szCs w:val="26"/>
        </w:rPr>
        <w:t xml:space="preserve">Регулярность. </w:t>
      </w:r>
    </w:p>
    <w:p w:rsidR="00DC0D7A" w:rsidRPr="00174F32" w:rsidRDefault="00FA053F" w:rsidP="001940BD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538135" w:themeColor="accent6" w:themeShade="BF"/>
          <w:sz w:val="26"/>
          <w:szCs w:val="26"/>
        </w:rPr>
      </w:pPr>
      <w:r w:rsidRPr="00174F32">
        <w:rPr>
          <w:color w:val="538135" w:themeColor="accent6" w:themeShade="BF"/>
          <w:sz w:val="26"/>
          <w:szCs w:val="26"/>
        </w:rPr>
        <w:t xml:space="preserve">Важно выполнять упражнения ежедневно, желательно примерно в одно и то же время. </w:t>
      </w:r>
    </w:p>
    <w:p w:rsidR="00DC0D7A" w:rsidRPr="00174F32" w:rsidRDefault="00FA053F" w:rsidP="001940BD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/>
        <w:jc w:val="both"/>
        <w:rPr>
          <w:color w:val="538135" w:themeColor="accent6" w:themeShade="BF"/>
          <w:sz w:val="26"/>
          <w:szCs w:val="26"/>
        </w:rPr>
      </w:pPr>
      <w:r w:rsidRPr="00174F32">
        <w:rPr>
          <w:color w:val="538135" w:themeColor="accent6" w:themeShade="BF"/>
          <w:sz w:val="26"/>
          <w:szCs w:val="26"/>
        </w:rPr>
        <w:t>Одежда.</w:t>
      </w:r>
    </w:p>
    <w:p w:rsidR="00FA053F" w:rsidRPr="00174F32" w:rsidRDefault="00DC0D7A" w:rsidP="001940BD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538135" w:themeColor="accent6" w:themeShade="BF"/>
          <w:sz w:val="26"/>
          <w:szCs w:val="26"/>
        </w:rPr>
      </w:pPr>
      <w:r w:rsidRPr="00174F32">
        <w:rPr>
          <w:color w:val="538135" w:themeColor="accent6" w:themeShade="BF"/>
          <w:sz w:val="26"/>
          <w:szCs w:val="26"/>
        </w:rPr>
        <w:t>Одежда</w:t>
      </w:r>
      <w:r w:rsidR="00FA053F" w:rsidRPr="00174F32">
        <w:rPr>
          <w:color w:val="538135" w:themeColor="accent6" w:themeShade="BF"/>
          <w:sz w:val="26"/>
          <w:szCs w:val="26"/>
        </w:rPr>
        <w:t xml:space="preserve"> до</w:t>
      </w:r>
      <w:r w:rsidRPr="00174F32">
        <w:rPr>
          <w:color w:val="538135" w:themeColor="accent6" w:themeShade="BF"/>
          <w:sz w:val="26"/>
          <w:szCs w:val="26"/>
        </w:rPr>
        <w:t xml:space="preserve">лжна быть просторная, не тесная, </w:t>
      </w:r>
      <w:r w:rsidR="00FA053F" w:rsidRPr="00174F32">
        <w:rPr>
          <w:color w:val="538135" w:themeColor="accent6" w:themeShade="BF"/>
          <w:sz w:val="26"/>
          <w:szCs w:val="26"/>
        </w:rPr>
        <w:t xml:space="preserve">из натурального хлопка. Подойдет ночная пижама или спортивный костюм, если ткань его </w:t>
      </w:r>
      <w:r w:rsidR="00FA053F" w:rsidRPr="00174F32">
        <w:rPr>
          <w:color w:val="538135" w:themeColor="accent6" w:themeShade="BF"/>
          <w:sz w:val="26"/>
          <w:szCs w:val="26"/>
        </w:rPr>
        <w:lastRenderedPageBreak/>
        <w:t xml:space="preserve">легкая и дышащая, а сама одежда нигде не давит. Обратите внимание, что и штанины, и рукава должны быть ровными, без </w:t>
      </w:r>
      <w:proofErr w:type="gramStart"/>
      <w:r w:rsidR="00FA053F" w:rsidRPr="00174F32">
        <w:rPr>
          <w:color w:val="538135" w:themeColor="accent6" w:themeShade="BF"/>
          <w:sz w:val="26"/>
          <w:szCs w:val="26"/>
        </w:rPr>
        <w:t>сужающихся</w:t>
      </w:r>
      <w:proofErr w:type="gramEnd"/>
      <w:r w:rsidR="00FA053F" w:rsidRPr="00174F32">
        <w:rPr>
          <w:color w:val="538135" w:themeColor="accent6" w:themeShade="BF"/>
          <w:sz w:val="26"/>
          <w:szCs w:val="26"/>
        </w:rPr>
        <w:t xml:space="preserve"> и плотно облегающих руки </w:t>
      </w:r>
      <w:proofErr w:type="spellStart"/>
      <w:r w:rsidR="00FA053F" w:rsidRPr="00174F32">
        <w:rPr>
          <w:color w:val="538135" w:themeColor="accent6" w:themeShade="BF"/>
          <w:sz w:val="26"/>
          <w:szCs w:val="26"/>
        </w:rPr>
        <w:t>манжетов</w:t>
      </w:r>
      <w:proofErr w:type="spellEnd"/>
      <w:r w:rsidR="00FA053F" w:rsidRPr="00174F32">
        <w:rPr>
          <w:color w:val="538135" w:themeColor="accent6" w:themeShade="BF"/>
          <w:sz w:val="26"/>
          <w:szCs w:val="26"/>
        </w:rPr>
        <w:t xml:space="preserve">. </w:t>
      </w:r>
      <w:r w:rsidR="00672D01">
        <w:rPr>
          <w:color w:val="538135" w:themeColor="accent6" w:themeShade="BF"/>
          <w:sz w:val="26"/>
          <w:szCs w:val="26"/>
        </w:rPr>
        <w:t xml:space="preserve">Обувь должна быть без каблука, на плоской, </w:t>
      </w:r>
      <w:r w:rsidR="00FA053F" w:rsidRPr="00174F32">
        <w:rPr>
          <w:color w:val="538135" w:themeColor="accent6" w:themeShade="BF"/>
          <w:sz w:val="26"/>
          <w:szCs w:val="26"/>
        </w:rPr>
        <w:t xml:space="preserve">тонкой </w:t>
      </w:r>
      <w:r w:rsidR="00672D01">
        <w:rPr>
          <w:color w:val="538135" w:themeColor="accent6" w:themeShade="BF"/>
          <w:sz w:val="26"/>
          <w:szCs w:val="26"/>
        </w:rPr>
        <w:t xml:space="preserve">и легко гнущейся </w:t>
      </w:r>
      <w:r w:rsidR="00FA053F" w:rsidRPr="00174F32">
        <w:rPr>
          <w:color w:val="538135" w:themeColor="accent6" w:themeShade="BF"/>
          <w:sz w:val="26"/>
          <w:szCs w:val="26"/>
        </w:rPr>
        <w:t>подошве.</w:t>
      </w:r>
    </w:p>
    <w:p w:rsidR="00DC0D7A" w:rsidRPr="00174F32" w:rsidRDefault="00DC0D7A" w:rsidP="00DC0D7A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color w:val="538135" w:themeColor="accent6" w:themeShade="BF"/>
          <w:sz w:val="26"/>
          <w:szCs w:val="26"/>
        </w:rPr>
      </w:pPr>
    </w:p>
    <w:p w:rsidR="00DC0D7A" w:rsidRPr="00174F32" w:rsidRDefault="00DC0D7A" w:rsidP="00DC0D7A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color w:val="538135" w:themeColor="accent6" w:themeShade="BF"/>
          <w:sz w:val="26"/>
          <w:szCs w:val="26"/>
        </w:rPr>
      </w:pPr>
    </w:p>
    <w:p w:rsidR="00DC0D7A" w:rsidRPr="00174F32" w:rsidRDefault="00DC0D7A" w:rsidP="00DC0D7A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color w:val="538135" w:themeColor="accent6" w:themeShade="BF"/>
          <w:sz w:val="26"/>
          <w:szCs w:val="26"/>
        </w:rPr>
      </w:pPr>
    </w:p>
    <w:p w:rsidR="00DC0D7A" w:rsidRPr="00174F32" w:rsidRDefault="00DC0D7A" w:rsidP="00DC0D7A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color w:val="538135" w:themeColor="accent6" w:themeShade="BF"/>
          <w:sz w:val="26"/>
          <w:szCs w:val="26"/>
        </w:rPr>
      </w:pPr>
    </w:p>
    <w:p w:rsidR="00DC0D7A" w:rsidRPr="00174F32" w:rsidRDefault="00DC0D7A" w:rsidP="00DC0D7A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color w:val="538135" w:themeColor="accent6" w:themeShade="BF"/>
          <w:sz w:val="26"/>
          <w:szCs w:val="26"/>
        </w:rPr>
      </w:pPr>
    </w:p>
    <w:p w:rsidR="00DC0D7A" w:rsidRPr="00174F32" w:rsidRDefault="00DC0D7A" w:rsidP="00DC0D7A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color w:val="538135" w:themeColor="accent6" w:themeShade="BF"/>
          <w:sz w:val="26"/>
          <w:szCs w:val="26"/>
        </w:rPr>
      </w:pPr>
    </w:p>
    <w:p w:rsidR="00DC0D7A" w:rsidRPr="00174F32" w:rsidRDefault="00DC0D7A" w:rsidP="00DC0D7A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color w:val="538135" w:themeColor="accent6" w:themeShade="BF"/>
          <w:sz w:val="26"/>
          <w:szCs w:val="26"/>
        </w:rPr>
      </w:pPr>
    </w:p>
    <w:p w:rsidR="00DC0D7A" w:rsidRPr="00174F32" w:rsidRDefault="00DC0D7A" w:rsidP="00DC0D7A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color w:val="538135" w:themeColor="accent6" w:themeShade="BF"/>
          <w:sz w:val="26"/>
          <w:szCs w:val="26"/>
        </w:rPr>
      </w:pPr>
    </w:p>
    <w:p w:rsidR="00DC0D7A" w:rsidRPr="00174F32" w:rsidRDefault="00DC0D7A" w:rsidP="00DC0D7A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color w:val="538135" w:themeColor="accent6" w:themeShade="BF"/>
          <w:sz w:val="26"/>
          <w:szCs w:val="26"/>
        </w:rPr>
      </w:pPr>
    </w:p>
    <w:p w:rsidR="00DC0D7A" w:rsidRPr="00174F32" w:rsidRDefault="00DC0D7A" w:rsidP="00DC0D7A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color w:val="538135" w:themeColor="accent6" w:themeShade="BF"/>
          <w:sz w:val="26"/>
          <w:szCs w:val="26"/>
        </w:rPr>
      </w:pPr>
    </w:p>
    <w:p w:rsidR="00DC0D7A" w:rsidRPr="00174F32" w:rsidRDefault="00DC0D7A" w:rsidP="00DC0D7A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color w:val="538135" w:themeColor="accent6" w:themeShade="BF"/>
          <w:sz w:val="26"/>
          <w:szCs w:val="26"/>
        </w:rPr>
      </w:pPr>
    </w:p>
    <w:p w:rsidR="00DC0D7A" w:rsidRPr="00174F32" w:rsidRDefault="00DC0D7A" w:rsidP="00DC0D7A">
      <w:pPr>
        <w:pStyle w:val="a6"/>
        <w:shd w:val="clear" w:color="auto" w:fill="FFFFFF"/>
        <w:spacing w:before="0" w:beforeAutospacing="0" w:after="0" w:afterAutospacing="0"/>
        <w:ind w:left="284"/>
        <w:jc w:val="both"/>
        <w:rPr>
          <w:color w:val="538135" w:themeColor="accent6" w:themeShade="BF"/>
          <w:sz w:val="26"/>
          <w:szCs w:val="26"/>
        </w:rPr>
      </w:pPr>
    </w:p>
    <w:p w:rsidR="00DC0D7A" w:rsidRDefault="00DC0D7A" w:rsidP="00A4384C">
      <w:pPr>
        <w:suppressAutoHyphens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</w:p>
    <w:p w:rsidR="00A4384C" w:rsidRDefault="00A4384C" w:rsidP="00A4384C">
      <w:pPr>
        <w:suppressAutoHyphens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</w:p>
    <w:p w:rsidR="00231123" w:rsidRDefault="00231123" w:rsidP="00A4384C">
      <w:pPr>
        <w:suppressAutoHyphens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</w:p>
    <w:p w:rsidR="00231123" w:rsidRDefault="00231123" w:rsidP="00A4384C">
      <w:pPr>
        <w:suppressAutoHyphens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</w:p>
    <w:p w:rsidR="00231123" w:rsidRDefault="00231123" w:rsidP="00A4384C">
      <w:pPr>
        <w:suppressAutoHyphens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</w:p>
    <w:p w:rsidR="00231123" w:rsidRPr="00174F32" w:rsidRDefault="00231123" w:rsidP="00A4384C">
      <w:pPr>
        <w:suppressAutoHyphens/>
        <w:spacing w:after="0" w:line="240" w:lineRule="auto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</w:p>
    <w:p w:rsidR="00DC0D7A" w:rsidRDefault="00DC0D7A" w:rsidP="00DC0D7A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</w:p>
    <w:p w:rsidR="001830B7" w:rsidRDefault="001830B7" w:rsidP="00DC0D7A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</w:p>
    <w:p w:rsidR="001830B7" w:rsidRDefault="001830B7" w:rsidP="00DC0D7A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</w:p>
    <w:p w:rsidR="001830B7" w:rsidRPr="00174F32" w:rsidRDefault="001830B7" w:rsidP="00DC0D7A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</w:p>
    <w:p w:rsidR="001940BD" w:rsidRDefault="001940BD" w:rsidP="00DC0D7A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</w:p>
    <w:p w:rsidR="00DC0D7A" w:rsidRPr="00174F32" w:rsidRDefault="00DC0D7A" w:rsidP="00DC0D7A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174F32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 xml:space="preserve">Инструктор </w:t>
      </w:r>
    </w:p>
    <w:p w:rsidR="00DC0D7A" w:rsidRPr="00174F32" w:rsidRDefault="00DC0D7A" w:rsidP="00DC0D7A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174F32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 xml:space="preserve">по физической культуре </w:t>
      </w:r>
    </w:p>
    <w:p w:rsidR="00DC0D7A" w:rsidRPr="00174F32" w:rsidRDefault="00DC0D7A" w:rsidP="00DC0D7A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538135" w:themeColor="accent6" w:themeShade="BF"/>
          <w:sz w:val="26"/>
          <w:szCs w:val="26"/>
        </w:rPr>
      </w:pPr>
      <w:r w:rsidRPr="00174F32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>Незнамова Н. С.</w:t>
      </w:r>
    </w:p>
    <w:p w:rsidR="00DC0D7A" w:rsidRPr="00174F32" w:rsidRDefault="00DC0D7A" w:rsidP="00DC0D7A">
      <w:pPr>
        <w:pStyle w:val="a3"/>
        <w:jc w:val="center"/>
        <w:rPr>
          <w:rFonts w:ascii="Times New Roman" w:hAnsi="Times New Roman"/>
          <w:color w:val="538135" w:themeColor="accent6" w:themeShade="BF"/>
          <w:sz w:val="26"/>
          <w:szCs w:val="26"/>
        </w:rPr>
      </w:pPr>
    </w:p>
    <w:p w:rsidR="00DC0D7A" w:rsidRPr="00174F32" w:rsidRDefault="00DC0D7A" w:rsidP="00DC0D7A">
      <w:pPr>
        <w:pStyle w:val="a3"/>
        <w:jc w:val="center"/>
        <w:rPr>
          <w:rFonts w:ascii="Times New Roman" w:hAnsi="Times New Roman"/>
          <w:color w:val="538135" w:themeColor="accent6" w:themeShade="BF"/>
          <w:sz w:val="26"/>
          <w:szCs w:val="26"/>
        </w:rPr>
      </w:pPr>
    </w:p>
    <w:p w:rsidR="00231123" w:rsidRDefault="00231123" w:rsidP="00DC0D7A">
      <w:pPr>
        <w:pStyle w:val="a3"/>
        <w:jc w:val="center"/>
        <w:rPr>
          <w:rFonts w:ascii="Comic Sans MS" w:hAnsi="Comic Sans MS"/>
          <w:b/>
          <w:color w:val="538135" w:themeColor="accent6" w:themeShade="BF"/>
          <w:sz w:val="28"/>
          <w:szCs w:val="26"/>
        </w:rPr>
      </w:pPr>
    </w:p>
    <w:p w:rsidR="00231123" w:rsidRDefault="00231123" w:rsidP="00DC0D7A">
      <w:pPr>
        <w:pStyle w:val="a3"/>
        <w:jc w:val="center"/>
        <w:rPr>
          <w:rFonts w:ascii="Comic Sans MS" w:hAnsi="Comic Sans MS"/>
          <w:b/>
          <w:color w:val="538135" w:themeColor="accent6" w:themeShade="BF"/>
          <w:sz w:val="28"/>
          <w:szCs w:val="26"/>
        </w:rPr>
      </w:pPr>
    </w:p>
    <w:p w:rsidR="00DC0D7A" w:rsidRPr="00A4384C" w:rsidRDefault="00DC0D7A" w:rsidP="00DC0D7A">
      <w:pPr>
        <w:pStyle w:val="a3"/>
        <w:jc w:val="center"/>
        <w:rPr>
          <w:rFonts w:ascii="Comic Sans MS" w:hAnsi="Comic Sans MS"/>
          <w:b/>
          <w:color w:val="538135" w:themeColor="accent6" w:themeShade="BF"/>
          <w:sz w:val="26"/>
          <w:szCs w:val="26"/>
        </w:rPr>
      </w:pPr>
      <w:r w:rsidRPr="00231123">
        <w:rPr>
          <w:rFonts w:ascii="Comic Sans MS" w:hAnsi="Comic Sans MS"/>
          <w:b/>
          <w:color w:val="538135" w:themeColor="accent6" w:themeShade="BF"/>
          <w:sz w:val="28"/>
          <w:szCs w:val="26"/>
        </w:rPr>
        <w:t>УЧИМ</w:t>
      </w:r>
      <w:r w:rsidR="00996EBD">
        <w:rPr>
          <w:rFonts w:ascii="Comic Sans MS" w:hAnsi="Comic Sans MS"/>
          <w:b/>
          <w:color w:val="538135" w:themeColor="accent6" w:themeShade="BF"/>
          <w:sz w:val="28"/>
          <w:szCs w:val="26"/>
        </w:rPr>
        <w:t>СЯ</w:t>
      </w:r>
      <w:r w:rsidRPr="00231123">
        <w:rPr>
          <w:rFonts w:ascii="Comic Sans MS" w:hAnsi="Comic Sans MS"/>
          <w:b/>
          <w:color w:val="538135" w:themeColor="accent6" w:themeShade="BF"/>
          <w:sz w:val="28"/>
          <w:szCs w:val="26"/>
        </w:rPr>
        <w:t xml:space="preserve"> РАССЛАБЛЯТЬСЯ! </w:t>
      </w:r>
    </w:p>
    <w:p w:rsidR="00174F32" w:rsidRDefault="00174F32" w:rsidP="00DC0D7A">
      <w:pPr>
        <w:pStyle w:val="a3"/>
        <w:jc w:val="center"/>
        <w:rPr>
          <w:rFonts w:ascii="Comic Sans MS" w:hAnsi="Comic Sans MS"/>
          <w:b/>
          <w:color w:val="538135" w:themeColor="accent6" w:themeShade="BF"/>
          <w:sz w:val="28"/>
          <w:szCs w:val="28"/>
        </w:rPr>
      </w:pPr>
    </w:p>
    <w:p w:rsidR="00174F32" w:rsidRPr="00174F32" w:rsidRDefault="00174F32" w:rsidP="00DC0D7A">
      <w:pPr>
        <w:pStyle w:val="a3"/>
        <w:jc w:val="center"/>
        <w:rPr>
          <w:rFonts w:ascii="Times New Roman" w:hAnsi="Times New Roman"/>
          <w:color w:val="538135" w:themeColor="accent6" w:themeShade="BF"/>
          <w:sz w:val="26"/>
          <w:szCs w:val="26"/>
        </w:rPr>
      </w:pPr>
    </w:p>
    <w:p w:rsidR="00DC0D7A" w:rsidRPr="00174F32" w:rsidRDefault="00DC0D7A" w:rsidP="00DC0D7A">
      <w:pPr>
        <w:pStyle w:val="a3"/>
        <w:jc w:val="center"/>
        <w:rPr>
          <w:rFonts w:ascii="Times New Roman" w:hAnsi="Times New Roman"/>
          <w:color w:val="538135" w:themeColor="accent6" w:themeShade="BF"/>
          <w:sz w:val="26"/>
          <w:szCs w:val="26"/>
        </w:rPr>
      </w:pPr>
    </w:p>
    <w:p w:rsidR="00DC0D7A" w:rsidRPr="00174F32" w:rsidRDefault="00A4384C" w:rsidP="00DC0D7A">
      <w:pPr>
        <w:pStyle w:val="a3"/>
        <w:jc w:val="center"/>
        <w:rPr>
          <w:rFonts w:ascii="Times New Roman" w:hAnsi="Times New Roman"/>
          <w:color w:val="538135" w:themeColor="accent6" w:themeShade="BF"/>
          <w:sz w:val="26"/>
          <w:szCs w:val="26"/>
        </w:rPr>
      </w:pPr>
      <w:r>
        <w:rPr>
          <w:rFonts w:ascii="Times New Roman" w:hAnsi="Times New Roman"/>
          <w:noProof/>
          <w:color w:val="538135" w:themeColor="accent6" w:themeShade="BF"/>
          <w:sz w:val="26"/>
          <w:szCs w:val="26"/>
        </w:rPr>
        <w:drawing>
          <wp:inline distT="0" distB="0" distL="0" distR="0">
            <wp:extent cx="2505075" cy="1504987"/>
            <wp:effectExtent l="19050" t="0" r="9525" b="0"/>
            <wp:docPr id="1" name="Рисунок 1" descr="C:\Users\Наталья\Desktop\kak-priobresti-osoznannost-s-pomoschyu-meditacii.3153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kak-priobresti-osoznannost-s-pomoschyu-meditacii.3153.or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0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D7A" w:rsidRPr="00174F32" w:rsidRDefault="00DC0D7A" w:rsidP="00DC0D7A">
      <w:pPr>
        <w:pStyle w:val="a3"/>
        <w:jc w:val="center"/>
        <w:rPr>
          <w:rFonts w:ascii="Times New Roman" w:hAnsi="Times New Roman"/>
          <w:color w:val="538135" w:themeColor="accent6" w:themeShade="BF"/>
          <w:sz w:val="26"/>
          <w:szCs w:val="26"/>
        </w:rPr>
      </w:pPr>
    </w:p>
    <w:p w:rsidR="00DC0D7A" w:rsidRPr="00174F32" w:rsidRDefault="00DC0D7A" w:rsidP="00DC0D7A">
      <w:pPr>
        <w:pStyle w:val="a3"/>
        <w:jc w:val="center"/>
        <w:rPr>
          <w:rFonts w:ascii="Times New Roman" w:hAnsi="Times New Roman"/>
          <w:color w:val="538135" w:themeColor="accent6" w:themeShade="BF"/>
          <w:sz w:val="26"/>
          <w:szCs w:val="26"/>
        </w:rPr>
      </w:pPr>
    </w:p>
    <w:p w:rsidR="00174F32" w:rsidRDefault="00174F32" w:rsidP="00174F32">
      <w:pPr>
        <w:pStyle w:val="a3"/>
        <w:jc w:val="center"/>
        <w:rPr>
          <w:rFonts w:ascii="Times New Roman" w:hAnsi="Times New Roman"/>
          <w:color w:val="538135" w:themeColor="accent6" w:themeShade="BF"/>
          <w:sz w:val="26"/>
          <w:szCs w:val="26"/>
        </w:rPr>
      </w:pPr>
    </w:p>
    <w:p w:rsidR="00174F32" w:rsidRPr="00174F32" w:rsidRDefault="00174F32" w:rsidP="00174F32">
      <w:pPr>
        <w:pStyle w:val="a3"/>
        <w:jc w:val="center"/>
        <w:rPr>
          <w:rFonts w:ascii="Times New Roman" w:hAnsi="Times New Roman"/>
          <w:color w:val="538135" w:themeColor="accent6" w:themeShade="BF"/>
          <w:sz w:val="26"/>
          <w:szCs w:val="26"/>
        </w:rPr>
      </w:pPr>
      <w:r w:rsidRPr="00174F32">
        <w:rPr>
          <w:rFonts w:ascii="Times New Roman" w:hAnsi="Times New Roman"/>
          <w:color w:val="538135" w:themeColor="accent6" w:themeShade="BF"/>
          <w:sz w:val="26"/>
          <w:szCs w:val="26"/>
        </w:rPr>
        <w:t xml:space="preserve">МДОУ </w:t>
      </w:r>
    </w:p>
    <w:p w:rsidR="00174F32" w:rsidRPr="00174F32" w:rsidRDefault="00A4384C" w:rsidP="00174F32">
      <w:pPr>
        <w:pStyle w:val="a3"/>
        <w:jc w:val="center"/>
        <w:rPr>
          <w:rFonts w:ascii="Times New Roman" w:hAnsi="Times New Roman"/>
          <w:color w:val="538135" w:themeColor="accent6" w:themeShade="BF"/>
          <w:sz w:val="26"/>
          <w:szCs w:val="26"/>
        </w:rPr>
      </w:pPr>
      <w:r>
        <w:rPr>
          <w:rFonts w:ascii="Times New Roman" w:hAnsi="Times New Roman"/>
          <w:color w:val="538135" w:themeColor="accent6" w:themeShade="BF"/>
          <w:sz w:val="26"/>
          <w:szCs w:val="26"/>
        </w:rPr>
        <w:t>«Детский сад №42»</w:t>
      </w:r>
    </w:p>
    <w:p w:rsidR="00174F32" w:rsidRDefault="00174F32" w:rsidP="00174F32">
      <w:pPr>
        <w:pStyle w:val="a3"/>
        <w:jc w:val="center"/>
        <w:rPr>
          <w:rFonts w:ascii="Times New Roman" w:hAnsi="Times New Roman"/>
          <w:color w:val="538135" w:themeColor="accent6" w:themeShade="BF"/>
          <w:sz w:val="26"/>
          <w:szCs w:val="26"/>
        </w:rPr>
      </w:pPr>
      <w:r w:rsidRPr="00174F32">
        <w:rPr>
          <w:rFonts w:ascii="Times New Roman" w:hAnsi="Times New Roman"/>
          <w:color w:val="538135" w:themeColor="accent6" w:themeShade="BF"/>
          <w:sz w:val="26"/>
          <w:szCs w:val="26"/>
        </w:rPr>
        <w:t>г. Ярославль</w:t>
      </w:r>
    </w:p>
    <w:p w:rsidR="005F24B8" w:rsidRDefault="005F24B8" w:rsidP="00174F32">
      <w:pPr>
        <w:pStyle w:val="a3"/>
        <w:jc w:val="center"/>
        <w:rPr>
          <w:rFonts w:ascii="Times New Roman" w:hAnsi="Times New Roman"/>
          <w:color w:val="538135" w:themeColor="accent6" w:themeShade="BF"/>
          <w:sz w:val="26"/>
          <w:szCs w:val="26"/>
        </w:rPr>
      </w:pPr>
    </w:p>
    <w:p w:rsidR="005F24B8" w:rsidRDefault="005F24B8" w:rsidP="00174F32">
      <w:pPr>
        <w:pStyle w:val="a3"/>
        <w:jc w:val="center"/>
        <w:rPr>
          <w:rFonts w:ascii="Times New Roman" w:hAnsi="Times New Roman"/>
          <w:color w:val="538135" w:themeColor="accent6" w:themeShade="BF"/>
          <w:sz w:val="26"/>
          <w:szCs w:val="26"/>
        </w:rPr>
      </w:pPr>
    </w:p>
    <w:p w:rsidR="00174F32" w:rsidRDefault="00174F32" w:rsidP="00174F32">
      <w:pPr>
        <w:pStyle w:val="a3"/>
        <w:jc w:val="center"/>
        <w:rPr>
          <w:rFonts w:ascii="Times New Roman" w:hAnsi="Times New Roman"/>
          <w:color w:val="538135" w:themeColor="accent6" w:themeShade="BF"/>
          <w:sz w:val="26"/>
          <w:szCs w:val="26"/>
        </w:rPr>
      </w:pPr>
    </w:p>
    <w:p w:rsidR="00174F32" w:rsidRDefault="00174F32" w:rsidP="00174F32">
      <w:pPr>
        <w:pStyle w:val="a3"/>
        <w:jc w:val="center"/>
        <w:rPr>
          <w:rFonts w:ascii="Times New Roman" w:hAnsi="Times New Roman"/>
          <w:color w:val="538135" w:themeColor="accent6" w:themeShade="BF"/>
          <w:sz w:val="26"/>
          <w:szCs w:val="26"/>
        </w:rPr>
      </w:pPr>
      <w:r>
        <w:rPr>
          <w:rFonts w:ascii="Times New Roman" w:hAnsi="Times New Roman"/>
          <w:noProof/>
          <w:color w:val="538135" w:themeColor="accent6" w:themeShade="BF"/>
          <w:sz w:val="26"/>
          <w:szCs w:val="26"/>
        </w:rPr>
        <w:drawing>
          <wp:inline distT="0" distB="0" distL="0" distR="0">
            <wp:extent cx="1504950" cy="1524000"/>
            <wp:effectExtent l="19050" t="0" r="0" b="0"/>
            <wp:docPr id="15" name="Рисунок 3" descr="C:\Users\пк\Desktop\ка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кар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0F0" w:rsidRPr="008E27CE" w:rsidRDefault="008E60F0" w:rsidP="00C16CF2">
      <w:pPr>
        <w:pStyle w:val="a3"/>
        <w:rPr>
          <w:rFonts w:ascii="Comic Sans MS" w:hAnsi="Comic Sans MS"/>
          <w:color w:val="2E74B5" w:themeColor="accent1" w:themeShade="BF"/>
        </w:rPr>
      </w:pPr>
    </w:p>
    <w:sectPr w:rsidR="008E60F0" w:rsidRPr="008E27CE" w:rsidSect="00174F32">
      <w:pgSz w:w="16838" w:h="11906" w:orient="landscape"/>
      <w:pgMar w:top="680" w:right="680" w:bottom="680" w:left="680" w:header="709" w:footer="709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num="3" w:space="51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470"/>
    <w:multiLevelType w:val="hybridMultilevel"/>
    <w:tmpl w:val="95484F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661BEC"/>
    <w:multiLevelType w:val="hybridMultilevel"/>
    <w:tmpl w:val="833C34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31D61"/>
    <w:multiLevelType w:val="hybridMultilevel"/>
    <w:tmpl w:val="63CA9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E1CC5"/>
    <w:multiLevelType w:val="hybridMultilevel"/>
    <w:tmpl w:val="C9F0859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E2741B3"/>
    <w:multiLevelType w:val="hybridMultilevel"/>
    <w:tmpl w:val="459CD6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6D599C"/>
    <w:multiLevelType w:val="hybridMultilevel"/>
    <w:tmpl w:val="B9883BEC"/>
    <w:lvl w:ilvl="0" w:tplc="50D6A2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D7623AD"/>
    <w:multiLevelType w:val="hybridMultilevel"/>
    <w:tmpl w:val="9CA60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20D65"/>
    <w:multiLevelType w:val="hybridMultilevel"/>
    <w:tmpl w:val="351E2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368B5"/>
    <w:multiLevelType w:val="hybridMultilevel"/>
    <w:tmpl w:val="4AB6A6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C05FE9"/>
    <w:multiLevelType w:val="hybridMultilevel"/>
    <w:tmpl w:val="4DD09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932F9"/>
    <w:multiLevelType w:val="hybridMultilevel"/>
    <w:tmpl w:val="62D63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5C28EF"/>
    <w:multiLevelType w:val="hybridMultilevel"/>
    <w:tmpl w:val="250ED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946126"/>
    <w:multiLevelType w:val="hybridMultilevel"/>
    <w:tmpl w:val="5962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B3658"/>
    <w:multiLevelType w:val="hybridMultilevel"/>
    <w:tmpl w:val="2F2C2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D5742"/>
    <w:multiLevelType w:val="hybridMultilevel"/>
    <w:tmpl w:val="AC62B6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7306AA4"/>
    <w:multiLevelType w:val="hybridMultilevel"/>
    <w:tmpl w:val="158622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787834"/>
    <w:multiLevelType w:val="hybridMultilevel"/>
    <w:tmpl w:val="6AC449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7A58F9"/>
    <w:multiLevelType w:val="hybridMultilevel"/>
    <w:tmpl w:val="8EFCC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1"/>
  </w:num>
  <w:num w:numId="5">
    <w:abstractNumId w:val="16"/>
  </w:num>
  <w:num w:numId="6">
    <w:abstractNumId w:val="11"/>
  </w:num>
  <w:num w:numId="7">
    <w:abstractNumId w:val="3"/>
  </w:num>
  <w:num w:numId="8">
    <w:abstractNumId w:val="2"/>
  </w:num>
  <w:num w:numId="9">
    <w:abstractNumId w:val="9"/>
  </w:num>
  <w:num w:numId="10">
    <w:abstractNumId w:val="15"/>
  </w:num>
  <w:num w:numId="11">
    <w:abstractNumId w:val="6"/>
  </w:num>
  <w:num w:numId="12">
    <w:abstractNumId w:val="7"/>
  </w:num>
  <w:num w:numId="13">
    <w:abstractNumId w:val="4"/>
  </w:num>
  <w:num w:numId="14">
    <w:abstractNumId w:val="5"/>
  </w:num>
  <w:num w:numId="15">
    <w:abstractNumId w:val="8"/>
  </w:num>
  <w:num w:numId="16">
    <w:abstractNumId w:val="14"/>
  </w:num>
  <w:num w:numId="17">
    <w:abstractNumId w:val="1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D42"/>
    <w:rsid w:val="000A3499"/>
    <w:rsid w:val="000C16B5"/>
    <w:rsid w:val="000D276F"/>
    <w:rsid w:val="000D7C2A"/>
    <w:rsid w:val="0011632A"/>
    <w:rsid w:val="00174F32"/>
    <w:rsid w:val="001830B7"/>
    <w:rsid w:val="001922D1"/>
    <w:rsid w:val="001940BD"/>
    <w:rsid w:val="00225E95"/>
    <w:rsid w:val="00231123"/>
    <w:rsid w:val="00375276"/>
    <w:rsid w:val="00497229"/>
    <w:rsid w:val="004D3BB4"/>
    <w:rsid w:val="0053178B"/>
    <w:rsid w:val="005F24B8"/>
    <w:rsid w:val="00621C77"/>
    <w:rsid w:val="00634477"/>
    <w:rsid w:val="00672D01"/>
    <w:rsid w:val="006A0809"/>
    <w:rsid w:val="006A10D9"/>
    <w:rsid w:val="006B3E56"/>
    <w:rsid w:val="00725017"/>
    <w:rsid w:val="00761121"/>
    <w:rsid w:val="00764EFE"/>
    <w:rsid w:val="0077406C"/>
    <w:rsid w:val="00822C8D"/>
    <w:rsid w:val="0083201A"/>
    <w:rsid w:val="00896DDC"/>
    <w:rsid w:val="008A70CB"/>
    <w:rsid w:val="008D1D94"/>
    <w:rsid w:val="008E27CE"/>
    <w:rsid w:val="008E60F0"/>
    <w:rsid w:val="00923BF6"/>
    <w:rsid w:val="00996EBD"/>
    <w:rsid w:val="009E70FA"/>
    <w:rsid w:val="00A4384C"/>
    <w:rsid w:val="00A43F30"/>
    <w:rsid w:val="00A63EBA"/>
    <w:rsid w:val="00A70290"/>
    <w:rsid w:val="00B05D8C"/>
    <w:rsid w:val="00B2725A"/>
    <w:rsid w:val="00B617D9"/>
    <w:rsid w:val="00B70261"/>
    <w:rsid w:val="00B73F9E"/>
    <w:rsid w:val="00BC666B"/>
    <w:rsid w:val="00C16CF2"/>
    <w:rsid w:val="00C81DEB"/>
    <w:rsid w:val="00CA7388"/>
    <w:rsid w:val="00DC0D7A"/>
    <w:rsid w:val="00E30D42"/>
    <w:rsid w:val="00E80C91"/>
    <w:rsid w:val="00E9252A"/>
    <w:rsid w:val="00E94522"/>
    <w:rsid w:val="00EB17D9"/>
    <w:rsid w:val="00EC5208"/>
    <w:rsid w:val="00F5786C"/>
    <w:rsid w:val="00FA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42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CA7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D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30D42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E30D4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1">
    <w:name w:val="Обычный1"/>
    <w:rsid w:val="00E30D42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73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CA7388"/>
    <w:rPr>
      <w:i/>
      <w:iCs/>
    </w:rPr>
  </w:style>
  <w:style w:type="paragraph" w:styleId="a6">
    <w:name w:val="Normal (Web)"/>
    <w:basedOn w:val="a"/>
    <w:uiPriority w:val="99"/>
    <w:unhideWhenUsed/>
    <w:rsid w:val="006A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0809"/>
  </w:style>
  <w:style w:type="character" w:styleId="a7">
    <w:name w:val="Hyperlink"/>
    <w:basedOn w:val="a0"/>
    <w:uiPriority w:val="99"/>
    <w:semiHidden/>
    <w:unhideWhenUsed/>
    <w:rsid w:val="006A0809"/>
    <w:rPr>
      <w:color w:val="0000FF"/>
      <w:u w:val="single"/>
    </w:rPr>
  </w:style>
  <w:style w:type="paragraph" w:styleId="2">
    <w:name w:val="Body Text 2"/>
    <w:basedOn w:val="a"/>
    <w:link w:val="20"/>
    <w:rsid w:val="00B617D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61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0"/>
    <w:rsid w:val="00B617D9"/>
    <w:rPr>
      <w:rFonts w:ascii="Arial" w:eastAsia="Arial" w:hAnsi="Arial" w:cs="Arial"/>
      <w:spacing w:val="-10"/>
      <w:sz w:val="31"/>
      <w:szCs w:val="31"/>
      <w:shd w:val="clear" w:color="auto" w:fill="FFFFFF"/>
    </w:rPr>
  </w:style>
  <w:style w:type="character" w:customStyle="1" w:styleId="0pt">
    <w:name w:val="Основной текст + Курсив;Интервал 0 pt"/>
    <w:rsid w:val="00B617D9"/>
    <w:rPr>
      <w:rFonts w:ascii="Arial" w:eastAsia="Arial" w:hAnsi="Arial" w:cs="Arial"/>
      <w:i/>
      <w:iCs/>
      <w:spacing w:val="0"/>
      <w:sz w:val="31"/>
      <w:szCs w:val="31"/>
      <w:shd w:val="clear" w:color="auto" w:fill="FFFFFF"/>
    </w:rPr>
  </w:style>
  <w:style w:type="paragraph" w:customStyle="1" w:styleId="10">
    <w:name w:val="Основной текст1"/>
    <w:basedOn w:val="a"/>
    <w:link w:val="a8"/>
    <w:rsid w:val="00B617D9"/>
    <w:pPr>
      <w:shd w:val="clear" w:color="auto" w:fill="FFFFFF"/>
      <w:spacing w:before="420" w:after="0" w:line="355" w:lineRule="exact"/>
      <w:ind w:hanging="460"/>
      <w:jc w:val="both"/>
    </w:pPr>
    <w:rPr>
      <w:rFonts w:ascii="Arial" w:eastAsia="Arial" w:hAnsi="Arial" w:cs="Arial"/>
      <w:spacing w:val="-10"/>
      <w:sz w:val="31"/>
      <w:szCs w:val="31"/>
      <w:lang w:eastAsia="en-US"/>
    </w:rPr>
  </w:style>
  <w:style w:type="character" w:customStyle="1" w:styleId="0pt0">
    <w:name w:val="Основной текст + Полужирный;Интервал 0 pt"/>
    <w:rsid w:val="00B617D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1"/>
      <w:szCs w:val="31"/>
      <w:shd w:val="clear" w:color="auto" w:fill="FFFFFF"/>
    </w:rPr>
  </w:style>
  <w:style w:type="character" w:styleId="a9">
    <w:name w:val="Strong"/>
    <w:uiPriority w:val="22"/>
    <w:qFormat/>
    <w:rsid w:val="00B617D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27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Наталья Евгеньевна Незнамова</cp:lastModifiedBy>
  <cp:revision>31</cp:revision>
  <cp:lastPrinted>2021-04-06T09:07:00Z</cp:lastPrinted>
  <dcterms:created xsi:type="dcterms:W3CDTF">2016-06-26T08:50:00Z</dcterms:created>
  <dcterms:modified xsi:type="dcterms:W3CDTF">2021-04-06T09:19:00Z</dcterms:modified>
</cp:coreProperties>
</file>