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50" w:rsidRPr="00F44920" w:rsidRDefault="004D6A50" w:rsidP="004D6A50">
      <w:pPr>
        <w:rPr>
          <w:b/>
          <w:sz w:val="28"/>
          <w:szCs w:val="28"/>
        </w:rPr>
      </w:pPr>
      <w:r>
        <w:rPr>
          <w:b/>
          <w:sz w:val="28"/>
          <w:szCs w:val="28"/>
        </w:rPr>
        <w:t xml:space="preserve">                                            </w:t>
      </w:r>
      <w:r w:rsidRPr="00F44920">
        <w:rPr>
          <w:b/>
          <w:sz w:val="28"/>
          <w:szCs w:val="28"/>
        </w:rPr>
        <w:t>Семинар- практикум для педагогов:</w:t>
      </w:r>
    </w:p>
    <w:p w:rsidR="004D6A50" w:rsidRPr="00F44920" w:rsidRDefault="004D6A50" w:rsidP="004D6A50">
      <w:pPr>
        <w:jc w:val="center"/>
        <w:rPr>
          <w:b/>
          <w:sz w:val="28"/>
          <w:szCs w:val="28"/>
        </w:rPr>
      </w:pPr>
      <w:r w:rsidRPr="00F44920">
        <w:rPr>
          <w:b/>
          <w:sz w:val="28"/>
          <w:szCs w:val="28"/>
        </w:rPr>
        <w:t>"</w:t>
      </w:r>
      <w:r>
        <w:rPr>
          <w:b/>
          <w:sz w:val="28"/>
          <w:szCs w:val="28"/>
        </w:rPr>
        <w:t>Использование коррекционно-развивающего</w:t>
      </w:r>
      <w:r w:rsidRPr="00F44920">
        <w:rPr>
          <w:b/>
          <w:sz w:val="28"/>
          <w:szCs w:val="28"/>
        </w:rPr>
        <w:t xml:space="preserve"> потенциал</w:t>
      </w:r>
      <w:r>
        <w:rPr>
          <w:b/>
          <w:sz w:val="28"/>
          <w:szCs w:val="28"/>
        </w:rPr>
        <w:t>а</w:t>
      </w:r>
    </w:p>
    <w:p w:rsidR="004D6A50" w:rsidRDefault="004D6A50" w:rsidP="004D6A50">
      <w:pPr>
        <w:jc w:val="center"/>
        <w:rPr>
          <w:b/>
          <w:sz w:val="28"/>
          <w:szCs w:val="28"/>
        </w:rPr>
      </w:pPr>
      <w:r>
        <w:rPr>
          <w:b/>
          <w:sz w:val="28"/>
          <w:szCs w:val="28"/>
        </w:rPr>
        <w:t xml:space="preserve">в </w:t>
      </w:r>
      <w:r w:rsidRPr="00F44920">
        <w:rPr>
          <w:b/>
          <w:sz w:val="28"/>
          <w:szCs w:val="28"/>
        </w:rPr>
        <w:t>со</w:t>
      </w:r>
      <w:r>
        <w:rPr>
          <w:b/>
          <w:sz w:val="28"/>
          <w:szCs w:val="28"/>
        </w:rPr>
        <w:t>вместной деятельности</w:t>
      </w:r>
      <w:r w:rsidRPr="00F44920">
        <w:rPr>
          <w:b/>
          <w:sz w:val="28"/>
          <w:szCs w:val="28"/>
        </w:rPr>
        <w:t xml:space="preserve"> детей</w:t>
      </w:r>
      <w:r>
        <w:rPr>
          <w:b/>
          <w:sz w:val="28"/>
          <w:szCs w:val="28"/>
        </w:rPr>
        <w:t xml:space="preserve"> и взрослых</w:t>
      </w:r>
      <w:r w:rsidRPr="00F44920">
        <w:rPr>
          <w:b/>
          <w:sz w:val="28"/>
          <w:szCs w:val="28"/>
        </w:rPr>
        <w:t>»</w:t>
      </w:r>
    </w:p>
    <w:p w:rsidR="004D6A50" w:rsidRPr="00B52F02" w:rsidRDefault="004D6A50" w:rsidP="004D6A50">
      <w:pPr>
        <w:jc w:val="right"/>
        <w:rPr>
          <w:b/>
          <w:i/>
          <w:sz w:val="28"/>
          <w:szCs w:val="28"/>
        </w:rPr>
      </w:pPr>
      <w:r w:rsidRPr="00B52F02">
        <w:rPr>
          <w:b/>
          <w:i/>
          <w:sz w:val="28"/>
          <w:szCs w:val="28"/>
        </w:rPr>
        <w:t xml:space="preserve">Подготовили: учитель- логопед Тишко Л.Б.; </w:t>
      </w:r>
    </w:p>
    <w:p w:rsidR="004D6A50" w:rsidRDefault="004D6A50" w:rsidP="004D6A50">
      <w:pPr>
        <w:jc w:val="right"/>
        <w:rPr>
          <w:b/>
          <w:i/>
          <w:sz w:val="28"/>
          <w:szCs w:val="28"/>
        </w:rPr>
      </w:pPr>
      <w:r w:rsidRPr="00B52F02">
        <w:rPr>
          <w:b/>
          <w:i/>
          <w:sz w:val="28"/>
          <w:szCs w:val="28"/>
        </w:rPr>
        <w:t>воспитатель: Машкина Ф.Д.</w:t>
      </w:r>
    </w:p>
    <w:p w:rsidR="004D6A50" w:rsidRPr="00125CA4" w:rsidRDefault="004D6A50" w:rsidP="004D6A50">
      <w:pPr>
        <w:rPr>
          <w:i/>
          <w:sz w:val="28"/>
          <w:szCs w:val="28"/>
        </w:rPr>
      </w:pPr>
      <w:r>
        <w:rPr>
          <w:b/>
          <w:i/>
          <w:sz w:val="28"/>
          <w:szCs w:val="28"/>
        </w:rPr>
        <w:t xml:space="preserve">Цель: </w:t>
      </w:r>
      <w:r w:rsidRPr="00125CA4">
        <w:rPr>
          <w:i/>
          <w:sz w:val="28"/>
          <w:szCs w:val="28"/>
        </w:rPr>
        <w:t>Повышение педагогических знаний по вопросам использования коррекционно- развивающего потенциала в работе с детьми, как одного из составляющих профессиональной компетентности педагогов.</w:t>
      </w:r>
    </w:p>
    <w:p w:rsidR="004D6A50" w:rsidRDefault="004D6A50" w:rsidP="004D6A50">
      <w:r w:rsidRPr="00E775B3">
        <w:rPr>
          <w:rFonts w:ascii="Times New Roman" w:hAnsi="Times New Roman" w:cs="Times New Roman"/>
          <w:b/>
          <w:sz w:val="24"/>
          <w:szCs w:val="24"/>
        </w:rPr>
        <w:t>Ф.Д</w:t>
      </w:r>
      <w:r>
        <w:t>.:</w:t>
      </w:r>
      <w:r w:rsidRPr="00F44920">
        <w:t xml:space="preserve"> </w:t>
      </w:r>
    </w:p>
    <w:p w:rsidR="004D6A50" w:rsidRDefault="004D6A50" w:rsidP="004D6A50">
      <w:pPr>
        <w:rPr>
          <w:rFonts w:ascii="Times New Roman" w:hAnsi="Times New Roman" w:cs="Times New Roman"/>
          <w:sz w:val="28"/>
          <w:szCs w:val="28"/>
        </w:rPr>
      </w:pPr>
      <w:r w:rsidRPr="00F44920">
        <w:t xml:space="preserve"> </w:t>
      </w:r>
      <w:r w:rsidRPr="00F44920">
        <w:rPr>
          <w:rFonts w:ascii="Times New Roman" w:hAnsi="Times New Roman" w:cs="Times New Roman"/>
          <w:sz w:val="28"/>
          <w:szCs w:val="28"/>
        </w:rPr>
        <w:t>Вопрос комплексной коррекционно-</w:t>
      </w:r>
      <w:r w:rsidRPr="0080569B">
        <w:rPr>
          <w:rFonts w:ascii="Times New Roman" w:hAnsi="Times New Roman" w:cs="Times New Roman"/>
          <w:sz w:val="28"/>
          <w:szCs w:val="28"/>
        </w:rPr>
        <w:t>развивающей работы по преодолению различных речевых нарушений у детей</w:t>
      </w:r>
      <w:r>
        <w:rPr>
          <w:rFonts w:ascii="Times New Roman" w:hAnsi="Times New Roman" w:cs="Times New Roman"/>
          <w:sz w:val="28"/>
          <w:szCs w:val="28"/>
        </w:rPr>
        <w:t xml:space="preserve"> является </w:t>
      </w:r>
      <w:r w:rsidRPr="00F44920">
        <w:rPr>
          <w:rFonts w:ascii="Times New Roman" w:hAnsi="Times New Roman" w:cs="Times New Roman"/>
          <w:sz w:val="28"/>
          <w:szCs w:val="28"/>
        </w:rPr>
        <w:t>актуальным</w:t>
      </w:r>
      <w:r>
        <w:rPr>
          <w:rFonts w:ascii="Times New Roman" w:hAnsi="Times New Roman" w:cs="Times New Roman"/>
          <w:sz w:val="28"/>
          <w:szCs w:val="28"/>
        </w:rPr>
        <w:t xml:space="preserve"> всегда.</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Работа эта проводится</w:t>
      </w:r>
      <w:r w:rsidRPr="0080569B">
        <w:rPr>
          <w:rFonts w:ascii="Times New Roman" w:hAnsi="Times New Roman" w:cs="Times New Roman"/>
          <w:sz w:val="28"/>
          <w:szCs w:val="28"/>
        </w:rPr>
        <w:t xml:space="preserve"> с привлечением различных специалистов: учителей-логопедов, педагогов-психологов, воспитателей, музыкальных руководителей, инструкторов по физическому воспитанию.</w:t>
      </w:r>
    </w:p>
    <w:p w:rsidR="004D6A50" w:rsidRPr="0080569B" w:rsidRDefault="004D6A50" w:rsidP="004D6A50">
      <w:pPr>
        <w:jc w:val="center"/>
        <w:rPr>
          <w:rFonts w:ascii="Times New Roman" w:hAnsi="Times New Roman" w:cs="Times New Roman"/>
          <w:i/>
          <w:sz w:val="28"/>
          <w:szCs w:val="28"/>
        </w:rPr>
      </w:pPr>
      <w:r w:rsidRPr="0080569B">
        <w:rPr>
          <w:rFonts w:ascii="Times New Roman" w:hAnsi="Times New Roman" w:cs="Times New Roman"/>
          <w:i/>
          <w:sz w:val="28"/>
          <w:szCs w:val="28"/>
        </w:rPr>
        <w:t>Основными задачами коррекционно-развивающей деятельности являются:</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создание единого коррекционно-образовательного пространства;</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оборудование предметно-развивающей среды, стимулирующей речевое и личностное развитие ребёнка;</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повышение уровня подготовки специалистов;</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пропаганда логопедических знаний среди родителей и педагогов;</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расширение интегративных связей, объединение усилий педагогов, медицинских работников, детей и родителей в целях коррекции речевых нарушений.</w:t>
      </w:r>
    </w:p>
    <w:p w:rsidR="004D6A50"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xml:space="preserve">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w:t>
      </w:r>
      <w:r w:rsidRPr="00E775B3">
        <w:rPr>
          <w:rFonts w:ascii="Times New Roman" w:hAnsi="Times New Roman" w:cs="Times New Roman"/>
          <w:b/>
          <w:sz w:val="28"/>
          <w:szCs w:val="28"/>
        </w:rPr>
        <w:t>Л.Б.:</w:t>
      </w:r>
      <w:r>
        <w:rPr>
          <w:rFonts w:ascii="Times New Roman" w:hAnsi="Times New Roman" w:cs="Times New Roman"/>
          <w:sz w:val="28"/>
          <w:szCs w:val="28"/>
        </w:rPr>
        <w:t xml:space="preserve"> </w:t>
      </w:r>
    </w:p>
    <w:p w:rsidR="004D6A50"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Уже в дошкольном возрасте у них возникают трудности в усвоении программы дошкольного образовательного учреждения, они малоактивны на занятиях, плохо запоминают материал, легко отвлекаются.</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В.: Какие приёмы и методы вы используете в работе с такими детьми? (…)</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xml:space="preserve"> Уровень развития познавательной деятельности и речи таких детей оказывается более низким по сравнению с их сверстниками. </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lastRenderedPageBreak/>
        <w:t xml:space="preserve">Поэтому каждый из специалистов ДОУ, решая свои задачи, определенные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Все участники педагогического процесса участвуют</w:t>
      </w:r>
      <w:r w:rsidRPr="0080569B">
        <w:rPr>
          <w:rFonts w:ascii="Times New Roman" w:hAnsi="Times New Roman" w:cs="Times New Roman"/>
          <w:sz w:val="28"/>
          <w:szCs w:val="28"/>
        </w:rPr>
        <w:t xml:space="preserve"> в исправлении у детей речевых нарушений, а также связанных с ними внеречевых психических процессов. Кроме </w:t>
      </w:r>
      <w:r>
        <w:rPr>
          <w:rFonts w:ascii="Times New Roman" w:hAnsi="Times New Roman" w:cs="Times New Roman"/>
          <w:sz w:val="28"/>
          <w:szCs w:val="28"/>
        </w:rPr>
        <w:t>того, педагоги и узкие специалисты должны</w:t>
      </w:r>
      <w:r w:rsidRPr="0080569B">
        <w:rPr>
          <w:rFonts w:ascii="Times New Roman" w:hAnsi="Times New Roman" w:cs="Times New Roman"/>
          <w:sz w:val="28"/>
          <w:szCs w:val="28"/>
        </w:rPr>
        <w:t xml:space="preserve"> не только знать характер этих нарушений, но и владеть основными приемами коррекционного воздействия для исправления некоторых из них.</w:t>
      </w:r>
    </w:p>
    <w:p w:rsidR="004D6A50" w:rsidRPr="00DC1B8B" w:rsidRDefault="004D6A50" w:rsidP="004D6A50">
      <w:pPr>
        <w:rPr>
          <w:rFonts w:ascii="Times New Roman" w:hAnsi="Times New Roman" w:cs="Times New Roman"/>
          <w:b/>
          <w:i/>
          <w:sz w:val="28"/>
          <w:szCs w:val="28"/>
        </w:rPr>
      </w:pPr>
      <w:r w:rsidRPr="00DC1B8B">
        <w:rPr>
          <w:rFonts w:ascii="Times New Roman" w:hAnsi="Times New Roman" w:cs="Times New Roman"/>
          <w:b/>
          <w:i/>
          <w:sz w:val="28"/>
          <w:szCs w:val="28"/>
        </w:rPr>
        <w:t>Основные направления в работе воспитателя:</w:t>
      </w:r>
    </w:p>
    <w:p w:rsidR="004D6A50" w:rsidRDefault="004D6A50" w:rsidP="004D6A50">
      <w:pPr>
        <w:rPr>
          <w:rFonts w:ascii="Times New Roman" w:hAnsi="Times New Roman" w:cs="Times New Roman"/>
          <w:sz w:val="28"/>
          <w:szCs w:val="28"/>
        </w:rPr>
      </w:pPr>
      <w:r w:rsidRPr="00DC1B8B">
        <w:rPr>
          <w:rFonts w:ascii="Times New Roman" w:hAnsi="Times New Roman" w:cs="Times New Roman"/>
          <w:sz w:val="28"/>
          <w:szCs w:val="28"/>
        </w:rPr>
        <w:t>В</w:t>
      </w:r>
      <w:r>
        <w:rPr>
          <w:rFonts w:ascii="Times New Roman" w:hAnsi="Times New Roman" w:cs="Times New Roman"/>
          <w:sz w:val="28"/>
          <w:szCs w:val="28"/>
        </w:rPr>
        <w:t xml:space="preserve"> работе воспитателя можно выделить два основных направления:</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-коррекционно- воспитательное;</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-общеобразовательное.</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Воспитатель совместно с учителем – логопедом участвует в исправлении речевого нарушения, а также процессов, связанных с ним, и, кроме того, осуществляет ряд общеобразовательных мероприятий, предусмотренных массовой программой детского сада (умственное, нравственное, эстетическое, патриотическое и т.д.)</w:t>
      </w:r>
    </w:p>
    <w:p w:rsidR="004D6A50" w:rsidRDefault="004D6A50" w:rsidP="004D6A50">
      <w:pPr>
        <w:rPr>
          <w:rFonts w:ascii="Times New Roman" w:hAnsi="Times New Roman" w:cs="Times New Roman"/>
          <w:b/>
          <w:i/>
          <w:sz w:val="28"/>
          <w:szCs w:val="28"/>
        </w:rPr>
      </w:pPr>
      <w:r w:rsidRPr="00915C71">
        <w:rPr>
          <w:rFonts w:ascii="Times New Roman" w:hAnsi="Times New Roman" w:cs="Times New Roman"/>
          <w:b/>
          <w:i/>
          <w:sz w:val="28"/>
          <w:szCs w:val="28"/>
        </w:rPr>
        <w:t>Однако, необходимо учитывать, что из двух направлений первое- коррекционно- воспитательное- явля</w:t>
      </w:r>
      <w:r>
        <w:rPr>
          <w:rFonts w:ascii="Times New Roman" w:hAnsi="Times New Roman" w:cs="Times New Roman"/>
          <w:b/>
          <w:i/>
          <w:sz w:val="28"/>
          <w:szCs w:val="28"/>
        </w:rPr>
        <w:t>ется наиболее значимым, ведущим, а второе-общеобразовательное- подчинённым.</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Коррекционная работа осуществляется под руководством и контролем логопеда. Его главенствующая роль объясняется тем, что он лучше знает речевые и психологические особенности детей, степень отставания каждого от возрастной нормы, динамику всех коррекционных процессов.</w:t>
      </w:r>
    </w:p>
    <w:p w:rsidR="004D6A50" w:rsidRPr="0033259F" w:rsidRDefault="004D6A50" w:rsidP="004D6A50">
      <w:pPr>
        <w:rPr>
          <w:rFonts w:ascii="Times New Roman" w:hAnsi="Times New Roman" w:cs="Times New Roman"/>
          <w:b/>
          <w:i/>
          <w:sz w:val="28"/>
          <w:szCs w:val="28"/>
        </w:rPr>
      </w:pPr>
      <w:r w:rsidRPr="0033259F">
        <w:rPr>
          <w:rFonts w:ascii="Times New Roman" w:hAnsi="Times New Roman" w:cs="Times New Roman"/>
          <w:b/>
          <w:i/>
          <w:sz w:val="28"/>
          <w:szCs w:val="28"/>
        </w:rPr>
        <w:t>Ф.Д.:</w:t>
      </w:r>
    </w:p>
    <w:p w:rsidR="004D6A50" w:rsidRDefault="004D6A50" w:rsidP="004D6A50">
      <w:pPr>
        <w:rPr>
          <w:rFonts w:ascii="Times New Roman" w:hAnsi="Times New Roman" w:cs="Times New Roman"/>
          <w:b/>
          <w:i/>
          <w:sz w:val="28"/>
          <w:szCs w:val="28"/>
        </w:rPr>
      </w:pPr>
      <w:r w:rsidRPr="0080569B">
        <w:rPr>
          <w:rFonts w:ascii="Times New Roman" w:hAnsi="Times New Roman" w:cs="Times New Roman"/>
          <w:b/>
          <w:i/>
          <w:sz w:val="28"/>
          <w:szCs w:val="28"/>
        </w:rPr>
        <w:t>Система взаимодействия логопеда и воспитателя по созданию условий для коррекции и компенсации речевой патологии:</w:t>
      </w:r>
    </w:p>
    <w:p w:rsidR="004D6A50" w:rsidRPr="00915C71" w:rsidRDefault="004D6A50" w:rsidP="004D6A50">
      <w:pPr>
        <w:shd w:val="clear" w:color="auto" w:fill="FFFFFF"/>
        <w:spacing w:after="0" w:line="240" w:lineRule="auto"/>
        <w:rPr>
          <w:rFonts w:ascii="Times New Roman" w:eastAsia="Times New Roman" w:hAnsi="Times New Roman" w:cs="Times New Roman"/>
          <w:color w:val="333333"/>
          <w:sz w:val="28"/>
          <w:szCs w:val="28"/>
          <w:lang w:eastAsia="ru-RU"/>
        </w:rPr>
      </w:pPr>
      <w:r w:rsidRPr="00915C71">
        <w:rPr>
          <w:rFonts w:ascii="Times New Roman" w:eastAsia="Times New Roman" w:hAnsi="Times New Roman" w:cs="Times New Roman"/>
          <w:color w:val="333333"/>
          <w:sz w:val="28"/>
          <w:szCs w:val="28"/>
          <w:lang w:eastAsia="ru-RU"/>
        </w:rPr>
        <w:t>Коррекционно-развивающий потенциал совместной деятельности педагога и детей заключается в том, что воспитатель совместно с учителем-логопедом участвует в исправлении у детей речевых нарушений, а также связанных с ними внеречевых психических процессов.</w:t>
      </w:r>
    </w:p>
    <w:p w:rsidR="004D6A50" w:rsidRPr="00915C71" w:rsidRDefault="004D6A50" w:rsidP="004D6A50">
      <w:pPr>
        <w:shd w:val="clear" w:color="auto" w:fill="FFFFFF"/>
        <w:spacing w:after="0" w:line="240" w:lineRule="auto"/>
        <w:rPr>
          <w:rFonts w:ascii="Times New Roman" w:eastAsia="Times New Roman" w:hAnsi="Times New Roman" w:cs="Times New Roman"/>
          <w:color w:val="333333"/>
          <w:sz w:val="28"/>
          <w:szCs w:val="28"/>
          <w:lang w:eastAsia="ru-RU"/>
        </w:rPr>
      </w:pPr>
      <w:r w:rsidRPr="00915C71">
        <w:rPr>
          <w:rFonts w:ascii="Times New Roman" w:eastAsia="Times New Roman" w:hAnsi="Times New Roman" w:cs="Times New Roman"/>
          <w:color w:val="333333"/>
          <w:sz w:val="28"/>
          <w:szCs w:val="28"/>
          <w:lang w:eastAsia="ru-RU"/>
        </w:rPr>
        <w:t>Основные направления работы:</w:t>
      </w:r>
    </w:p>
    <w:p w:rsidR="004D6A50" w:rsidRPr="00270888" w:rsidRDefault="004D6A50" w:rsidP="004D6A50">
      <w:pPr>
        <w:pStyle w:val="a3"/>
        <w:numPr>
          <w:ilvl w:val="0"/>
          <w:numId w:val="1"/>
        </w:numPr>
        <w:rPr>
          <w:rFonts w:ascii="Times New Roman" w:hAnsi="Times New Roman" w:cs="Times New Roman"/>
          <w:sz w:val="28"/>
          <w:szCs w:val="28"/>
        </w:rPr>
      </w:pPr>
      <w:r w:rsidRPr="00270888">
        <w:rPr>
          <w:rFonts w:ascii="Times New Roman" w:hAnsi="Times New Roman" w:cs="Times New Roman"/>
          <w:sz w:val="28"/>
          <w:szCs w:val="28"/>
        </w:rPr>
        <w:t xml:space="preserve">    Закрепление скорректированных логопедом звуков в регламентированных и не регламентированных видах деятельности по тетрадям взаимодействия.</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Совершенствование артикуляционной, мелкой и общей моторики.</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Упражнения в правильном употреблении грамматических категорий.</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lastRenderedPageBreak/>
        <w:t xml:space="preserve">     Развитие внимания, памяти, восприятия различной модальности, логического и других форм мышления в играх и упражнениях.</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Развитие и совершенствование связной речи.</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Закрепление первоначальных навыков чтения и письма.</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Развитие графических навыков.</w:t>
      </w:r>
    </w:p>
    <w:p w:rsidR="004D6A50" w:rsidRPr="0080569B" w:rsidRDefault="004D6A50" w:rsidP="004D6A50">
      <w:pPr>
        <w:pStyle w:val="a3"/>
        <w:numPr>
          <w:ilvl w:val="0"/>
          <w:numId w:val="1"/>
        </w:numPr>
        <w:rPr>
          <w:rFonts w:ascii="Times New Roman" w:hAnsi="Times New Roman" w:cs="Times New Roman"/>
          <w:sz w:val="28"/>
          <w:szCs w:val="28"/>
        </w:rPr>
      </w:pPr>
      <w:r w:rsidRPr="0080569B">
        <w:rPr>
          <w:rFonts w:ascii="Times New Roman" w:hAnsi="Times New Roman" w:cs="Times New Roman"/>
          <w:sz w:val="28"/>
          <w:szCs w:val="28"/>
        </w:rPr>
        <w:t xml:space="preserve">   Активизация и обогащение словаря детей: актуализация лексики, расширение семантико-синтаксических конструкций.</w:t>
      </w:r>
    </w:p>
    <w:p w:rsidR="004D6A50"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Работа учителя-логопеда по преодолению</w:t>
      </w:r>
      <w:r>
        <w:rPr>
          <w:rFonts w:ascii="Times New Roman" w:hAnsi="Times New Roman" w:cs="Times New Roman"/>
          <w:sz w:val="28"/>
          <w:szCs w:val="28"/>
        </w:rPr>
        <w:t xml:space="preserve"> речевых</w:t>
      </w:r>
      <w:r w:rsidRPr="0080569B">
        <w:rPr>
          <w:rFonts w:ascii="Times New Roman" w:hAnsi="Times New Roman" w:cs="Times New Roman"/>
          <w:sz w:val="28"/>
          <w:szCs w:val="28"/>
        </w:rPr>
        <w:t xml:space="preserve"> нарушений фонематического слуха у детей находит продолжение</w:t>
      </w:r>
      <w:r>
        <w:rPr>
          <w:rFonts w:ascii="Times New Roman" w:hAnsi="Times New Roman" w:cs="Times New Roman"/>
          <w:sz w:val="28"/>
          <w:szCs w:val="28"/>
        </w:rPr>
        <w:t xml:space="preserve"> на занятиях воспитателя и вне </w:t>
      </w:r>
      <w:r w:rsidRPr="0080569B">
        <w:rPr>
          <w:rFonts w:ascii="Times New Roman" w:hAnsi="Times New Roman" w:cs="Times New Roman"/>
          <w:sz w:val="28"/>
          <w:szCs w:val="28"/>
        </w:rPr>
        <w:t>их. Учитель-логопед подбирает речевой материал, определяет коррекционные цели и приемы их реализации. Отработанные логопедом на фронтальных и индивидуальных занятиях речевые навыки закрепляются воспитателем не только во время занятий, но и во всех режимных моментах.</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В.: Какие режимные моменты мы можем использовать для закрепления речевых навыков?</w:t>
      </w:r>
      <w:r w:rsidRPr="0080569B">
        <w:rPr>
          <w:rFonts w:ascii="Times New Roman" w:hAnsi="Times New Roman" w:cs="Times New Roman"/>
          <w:sz w:val="28"/>
          <w:szCs w:val="28"/>
        </w:rPr>
        <w:t xml:space="preserve"> </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 Всё правильно, в</w:t>
      </w:r>
      <w:r w:rsidRPr="0080569B">
        <w:rPr>
          <w:rFonts w:ascii="Times New Roman" w:hAnsi="Times New Roman" w:cs="Times New Roman"/>
          <w:sz w:val="28"/>
          <w:szCs w:val="28"/>
        </w:rPr>
        <w:t>едь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логопедом речевой материал, повторять и закреплять фонематические навыки.</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Так, воспитатель заранее продумывает, какие коррекционно-речевые задачи могут быть решены:</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в ходе специально организованного обучения детей в форме занятий;</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в совместной деятельности взрослого с детьми;</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в свободной самостоятельной деятельности детей.</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На занятиях необходимо стремиться к максимальной индивидуализации взаимодействия с ребятами, имеющими недостатки в речевом развитии; к тому, чтобы они постоянно находились в фокусе внимания и получали задания, соотносимые с их особенностями и потребностями развития.</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Занятия познавательного цикла (ознакомление с живой и неживой природой, чтение литературных произведений и др.) обеспечивают широкие возможности для речевого развития детей (например, активизации и обогащения словаря, отработки правильных грамматических конструкции, развития навыков связной речи, совершенствования слухового внимания и фонематического восприятия, закрепления правильного звукопроизношения). Кроме того, в ходе естественной речевой коммуникации дети осваивают разные речевые модели: от простых (ответы одним словом, словосочетанием) до более сложных (использование сложноподчиненных и сложносочиненных предложений). Педагог</w:t>
      </w:r>
      <w:r>
        <w:rPr>
          <w:rFonts w:ascii="Times New Roman" w:hAnsi="Times New Roman" w:cs="Times New Roman"/>
          <w:sz w:val="28"/>
          <w:szCs w:val="28"/>
        </w:rPr>
        <w:t xml:space="preserve"> должен так </w:t>
      </w:r>
      <w:r>
        <w:rPr>
          <w:rFonts w:ascii="Times New Roman" w:hAnsi="Times New Roman" w:cs="Times New Roman"/>
          <w:sz w:val="28"/>
          <w:szCs w:val="28"/>
        </w:rPr>
        <w:lastRenderedPageBreak/>
        <w:t>варьировать методы и приёмы на занятии</w:t>
      </w:r>
      <w:r w:rsidRPr="0080569B">
        <w:rPr>
          <w:rFonts w:ascii="Times New Roman" w:hAnsi="Times New Roman" w:cs="Times New Roman"/>
          <w:sz w:val="28"/>
          <w:szCs w:val="28"/>
        </w:rPr>
        <w:t>, чтобы они наиболее полно соответствовали индивидуальным</w:t>
      </w:r>
      <w:r>
        <w:rPr>
          <w:rFonts w:ascii="Times New Roman" w:hAnsi="Times New Roman" w:cs="Times New Roman"/>
          <w:sz w:val="28"/>
          <w:szCs w:val="28"/>
        </w:rPr>
        <w:t xml:space="preserve"> коррекционно-речевым возможностям</w:t>
      </w:r>
      <w:r w:rsidRPr="0080569B">
        <w:rPr>
          <w:rFonts w:ascii="Times New Roman" w:hAnsi="Times New Roman" w:cs="Times New Roman"/>
          <w:sz w:val="28"/>
          <w:szCs w:val="28"/>
        </w:rPr>
        <w:t xml:space="preserve"> детей.</w:t>
      </w:r>
    </w:p>
    <w:p w:rsidR="004D6A50"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Занятия эстетического цикла (лепка, рисование, конструирование и аппликация) создают условия для развития навыков общения: при совместном выполнении какой-либо поделки, изображения и т.д. обычно возникают оживленные диалоги, что особенно ценно для ребят со сниженной речево</w:t>
      </w:r>
      <w:r>
        <w:rPr>
          <w:rFonts w:ascii="Times New Roman" w:hAnsi="Times New Roman" w:cs="Times New Roman"/>
          <w:sz w:val="28"/>
          <w:szCs w:val="28"/>
        </w:rPr>
        <w:t xml:space="preserve">й инициативой. </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Но порой мы</w:t>
      </w:r>
      <w:r w:rsidRPr="0080569B">
        <w:rPr>
          <w:rFonts w:ascii="Times New Roman" w:hAnsi="Times New Roman" w:cs="Times New Roman"/>
          <w:sz w:val="28"/>
          <w:szCs w:val="28"/>
        </w:rPr>
        <w:t xml:space="preserve"> не </w:t>
      </w:r>
      <w:r>
        <w:rPr>
          <w:rFonts w:ascii="Times New Roman" w:hAnsi="Times New Roman" w:cs="Times New Roman"/>
          <w:sz w:val="28"/>
          <w:szCs w:val="28"/>
        </w:rPr>
        <w:t xml:space="preserve">вполне осознаём педагогическую значимость </w:t>
      </w:r>
      <w:r w:rsidRPr="0080569B">
        <w:rPr>
          <w:rFonts w:ascii="Times New Roman" w:hAnsi="Times New Roman" w:cs="Times New Roman"/>
          <w:sz w:val="28"/>
          <w:szCs w:val="28"/>
        </w:rPr>
        <w:t xml:space="preserve">сложившейся ситуации и в </w:t>
      </w:r>
      <w:r>
        <w:rPr>
          <w:rFonts w:ascii="Times New Roman" w:hAnsi="Times New Roman" w:cs="Times New Roman"/>
          <w:sz w:val="28"/>
          <w:szCs w:val="28"/>
        </w:rPr>
        <w:t>дисциплинарных целях запрещаем</w:t>
      </w:r>
      <w:r w:rsidRPr="0080569B">
        <w:rPr>
          <w:rFonts w:ascii="Times New Roman" w:hAnsi="Times New Roman" w:cs="Times New Roman"/>
          <w:sz w:val="28"/>
          <w:szCs w:val="28"/>
        </w:rPr>
        <w:t xml:space="preserve"> детям общаться. Задача профессионала, напротив, заключается в поддержке и всяческом поощрении речевой активности дошкольников, направлении ее в нужное русло и использовании для решения коррекционно-развивающих задач.</w:t>
      </w:r>
    </w:p>
    <w:p w:rsidR="004D6A50"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Еще большим потенциалом в плане речевой коррекции обладает нерегламентированная рамками занятий и преобладающая по продолжительности деятельность детей под руководством педагога или самостоятельная. Здесь могут быть организованы индивидуальные и подгрупповые коррекционно-ориентированные формы взаимоде</w:t>
      </w:r>
      <w:r>
        <w:rPr>
          <w:rFonts w:ascii="Times New Roman" w:hAnsi="Times New Roman" w:cs="Times New Roman"/>
          <w:sz w:val="28"/>
          <w:szCs w:val="28"/>
        </w:rPr>
        <w:t>йствия педагога с детьми</w:t>
      </w:r>
      <w:r w:rsidRPr="0080569B">
        <w:rPr>
          <w:rFonts w:ascii="Times New Roman" w:hAnsi="Times New Roman" w:cs="Times New Roman"/>
          <w:sz w:val="28"/>
          <w:szCs w:val="28"/>
        </w:rPr>
        <w:t>: специальные дидактические и развивающие игры; занимательные упражнения; беседы; совместные практические действия; наблюдения; экскурсии; методически продуманные поручения и трудовые задания и др.</w:t>
      </w:r>
    </w:p>
    <w:p w:rsidR="004D6A50" w:rsidRPr="0033259F" w:rsidRDefault="004D6A50" w:rsidP="004D6A50">
      <w:pPr>
        <w:rPr>
          <w:rFonts w:ascii="Times New Roman" w:hAnsi="Times New Roman" w:cs="Times New Roman"/>
          <w:b/>
          <w:i/>
          <w:sz w:val="28"/>
          <w:szCs w:val="28"/>
        </w:rPr>
      </w:pPr>
      <w:r w:rsidRPr="0033259F">
        <w:rPr>
          <w:rFonts w:ascii="Times New Roman" w:hAnsi="Times New Roman" w:cs="Times New Roman"/>
          <w:b/>
          <w:i/>
          <w:sz w:val="28"/>
          <w:szCs w:val="28"/>
        </w:rPr>
        <w:t>Л.Б.:</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В своей работе</w:t>
      </w:r>
      <w:r w:rsidRPr="0080569B">
        <w:rPr>
          <w:rFonts w:ascii="Times New Roman" w:hAnsi="Times New Roman" w:cs="Times New Roman"/>
          <w:sz w:val="28"/>
          <w:szCs w:val="28"/>
        </w:rPr>
        <w:t xml:space="preserve"> во внимание обязательно </w:t>
      </w:r>
      <w:r>
        <w:rPr>
          <w:rFonts w:ascii="Times New Roman" w:hAnsi="Times New Roman" w:cs="Times New Roman"/>
          <w:sz w:val="28"/>
          <w:szCs w:val="28"/>
        </w:rPr>
        <w:t>нужно принимать</w:t>
      </w:r>
      <w:r w:rsidRPr="0080569B">
        <w:rPr>
          <w:rFonts w:ascii="Times New Roman" w:hAnsi="Times New Roman" w:cs="Times New Roman"/>
          <w:sz w:val="28"/>
          <w:szCs w:val="28"/>
        </w:rPr>
        <w:t xml:space="preserve"> возраст дошкольников, их речевые и познавательные возможности. Тетрадь для вечерних занятий воспитателя по заданиям учителя-логопеда – пример совместной работы логопеда и воспитателя.</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Ежедневно</w:t>
      </w:r>
      <w:r w:rsidRPr="0080569B">
        <w:rPr>
          <w:rFonts w:ascii="Times New Roman" w:hAnsi="Times New Roman" w:cs="Times New Roman"/>
          <w:sz w:val="28"/>
          <w:szCs w:val="28"/>
        </w:rPr>
        <w:t xml:space="preserve"> учитель-логопед вписывает в тетрадь для занятий задания для коррекционной работы с детьми.</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В тетради записываются дата проведения занятий, задания учителя-логопеда и анализ работы, проведенной воспитателем. Все виды заданий, предлагаемых ребенку на вечерних занятиях, должны быть знакомы детям.</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В вечерние занятия воспитателя включаются упражнения:</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xml:space="preserve"> – по отработке артикуляционных упражнений;</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xml:space="preserve"> – для автоматизации поставленных звуков;</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xml:space="preserve"> – на повторение скороговорок, поговорок, стихотворений, текстов, ранее отработанных учителем-логопедом;</w:t>
      </w:r>
    </w:p>
    <w:p w:rsidR="004D6A50" w:rsidRPr="0080569B"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xml:space="preserve"> – для развития фонематического слуха; </w:t>
      </w:r>
    </w:p>
    <w:p w:rsidR="004D6A50" w:rsidRDefault="004D6A50" w:rsidP="004D6A50">
      <w:pPr>
        <w:rPr>
          <w:rFonts w:ascii="Times New Roman" w:hAnsi="Times New Roman" w:cs="Times New Roman"/>
          <w:sz w:val="28"/>
          <w:szCs w:val="28"/>
        </w:rPr>
      </w:pPr>
      <w:r w:rsidRPr="0080569B">
        <w:rPr>
          <w:rFonts w:ascii="Times New Roman" w:hAnsi="Times New Roman" w:cs="Times New Roman"/>
          <w:sz w:val="28"/>
          <w:szCs w:val="28"/>
        </w:rPr>
        <w:t>– по формированию лексико-грамматической стороны речи.</w:t>
      </w:r>
    </w:p>
    <w:p w:rsidR="004D6A50" w:rsidRDefault="004D6A50" w:rsidP="004D6A50">
      <w:pPr>
        <w:rPr>
          <w:rFonts w:ascii="Times New Roman" w:hAnsi="Times New Roman" w:cs="Times New Roman"/>
          <w:b/>
          <w:i/>
          <w:sz w:val="28"/>
          <w:szCs w:val="28"/>
        </w:rPr>
      </w:pPr>
      <w:r w:rsidRPr="00F746D1">
        <w:rPr>
          <w:rFonts w:ascii="Times New Roman" w:hAnsi="Times New Roman" w:cs="Times New Roman"/>
          <w:b/>
          <w:i/>
          <w:sz w:val="28"/>
          <w:szCs w:val="28"/>
        </w:rPr>
        <w:lastRenderedPageBreak/>
        <w:t>Одним из обязательных условий формирования правильной, чёткой и внятной речи, является воспитание активного произвольного внимания к</w:t>
      </w:r>
      <w:r>
        <w:rPr>
          <w:rFonts w:ascii="Times New Roman" w:hAnsi="Times New Roman" w:cs="Times New Roman"/>
          <w:b/>
          <w:i/>
          <w:sz w:val="28"/>
          <w:szCs w:val="28"/>
        </w:rPr>
        <w:t xml:space="preserve"> речевой деятельности</w:t>
      </w:r>
      <w:r w:rsidRPr="00F746D1">
        <w:rPr>
          <w:rFonts w:ascii="Times New Roman" w:hAnsi="Times New Roman" w:cs="Times New Roman"/>
          <w:b/>
          <w:i/>
          <w:sz w:val="28"/>
          <w:szCs w:val="28"/>
        </w:rPr>
        <w:t>.</w:t>
      </w:r>
    </w:p>
    <w:p w:rsidR="004D6A50" w:rsidRDefault="004D6A50" w:rsidP="004D6A50">
      <w:pPr>
        <w:rPr>
          <w:rFonts w:ascii="Times New Roman" w:hAnsi="Times New Roman" w:cs="Times New Roman"/>
          <w:sz w:val="28"/>
          <w:szCs w:val="28"/>
        </w:rPr>
      </w:pPr>
      <w:r w:rsidRPr="00F746D1">
        <w:rPr>
          <w:rFonts w:ascii="Times New Roman" w:hAnsi="Times New Roman" w:cs="Times New Roman"/>
          <w:sz w:val="28"/>
          <w:szCs w:val="28"/>
        </w:rPr>
        <w:t>Важно с первых занятий приучать детей вслушиваться в обращённую речь</w:t>
      </w:r>
      <w:r>
        <w:rPr>
          <w:rFonts w:ascii="Times New Roman" w:hAnsi="Times New Roman" w:cs="Times New Roman"/>
          <w:sz w:val="28"/>
          <w:szCs w:val="28"/>
        </w:rPr>
        <w:t xml:space="preserve"> взрослого (при этом речь педагога должна быть грамотной, четкой, выразительной), учить различать и воспроизводить отдельные, достигнутые для ребёнка речевые элементы, удерживать в памяти воспринятый на слух материал и, в конечном итоге, слышать ошибки в своей и чужой речи и исправлять их.</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У значительного большинства детей с ТНР есть проблемы с развитием мелкой моторики: пальцы малоподвижны, движения их отличаются неточностью или несогласованностью. Многие дети держат ложку в кулаке, либо неправильно берут кисточку и карандаш, иногда не могут застегнуть пуговицы, с трудом учатся зашнуровывать ботинки. Так как речевые и двигательные навыки взаимосвязаны, работа по развитию мелкой и крупной моторики должна идти параллельно с развитием речевых навыков.</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Поскольку речь и мышление связано между собой, следовательно, словесно- логическое мышление детей с речевым недоразвитием несколько ниже возрастной нормы. Дети затрудняются в классификации предметов, обобщений явлений и признаков. Нередко их суждения бедны, отрывочны и логически не связаны друг с другом. Поэтому необходимо создавать ситуации для обогащения и активизации словаря, умения рассуждать, делать умозаключения.</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Ф.Д.:</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Личностные особенности детей логопедической группы заметны любому воспитателю, отработавшему в специализированной группе хотя бы смену. Так, на занятиях одни из них очень быстро утомляются, начинают вертеться, отвлекаться, т.е. перестают воспринимать предложенный материал, другие, напротив, сидят тихо, спокойно, но на вопросы не отвечают, или отвечают невпопад, как бы выключены из образовательного процесса.</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Вопрос: Как вы думаете, как можно удержать внимание детей? </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-Всё правильно, нужна постоянная смена деятельности, правильная мотивация, включение всех анализаторов у детей, использование наглядных и практических методов.</w:t>
      </w:r>
    </w:p>
    <w:p w:rsidR="004D6A50" w:rsidRDefault="004D6A50" w:rsidP="004D6A50">
      <w:pPr>
        <w:rPr>
          <w:rFonts w:ascii="Times New Roman" w:hAnsi="Times New Roman" w:cs="Times New Roman"/>
          <w:b/>
          <w:i/>
          <w:sz w:val="28"/>
          <w:szCs w:val="28"/>
        </w:rPr>
      </w:pPr>
      <w:r w:rsidRPr="0080569B">
        <w:rPr>
          <w:rFonts w:ascii="Times New Roman" w:hAnsi="Times New Roman" w:cs="Times New Roman"/>
          <w:b/>
          <w:i/>
          <w:sz w:val="28"/>
          <w:szCs w:val="28"/>
        </w:rPr>
        <w:t xml:space="preserve"> Практическая часть:</w:t>
      </w:r>
    </w:p>
    <w:p w:rsidR="004D6A50" w:rsidRDefault="004D6A50" w:rsidP="004D6A50">
      <w:pPr>
        <w:rPr>
          <w:rFonts w:ascii="Times New Roman" w:hAnsi="Times New Roman" w:cs="Times New Roman"/>
          <w:sz w:val="28"/>
          <w:szCs w:val="28"/>
        </w:rPr>
      </w:pPr>
      <w:r w:rsidRPr="00FA09C8">
        <w:rPr>
          <w:rFonts w:ascii="Times New Roman" w:hAnsi="Times New Roman" w:cs="Times New Roman"/>
          <w:sz w:val="28"/>
          <w:szCs w:val="28"/>
        </w:rPr>
        <w:t xml:space="preserve">А теперь мы </w:t>
      </w:r>
      <w:r>
        <w:rPr>
          <w:rFonts w:ascii="Times New Roman" w:hAnsi="Times New Roman" w:cs="Times New Roman"/>
          <w:sz w:val="28"/>
          <w:szCs w:val="28"/>
        </w:rPr>
        <w:t>предлагаем вам немного поиграть, а заодно и освежить ваши знания по данной теме для активизации коррекционно-речевой деятельности детей.</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Коррекционно- развивающая работа с ребятами проводится в определённой последовательности, а именно:</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lastRenderedPageBreak/>
        <w:t>(Л.Б.) 1. П</w:t>
      </w:r>
      <w:r w:rsidRPr="0080569B">
        <w:rPr>
          <w:rFonts w:ascii="Times New Roman" w:hAnsi="Times New Roman" w:cs="Times New Roman"/>
          <w:sz w:val="28"/>
          <w:szCs w:val="28"/>
        </w:rPr>
        <w:t>равильная артикуляция звуков с опорой на наглядность (звук с)</w:t>
      </w:r>
    </w:p>
    <w:p w:rsidR="004D6A50" w:rsidRDefault="004D6A50" w:rsidP="004D6A50">
      <w:pPr>
        <w:pStyle w:val="a3"/>
        <w:rPr>
          <w:rFonts w:ascii="Times New Roman" w:hAnsi="Times New Roman" w:cs="Times New Roman"/>
          <w:sz w:val="28"/>
          <w:szCs w:val="28"/>
        </w:rPr>
      </w:pPr>
      <w:r>
        <w:rPr>
          <w:rFonts w:ascii="Times New Roman" w:hAnsi="Times New Roman" w:cs="Times New Roman"/>
          <w:sz w:val="28"/>
          <w:szCs w:val="28"/>
        </w:rPr>
        <w:t>-Фонематическая игра «Прятки»</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(Л.Б.) 2. О</w:t>
      </w:r>
      <w:r w:rsidRPr="0080569B">
        <w:rPr>
          <w:rFonts w:ascii="Times New Roman" w:hAnsi="Times New Roman" w:cs="Times New Roman"/>
          <w:sz w:val="28"/>
          <w:szCs w:val="28"/>
        </w:rPr>
        <w:t xml:space="preserve">бъяснить последовательность автоматизации звука речи (воспитатели </w:t>
      </w:r>
      <w:r>
        <w:rPr>
          <w:rFonts w:ascii="Times New Roman" w:hAnsi="Times New Roman" w:cs="Times New Roman"/>
          <w:sz w:val="28"/>
          <w:szCs w:val="28"/>
        </w:rPr>
        <w:t xml:space="preserve">                                       </w:t>
      </w:r>
      <w:r w:rsidRPr="0080569B">
        <w:rPr>
          <w:rFonts w:ascii="Times New Roman" w:hAnsi="Times New Roman" w:cs="Times New Roman"/>
          <w:sz w:val="28"/>
          <w:szCs w:val="28"/>
        </w:rPr>
        <w:t>закрепляют по заданиям учителя- логопеда)</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-Упражнение «От звука к речи»</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(Л.Б.) 3. И</w:t>
      </w:r>
      <w:r w:rsidRPr="0080569B">
        <w:rPr>
          <w:rFonts w:ascii="Times New Roman" w:hAnsi="Times New Roman" w:cs="Times New Roman"/>
          <w:sz w:val="28"/>
          <w:szCs w:val="28"/>
        </w:rPr>
        <w:t>спользование символов гласных звуков</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w:t>
      </w:r>
      <w:r w:rsidRPr="005577EF">
        <w:rPr>
          <w:rFonts w:ascii="Times New Roman" w:hAnsi="Times New Roman" w:cs="Times New Roman"/>
          <w:sz w:val="28"/>
          <w:szCs w:val="28"/>
        </w:rPr>
        <w:t xml:space="preserve"> </w:t>
      </w:r>
      <w:r>
        <w:rPr>
          <w:rFonts w:ascii="Times New Roman" w:hAnsi="Times New Roman" w:cs="Times New Roman"/>
          <w:sz w:val="28"/>
          <w:szCs w:val="28"/>
        </w:rPr>
        <w:t>Фонематическая игра «Звуки подружились»</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(Л.Б.) 4. О</w:t>
      </w:r>
      <w:r w:rsidRPr="0080569B">
        <w:rPr>
          <w:rFonts w:ascii="Times New Roman" w:hAnsi="Times New Roman" w:cs="Times New Roman"/>
          <w:sz w:val="28"/>
          <w:szCs w:val="28"/>
        </w:rPr>
        <w:t>пределение места звука в слове</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w:t>
      </w:r>
      <w:r w:rsidRPr="005577EF">
        <w:rPr>
          <w:rFonts w:ascii="Times New Roman" w:hAnsi="Times New Roman" w:cs="Times New Roman"/>
          <w:sz w:val="28"/>
          <w:szCs w:val="28"/>
        </w:rPr>
        <w:t xml:space="preserve"> </w:t>
      </w:r>
      <w:r>
        <w:rPr>
          <w:rFonts w:ascii="Times New Roman" w:hAnsi="Times New Roman" w:cs="Times New Roman"/>
          <w:sz w:val="28"/>
          <w:szCs w:val="28"/>
        </w:rPr>
        <w:t>Фонематическая игра «Найди звук»</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(Ф.Д.) 5. П</w:t>
      </w:r>
      <w:r w:rsidRPr="0080569B">
        <w:rPr>
          <w:rFonts w:ascii="Times New Roman" w:hAnsi="Times New Roman" w:cs="Times New Roman"/>
          <w:sz w:val="28"/>
          <w:szCs w:val="28"/>
        </w:rPr>
        <w:t>ополнение лексического запаса с опорой на анализаторы</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-Дидактическая игра «Назови какой,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(Л. Б.) 6. П</w:t>
      </w:r>
      <w:r w:rsidRPr="0080569B">
        <w:rPr>
          <w:rFonts w:ascii="Times New Roman" w:hAnsi="Times New Roman" w:cs="Times New Roman"/>
          <w:sz w:val="28"/>
          <w:szCs w:val="28"/>
        </w:rPr>
        <w:t>альчиковая гимнастика по лексической теме</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-Пальчиковая игра «Капля»</w:t>
      </w:r>
    </w:p>
    <w:p w:rsidR="004D6A50" w:rsidRPr="00B868BC" w:rsidRDefault="004D6A50" w:rsidP="004D6A50">
      <w:pPr>
        <w:rPr>
          <w:rFonts w:ascii="Times New Roman" w:hAnsi="Times New Roman" w:cs="Times New Roman"/>
          <w:i/>
          <w:sz w:val="28"/>
          <w:szCs w:val="28"/>
        </w:rPr>
      </w:pPr>
      <w:r>
        <w:rPr>
          <w:rFonts w:ascii="Times New Roman" w:hAnsi="Times New Roman" w:cs="Times New Roman"/>
          <w:sz w:val="28"/>
          <w:szCs w:val="28"/>
        </w:rPr>
        <w:t>Капля раз, капля два, (</w:t>
      </w:r>
      <w:r w:rsidRPr="00B868BC">
        <w:rPr>
          <w:rFonts w:ascii="Times New Roman" w:hAnsi="Times New Roman" w:cs="Times New Roman"/>
          <w:i/>
          <w:sz w:val="28"/>
          <w:szCs w:val="28"/>
        </w:rPr>
        <w:t>пальцы собраны в щепотку)</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Очень медленно сперва (</w:t>
      </w:r>
      <w:r w:rsidRPr="00B868BC">
        <w:rPr>
          <w:rFonts w:ascii="Times New Roman" w:hAnsi="Times New Roman" w:cs="Times New Roman"/>
          <w:i/>
          <w:sz w:val="28"/>
          <w:szCs w:val="28"/>
        </w:rPr>
        <w:t>медленно раскрываем пальцы</w:t>
      </w:r>
      <w:r>
        <w:rPr>
          <w:rFonts w:ascii="Times New Roman" w:hAnsi="Times New Roman" w:cs="Times New Roman"/>
          <w:sz w:val="28"/>
          <w:szCs w:val="28"/>
        </w:rPr>
        <w:t>)</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А потом, а потом всё бегом, всё бегом (</w:t>
      </w:r>
      <w:r w:rsidRPr="00B868BC">
        <w:rPr>
          <w:rFonts w:ascii="Times New Roman" w:hAnsi="Times New Roman" w:cs="Times New Roman"/>
          <w:i/>
          <w:sz w:val="28"/>
          <w:szCs w:val="28"/>
        </w:rPr>
        <w:t>руки вверх – вниз, пальцы «бегут»)</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Мы зонты свои откроем, </w:t>
      </w:r>
    </w:p>
    <w:p w:rsidR="004D6A50" w:rsidRPr="00B868BC" w:rsidRDefault="004D6A50" w:rsidP="004D6A50">
      <w:pPr>
        <w:rPr>
          <w:rFonts w:ascii="Times New Roman" w:hAnsi="Times New Roman" w:cs="Times New Roman"/>
          <w:i/>
          <w:sz w:val="28"/>
          <w:szCs w:val="28"/>
        </w:rPr>
      </w:pPr>
      <w:r>
        <w:rPr>
          <w:rFonts w:ascii="Times New Roman" w:hAnsi="Times New Roman" w:cs="Times New Roman"/>
          <w:sz w:val="28"/>
          <w:szCs w:val="28"/>
        </w:rPr>
        <w:t xml:space="preserve">От дождя себя укроем. </w:t>
      </w:r>
      <w:r w:rsidRPr="00B868BC">
        <w:rPr>
          <w:rFonts w:ascii="Times New Roman" w:hAnsi="Times New Roman" w:cs="Times New Roman"/>
          <w:i/>
          <w:sz w:val="28"/>
          <w:szCs w:val="28"/>
        </w:rPr>
        <w:t>(руки в стороны вверх, пальцы сцепить над головой)</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(Ф.Д.)    -Пальчиковая игра «Весна» </w:t>
      </w:r>
    </w:p>
    <w:p w:rsidR="004D6A50" w:rsidRPr="00B868BC" w:rsidRDefault="004D6A50" w:rsidP="004D6A50">
      <w:pPr>
        <w:rPr>
          <w:rFonts w:ascii="Times New Roman" w:hAnsi="Times New Roman" w:cs="Times New Roman"/>
          <w:i/>
          <w:sz w:val="28"/>
          <w:szCs w:val="28"/>
        </w:rPr>
      </w:pPr>
      <w:r>
        <w:rPr>
          <w:rFonts w:ascii="Times New Roman" w:hAnsi="Times New Roman" w:cs="Times New Roman"/>
          <w:sz w:val="28"/>
          <w:szCs w:val="28"/>
        </w:rPr>
        <w:t>Раз- весна, два – капель, три- сосульки тают. (</w:t>
      </w:r>
      <w:r w:rsidRPr="00B868BC">
        <w:rPr>
          <w:rFonts w:ascii="Times New Roman" w:hAnsi="Times New Roman" w:cs="Times New Roman"/>
          <w:i/>
          <w:sz w:val="28"/>
          <w:szCs w:val="28"/>
        </w:rPr>
        <w:t>сгибаем пальцы)</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Март пришёл, потом апрель,</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Птицы прилетают.</w:t>
      </w:r>
    </w:p>
    <w:p w:rsidR="004D6A50" w:rsidRPr="00B868BC" w:rsidRDefault="004D6A50" w:rsidP="004D6A50">
      <w:pPr>
        <w:rPr>
          <w:rFonts w:ascii="Times New Roman" w:hAnsi="Times New Roman" w:cs="Times New Roman"/>
          <w:i/>
          <w:sz w:val="28"/>
          <w:szCs w:val="28"/>
        </w:rPr>
      </w:pPr>
      <w:r w:rsidRPr="00B868BC">
        <w:rPr>
          <w:rFonts w:ascii="Times New Roman" w:hAnsi="Times New Roman" w:cs="Times New Roman"/>
          <w:i/>
          <w:sz w:val="28"/>
          <w:szCs w:val="28"/>
        </w:rPr>
        <w:t>(скрестить пальцы, ладонями к себе, большие пальцы перекрестить)</w:t>
      </w:r>
    </w:p>
    <w:p w:rsidR="004D6A50" w:rsidRPr="0080569B" w:rsidRDefault="004D6A50" w:rsidP="004D6A50">
      <w:pPr>
        <w:rPr>
          <w:rFonts w:ascii="Times New Roman" w:hAnsi="Times New Roman" w:cs="Times New Roman"/>
          <w:sz w:val="28"/>
          <w:szCs w:val="28"/>
        </w:rPr>
      </w:pPr>
      <w:r>
        <w:rPr>
          <w:rFonts w:ascii="Times New Roman" w:hAnsi="Times New Roman" w:cs="Times New Roman"/>
          <w:sz w:val="28"/>
          <w:szCs w:val="28"/>
        </w:rPr>
        <w:t>(Ф.Д.) 7. О</w:t>
      </w:r>
      <w:r w:rsidRPr="0080569B">
        <w:rPr>
          <w:rFonts w:ascii="Times New Roman" w:hAnsi="Times New Roman" w:cs="Times New Roman"/>
          <w:sz w:val="28"/>
          <w:szCs w:val="28"/>
        </w:rPr>
        <w:t>тработка грамматических категорий</w:t>
      </w:r>
    </w:p>
    <w:p w:rsidR="004D6A50" w:rsidRDefault="004D6A50" w:rsidP="004D6A50">
      <w:pPr>
        <w:rPr>
          <w:i/>
          <w:sz w:val="28"/>
          <w:szCs w:val="28"/>
        </w:rPr>
      </w:pPr>
      <w:r w:rsidRPr="00B868BC">
        <w:rPr>
          <w:i/>
          <w:sz w:val="28"/>
          <w:szCs w:val="28"/>
        </w:rPr>
        <w:t xml:space="preserve"> </w:t>
      </w:r>
      <w:r w:rsidRPr="007431D8">
        <w:rPr>
          <w:i/>
          <w:sz w:val="28"/>
          <w:szCs w:val="28"/>
        </w:rPr>
        <w:t>Одним из самых сложных категорий овладения речью является грамматический строй речи</w:t>
      </w:r>
      <w:r>
        <w:rPr>
          <w:i/>
          <w:sz w:val="28"/>
          <w:szCs w:val="28"/>
        </w:rPr>
        <w:t>, иначе говоря, те закономерности, по которым в языке образуются и соединяются слова.</w:t>
      </w:r>
    </w:p>
    <w:p w:rsidR="004D6A50" w:rsidRDefault="004D6A50" w:rsidP="004D6A50">
      <w:pPr>
        <w:rPr>
          <w:i/>
          <w:sz w:val="28"/>
          <w:szCs w:val="28"/>
        </w:rPr>
      </w:pPr>
      <w:r>
        <w:rPr>
          <w:i/>
          <w:sz w:val="28"/>
          <w:szCs w:val="28"/>
        </w:rPr>
        <w:t xml:space="preserve">Грамматическая система русского языка весьма сложна, недаром в качестве иностранного языка русский язык считается одним из наиболее трудных для изучения. Если ребёнок допускает ошибку, то </w:t>
      </w:r>
      <w:r w:rsidRPr="00481714">
        <w:rPr>
          <w:b/>
          <w:i/>
          <w:sz w:val="28"/>
          <w:szCs w:val="28"/>
        </w:rPr>
        <w:t>взрослому не следует</w:t>
      </w:r>
      <w:r>
        <w:rPr>
          <w:i/>
          <w:sz w:val="28"/>
          <w:szCs w:val="28"/>
        </w:rPr>
        <w:t xml:space="preserve"> повторять </w:t>
      </w:r>
      <w:r>
        <w:rPr>
          <w:i/>
          <w:sz w:val="28"/>
          <w:szCs w:val="28"/>
        </w:rPr>
        <w:lastRenderedPageBreak/>
        <w:t>её, лучше несколько раз повторить правильную форму. Исправление ошибки будет более эффективным, если взрослый даст ребёнку несколько аналогичных примеров. А ещё лучше, если малыш сам сможет попрактиковаться в правильном употреблении наиболее сложных вариантов изменения слов.</w:t>
      </w:r>
    </w:p>
    <w:p w:rsidR="004D6A50" w:rsidRDefault="004D6A50" w:rsidP="004D6A50">
      <w:pPr>
        <w:rPr>
          <w:i/>
          <w:sz w:val="28"/>
          <w:szCs w:val="28"/>
        </w:rPr>
      </w:pPr>
      <w:r>
        <w:rPr>
          <w:i/>
          <w:sz w:val="28"/>
          <w:szCs w:val="28"/>
        </w:rPr>
        <w:t>Я предлагаю вам поиграть в некоторые грамматические игры, примеряя на себя роль ребёнка.</w:t>
      </w:r>
    </w:p>
    <w:p w:rsidR="004D6A50" w:rsidRDefault="004D6A50" w:rsidP="004D6A50">
      <w:pPr>
        <w:rPr>
          <w:sz w:val="28"/>
          <w:szCs w:val="28"/>
        </w:rPr>
      </w:pPr>
      <w:r>
        <w:rPr>
          <w:sz w:val="28"/>
          <w:szCs w:val="28"/>
        </w:rPr>
        <w:t>Лексические игры:</w:t>
      </w:r>
    </w:p>
    <w:p w:rsidR="004D6A50" w:rsidRDefault="004D6A50" w:rsidP="004D6A50">
      <w:pPr>
        <w:pStyle w:val="a3"/>
        <w:rPr>
          <w:sz w:val="28"/>
          <w:szCs w:val="28"/>
        </w:rPr>
      </w:pPr>
      <w:r>
        <w:rPr>
          <w:sz w:val="28"/>
          <w:szCs w:val="28"/>
        </w:rPr>
        <w:t>-</w:t>
      </w:r>
      <w:r w:rsidRPr="00063384">
        <w:rPr>
          <w:sz w:val="28"/>
          <w:szCs w:val="28"/>
        </w:rPr>
        <w:t>«Один –много</w:t>
      </w:r>
      <w:r>
        <w:rPr>
          <w:sz w:val="28"/>
          <w:szCs w:val="28"/>
        </w:rPr>
        <w:t>» (</w:t>
      </w:r>
      <w:r w:rsidRPr="00063384">
        <w:rPr>
          <w:sz w:val="28"/>
          <w:szCs w:val="28"/>
        </w:rPr>
        <w:t>это ухо, а это- …; это- пень, а это-</w:t>
      </w:r>
      <w:proofErr w:type="gramStart"/>
      <w:r>
        <w:rPr>
          <w:sz w:val="28"/>
          <w:szCs w:val="28"/>
        </w:rPr>
        <w:t xml:space="preserve"> </w:t>
      </w:r>
      <w:r w:rsidRPr="00063384">
        <w:rPr>
          <w:sz w:val="28"/>
          <w:szCs w:val="28"/>
        </w:rPr>
        <w:t>..</w:t>
      </w:r>
      <w:proofErr w:type="gramEnd"/>
      <w:r w:rsidRPr="00063384">
        <w:rPr>
          <w:sz w:val="28"/>
          <w:szCs w:val="28"/>
        </w:rPr>
        <w:t>; это- брат, а это- …; это- сестра, а это- …</w:t>
      </w:r>
      <w:r>
        <w:rPr>
          <w:sz w:val="28"/>
          <w:szCs w:val="28"/>
        </w:rPr>
        <w:t>, это- человек, а это- люди; это- ребёнок, а это- дети)</w:t>
      </w:r>
    </w:p>
    <w:p w:rsidR="004D6A50" w:rsidRDefault="004D6A50" w:rsidP="004D6A50">
      <w:pPr>
        <w:pStyle w:val="a3"/>
        <w:rPr>
          <w:sz w:val="28"/>
          <w:szCs w:val="28"/>
        </w:rPr>
      </w:pPr>
      <w:r>
        <w:rPr>
          <w:sz w:val="28"/>
          <w:szCs w:val="28"/>
        </w:rPr>
        <w:t>-</w:t>
      </w:r>
      <w:r w:rsidRPr="009F274A">
        <w:rPr>
          <w:sz w:val="28"/>
          <w:szCs w:val="28"/>
        </w:rPr>
        <w:t>«Назови, когда много</w:t>
      </w:r>
      <w:r>
        <w:rPr>
          <w:sz w:val="28"/>
          <w:szCs w:val="28"/>
        </w:rPr>
        <w:t>»</w:t>
      </w:r>
    </w:p>
    <w:p w:rsidR="004D6A50" w:rsidRPr="009F274A" w:rsidRDefault="004D6A50" w:rsidP="004D6A50">
      <w:pPr>
        <w:ind w:left="360"/>
        <w:rPr>
          <w:sz w:val="28"/>
          <w:szCs w:val="28"/>
        </w:rPr>
      </w:pPr>
      <w:r w:rsidRPr="009F274A">
        <w:rPr>
          <w:sz w:val="28"/>
          <w:szCs w:val="28"/>
        </w:rPr>
        <w:t>На птичьем дворе много (уток, кур, гусей); На верёвке много (полотенец</w:t>
      </w:r>
      <w:proofErr w:type="gramStart"/>
      <w:r w:rsidRPr="009F274A">
        <w:rPr>
          <w:sz w:val="28"/>
          <w:szCs w:val="28"/>
        </w:rPr>
        <w:t>),  (</w:t>
      </w:r>
      <w:proofErr w:type="gramEnd"/>
      <w:r w:rsidRPr="009F274A">
        <w:rPr>
          <w:sz w:val="28"/>
          <w:szCs w:val="28"/>
        </w:rPr>
        <w:t>простыней)..</w:t>
      </w:r>
    </w:p>
    <w:p w:rsidR="004D6A50" w:rsidRDefault="004D6A50" w:rsidP="004D6A50">
      <w:pPr>
        <w:pStyle w:val="a3"/>
        <w:rPr>
          <w:b/>
          <w:i/>
          <w:sz w:val="28"/>
          <w:szCs w:val="28"/>
        </w:rPr>
      </w:pPr>
      <w:r w:rsidRPr="00041654">
        <w:rPr>
          <w:b/>
          <w:i/>
          <w:sz w:val="28"/>
          <w:szCs w:val="28"/>
        </w:rPr>
        <w:t xml:space="preserve">Говори правильно! </w:t>
      </w:r>
      <w:r w:rsidRPr="00041654">
        <w:rPr>
          <w:i/>
          <w:sz w:val="28"/>
          <w:szCs w:val="28"/>
        </w:rPr>
        <w:t>У меня много носк</w:t>
      </w:r>
      <w:r w:rsidRPr="00041654">
        <w:rPr>
          <w:b/>
          <w:i/>
          <w:sz w:val="28"/>
          <w:szCs w:val="28"/>
        </w:rPr>
        <w:t>ов</w:t>
      </w:r>
      <w:r>
        <w:rPr>
          <w:b/>
          <w:i/>
          <w:sz w:val="28"/>
          <w:szCs w:val="28"/>
        </w:rPr>
        <w:t xml:space="preserve">, </w:t>
      </w:r>
      <w:r w:rsidRPr="00041654">
        <w:rPr>
          <w:i/>
          <w:sz w:val="28"/>
          <w:szCs w:val="28"/>
        </w:rPr>
        <w:t>но нет чул</w:t>
      </w:r>
      <w:r>
        <w:rPr>
          <w:b/>
          <w:i/>
          <w:sz w:val="28"/>
          <w:szCs w:val="28"/>
        </w:rPr>
        <w:t>ок.</w:t>
      </w:r>
    </w:p>
    <w:p w:rsidR="004D6A50" w:rsidRPr="00041654" w:rsidRDefault="004D6A50" w:rsidP="004D6A50">
      <w:pPr>
        <w:pStyle w:val="a3"/>
        <w:rPr>
          <w:b/>
          <w:i/>
          <w:sz w:val="28"/>
          <w:szCs w:val="28"/>
        </w:rPr>
      </w:pPr>
      <w:r w:rsidRPr="00041654">
        <w:rPr>
          <w:i/>
          <w:sz w:val="28"/>
          <w:szCs w:val="28"/>
        </w:rPr>
        <w:t>У Вани не было сап</w:t>
      </w:r>
      <w:r>
        <w:rPr>
          <w:b/>
          <w:i/>
          <w:sz w:val="28"/>
          <w:szCs w:val="28"/>
        </w:rPr>
        <w:t xml:space="preserve">ог, </w:t>
      </w:r>
      <w:r w:rsidRPr="00041654">
        <w:rPr>
          <w:i/>
          <w:sz w:val="28"/>
          <w:szCs w:val="28"/>
        </w:rPr>
        <w:t xml:space="preserve">а у Маши не было </w:t>
      </w:r>
      <w:proofErr w:type="spellStart"/>
      <w:r w:rsidRPr="00041654">
        <w:rPr>
          <w:i/>
          <w:sz w:val="28"/>
          <w:szCs w:val="28"/>
        </w:rPr>
        <w:t>сапог</w:t>
      </w:r>
      <w:r>
        <w:rPr>
          <w:b/>
          <w:i/>
          <w:sz w:val="28"/>
          <w:szCs w:val="28"/>
        </w:rPr>
        <w:t>ов</w:t>
      </w:r>
      <w:proofErr w:type="spellEnd"/>
      <w:r>
        <w:rPr>
          <w:b/>
          <w:i/>
          <w:sz w:val="28"/>
          <w:szCs w:val="28"/>
        </w:rPr>
        <w:t xml:space="preserve">- </w:t>
      </w:r>
      <w:r w:rsidRPr="00041654">
        <w:rPr>
          <w:i/>
          <w:sz w:val="28"/>
          <w:szCs w:val="28"/>
        </w:rPr>
        <w:t>скороход</w:t>
      </w:r>
      <w:r>
        <w:rPr>
          <w:b/>
          <w:i/>
          <w:sz w:val="28"/>
          <w:szCs w:val="28"/>
        </w:rPr>
        <w:t>ов.</w:t>
      </w:r>
    </w:p>
    <w:p w:rsidR="004D6A50" w:rsidRDefault="004D6A50" w:rsidP="004D6A50">
      <w:pPr>
        <w:pStyle w:val="a3"/>
        <w:rPr>
          <w:sz w:val="28"/>
          <w:szCs w:val="28"/>
        </w:rPr>
      </w:pPr>
      <w:r>
        <w:rPr>
          <w:sz w:val="28"/>
          <w:szCs w:val="28"/>
        </w:rPr>
        <w:t>- «Какой? Какая? Какое?»- образование качественных прилагательных.</w:t>
      </w:r>
    </w:p>
    <w:p w:rsidR="004D6A50" w:rsidRDefault="004D6A50" w:rsidP="004D6A50">
      <w:pPr>
        <w:pStyle w:val="a3"/>
        <w:rPr>
          <w:sz w:val="28"/>
          <w:szCs w:val="28"/>
        </w:rPr>
      </w:pPr>
      <w:r>
        <w:rPr>
          <w:sz w:val="28"/>
          <w:szCs w:val="28"/>
        </w:rPr>
        <w:t xml:space="preserve">(на улице мороз- значит, день </w:t>
      </w:r>
      <w:proofErr w:type="gramStart"/>
      <w:r>
        <w:rPr>
          <w:sz w:val="28"/>
          <w:szCs w:val="28"/>
        </w:rPr>
        <w:t>какой?;</w:t>
      </w:r>
      <w:proofErr w:type="gramEnd"/>
      <w:r>
        <w:rPr>
          <w:sz w:val="28"/>
          <w:szCs w:val="28"/>
        </w:rPr>
        <w:t xml:space="preserve"> у Страшилы много ума- он …; весь день идёт дождь, день какой?; эта книга вызывает интерес, она-..; у девочки капризы, она-…; в яблоке червяк, оно-…)</w:t>
      </w:r>
    </w:p>
    <w:p w:rsidR="004D6A50" w:rsidRPr="005E56E8" w:rsidRDefault="004D6A50" w:rsidP="004D6A50">
      <w:pPr>
        <w:rPr>
          <w:sz w:val="28"/>
          <w:szCs w:val="28"/>
        </w:rPr>
      </w:pPr>
      <w:r>
        <w:rPr>
          <w:sz w:val="28"/>
          <w:szCs w:val="28"/>
        </w:rPr>
        <w:t xml:space="preserve">          -</w:t>
      </w:r>
      <w:r w:rsidRPr="005E56E8">
        <w:rPr>
          <w:sz w:val="28"/>
          <w:szCs w:val="28"/>
        </w:rPr>
        <w:t>«Из чего сделано?» -образование относительных прилагательных.</w:t>
      </w:r>
    </w:p>
    <w:p w:rsidR="004D6A50" w:rsidRDefault="004D6A50" w:rsidP="004D6A50">
      <w:pPr>
        <w:pStyle w:val="a3"/>
        <w:rPr>
          <w:sz w:val="28"/>
          <w:szCs w:val="28"/>
        </w:rPr>
      </w:pPr>
      <w:r>
        <w:rPr>
          <w:sz w:val="28"/>
          <w:szCs w:val="28"/>
        </w:rPr>
        <w:t xml:space="preserve">(дом </w:t>
      </w:r>
      <w:proofErr w:type="spellStart"/>
      <w:r>
        <w:rPr>
          <w:sz w:val="28"/>
          <w:szCs w:val="28"/>
        </w:rPr>
        <w:t>Ниф</w:t>
      </w:r>
      <w:proofErr w:type="spellEnd"/>
      <w:r>
        <w:rPr>
          <w:sz w:val="28"/>
          <w:szCs w:val="28"/>
        </w:rPr>
        <w:t xml:space="preserve">- </w:t>
      </w:r>
      <w:proofErr w:type="spellStart"/>
      <w:r>
        <w:rPr>
          <w:sz w:val="28"/>
          <w:szCs w:val="28"/>
        </w:rPr>
        <w:t>Нифа</w:t>
      </w:r>
      <w:proofErr w:type="spellEnd"/>
      <w:r>
        <w:rPr>
          <w:sz w:val="28"/>
          <w:szCs w:val="28"/>
        </w:rPr>
        <w:t xml:space="preserve"> из соломы, какой </w:t>
      </w:r>
      <w:proofErr w:type="gramStart"/>
      <w:r>
        <w:rPr>
          <w:sz w:val="28"/>
          <w:szCs w:val="28"/>
        </w:rPr>
        <w:t>он?;</w:t>
      </w:r>
      <w:proofErr w:type="gramEnd"/>
      <w:r>
        <w:rPr>
          <w:sz w:val="28"/>
          <w:szCs w:val="28"/>
        </w:rPr>
        <w:t xml:space="preserve"> у </w:t>
      </w:r>
      <w:proofErr w:type="spellStart"/>
      <w:r>
        <w:rPr>
          <w:sz w:val="28"/>
          <w:szCs w:val="28"/>
        </w:rPr>
        <w:t>Нуф</w:t>
      </w:r>
      <w:proofErr w:type="spellEnd"/>
      <w:r>
        <w:rPr>
          <w:sz w:val="28"/>
          <w:szCs w:val="28"/>
        </w:rPr>
        <w:t xml:space="preserve">- </w:t>
      </w:r>
      <w:proofErr w:type="spellStart"/>
      <w:r>
        <w:rPr>
          <w:sz w:val="28"/>
          <w:szCs w:val="28"/>
        </w:rPr>
        <w:t>Нуфа</w:t>
      </w:r>
      <w:proofErr w:type="spellEnd"/>
      <w:r>
        <w:rPr>
          <w:sz w:val="28"/>
          <w:szCs w:val="28"/>
        </w:rPr>
        <w:t xml:space="preserve"> из дерева, он-..; у </w:t>
      </w:r>
      <w:proofErr w:type="spellStart"/>
      <w:r>
        <w:rPr>
          <w:sz w:val="28"/>
          <w:szCs w:val="28"/>
        </w:rPr>
        <w:t>Наф</w:t>
      </w:r>
      <w:proofErr w:type="spellEnd"/>
      <w:r>
        <w:rPr>
          <w:sz w:val="28"/>
          <w:szCs w:val="28"/>
        </w:rPr>
        <w:t xml:space="preserve">- </w:t>
      </w:r>
      <w:proofErr w:type="spellStart"/>
      <w:r>
        <w:rPr>
          <w:sz w:val="28"/>
          <w:szCs w:val="28"/>
        </w:rPr>
        <w:t>Нафа</w:t>
      </w:r>
      <w:proofErr w:type="spellEnd"/>
      <w:r>
        <w:rPr>
          <w:sz w:val="28"/>
          <w:szCs w:val="28"/>
        </w:rPr>
        <w:t xml:space="preserve"> из камня, он-…; туфли из кожи, они- …; галоши из резины- …)</w:t>
      </w:r>
    </w:p>
    <w:p w:rsidR="004D6A50" w:rsidRDefault="004D6A50" w:rsidP="004D6A50">
      <w:pPr>
        <w:pStyle w:val="a3"/>
        <w:rPr>
          <w:sz w:val="28"/>
          <w:szCs w:val="28"/>
        </w:rPr>
      </w:pPr>
      <w:r>
        <w:rPr>
          <w:sz w:val="28"/>
          <w:szCs w:val="28"/>
        </w:rPr>
        <w:t xml:space="preserve">-«Вкусная игра»- образование относительных прилагательных и </w:t>
      </w:r>
    </w:p>
    <w:p w:rsidR="004D6A50" w:rsidRDefault="004D6A50" w:rsidP="004D6A50">
      <w:pPr>
        <w:pStyle w:val="a3"/>
        <w:rPr>
          <w:sz w:val="28"/>
          <w:szCs w:val="28"/>
        </w:rPr>
      </w:pPr>
      <w:r>
        <w:rPr>
          <w:sz w:val="28"/>
          <w:szCs w:val="28"/>
        </w:rPr>
        <w:t>изменение словосочетаний по родам. (варенье из яблок, какое варенье? (пирог, конфета); варенье из малины-…, а пирог- …, а конфета-…)</w:t>
      </w:r>
    </w:p>
    <w:p w:rsidR="004D6A50" w:rsidRDefault="004D6A50" w:rsidP="004D6A50">
      <w:pPr>
        <w:pStyle w:val="a3"/>
        <w:rPr>
          <w:sz w:val="28"/>
          <w:szCs w:val="28"/>
        </w:rPr>
      </w:pPr>
      <w:r>
        <w:rPr>
          <w:sz w:val="28"/>
          <w:szCs w:val="28"/>
        </w:rPr>
        <w:t>-«Странный зверь»- образование притяжательных прилагательных.</w:t>
      </w:r>
    </w:p>
    <w:p w:rsidR="004D6A50" w:rsidRDefault="004D6A50" w:rsidP="004D6A50">
      <w:pPr>
        <w:pStyle w:val="a3"/>
        <w:rPr>
          <w:sz w:val="28"/>
          <w:szCs w:val="28"/>
        </w:rPr>
      </w:pPr>
      <w:r>
        <w:rPr>
          <w:sz w:val="28"/>
          <w:szCs w:val="28"/>
        </w:rPr>
        <w:t xml:space="preserve">(Чья голова? - заячья, лисья, рысья, медвежья и </w:t>
      </w:r>
      <w:proofErr w:type="spellStart"/>
      <w:r>
        <w:rPr>
          <w:sz w:val="28"/>
          <w:szCs w:val="28"/>
        </w:rPr>
        <w:t>т.д</w:t>
      </w:r>
      <w:proofErr w:type="spellEnd"/>
      <w:r>
        <w:rPr>
          <w:sz w:val="28"/>
          <w:szCs w:val="28"/>
        </w:rPr>
        <w:t>)</w:t>
      </w:r>
    </w:p>
    <w:p w:rsidR="004D6A50" w:rsidRDefault="004D6A50" w:rsidP="004D6A50">
      <w:pPr>
        <w:pStyle w:val="a3"/>
        <w:rPr>
          <w:sz w:val="28"/>
          <w:szCs w:val="28"/>
        </w:rPr>
      </w:pPr>
      <w:r>
        <w:rPr>
          <w:sz w:val="28"/>
          <w:szCs w:val="28"/>
        </w:rPr>
        <w:t>-«Придумай слово» (пила-пилит, утюг- утюжит, цветок- цветёт, звонок- звонит, свет- светит, дым- дымит, дудка- дудит, соль- солит, клей- клеит…)</w:t>
      </w:r>
    </w:p>
    <w:p w:rsidR="004D6A50" w:rsidRDefault="004D6A50" w:rsidP="004D6A50">
      <w:pPr>
        <w:pStyle w:val="a3"/>
        <w:rPr>
          <w:sz w:val="28"/>
          <w:szCs w:val="28"/>
        </w:rPr>
      </w:pPr>
      <w:r>
        <w:rPr>
          <w:sz w:val="28"/>
          <w:szCs w:val="28"/>
        </w:rPr>
        <w:t>«Весёлое путешествие» - употребление приставочных глаголов.</w:t>
      </w:r>
    </w:p>
    <w:p w:rsidR="004D6A50" w:rsidRDefault="004D6A50" w:rsidP="004D6A50">
      <w:pPr>
        <w:pStyle w:val="a3"/>
        <w:rPr>
          <w:b/>
          <w:sz w:val="28"/>
          <w:szCs w:val="28"/>
        </w:rPr>
      </w:pPr>
      <w:r>
        <w:rPr>
          <w:sz w:val="28"/>
          <w:szCs w:val="28"/>
        </w:rPr>
        <w:t xml:space="preserve">(Машина ехала, ехала, до горы </w:t>
      </w:r>
      <w:r w:rsidRPr="00EB7FB0">
        <w:rPr>
          <w:b/>
          <w:sz w:val="28"/>
          <w:szCs w:val="28"/>
        </w:rPr>
        <w:t>доехала</w:t>
      </w:r>
      <w:r>
        <w:rPr>
          <w:b/>
          <w:sz w:val="28"/>
          <w:szCs w:val="28"/>
        </w:rPr>
        <w:t xml:space="preserve">, </w:t>
      </w:r>
      <w:r w:rsidRPr="00EB7FB0">
        <w:rPr>
          <w:sz w:val="28"/>
          <w:szCs w:val="28"/>
        </w:rPr>
        <w:t>в гору</w:t>
      </w:r>
      <w:r>
        <w:rPr>
          <w:b/>
          <w:sz w:val="28"/>
          <w:szCs w:val="28"/>
        </w:rPr>
        <w:t xml:space="preserve"> </w:t>
      </w:r>
      <w:proofErr w:type="spellStart"/>
      <w:r>
        <w:rPr>
          <w:b/>
          <w:sz w:val="28"/>
          <w:szCs w:val="28"/>
        </w:rPr>
        <w:t>вЪехала</w:t>
      </w:r>
      <w:proofErr w:type="spellEnd"/>
      <w:r>
        <w:rPr>
          <w:b/>
          <w:sz w:val="28"/>
          <w:szCs w:val="28"/>
        </w:rPr>
        <w:t xml:space="preserve">, </w:t>
      </w:r>
      <w:r w:rsidRPr="00EB7FB0">
        <w:rPr>
          <w:sz w:val="28"/>
          <w:szCs w:val="28"/>
        </w:rPr>
        <w:t>с горы</w:t>
      </w:r>
      <w:r>
        <w:rPr>
          <w:b/>
          <w:sz w:val="28"/>
          <w:szCs w:val="28"/>
        </w:rPr>
        <w:t xml:space="preserve"> съехала, </w:t>
      </w:r>
      <w:r w:rsidRPr="00EB7FB0">
        <w:rPr>
          <w:sz w:val="28"/>
          <w:szCs w:val="28"/>
        </w:rPr>
        <w:t>дальше</w:t>
      </w:r>
      <w:r>
        <w:rPr>
          <w:b/>
          <w:sz w:val="28"/>
          <w:szCs w:val="28"/>
        </w:rPr>
        <w:t xml:space="preserve"> поехала, </w:t>
      </w:r>
      <w:r w:rsidRPr="00EB7FB0">
        <w:rPr>
          <w:sz w:val="28"/>
          <w:szCs w:val="28"/>
        </w:rPr>
        <w:t>яму</w:t>
      </w:r>
      <w:r>
        <w:rPr>
          <w:b/>
          <w:sz w:val="28"/>
          <w:szCs w:val="28"/>
        </w:rPr>
        <w:t xml:space="preserve"> объехала, </w:t>
      </w:r>
      <w:r w:rsidRPr="00EB7FB0">
        <w:rPr>
          <w:sz w:val="28"/>
          <w:szCs w:val="28"/>
        </w:rPr>
        <w:t>до речки</w:t>
      </w:r>
      <w:r>
        <w:rPr>
          <w:b/>
          <w:sz w:val="28"/>
          <w:szCs w:val="28"/>
        </w:rPr>
        <w:t xml:space="preserve"> доехала, </w:t>
      </w:r>
      <w:r w:rsidRPr="00EB7FB0">
        <w:rPr>
          <w:sz w:val="28"/>
          <w:szCs w:val="28"/>
        </w:rPr>
        <w:t>по мосту</w:t>
      </w:r>
      <w:r>
        <w:rPr>
          <w:b/>
          <w:sz w:val="28"/>
          <w:szCs w:val="28"/>
        </w:rPr>
        <w:t xml:space="preserve"> проехала, </w:t>
      </w:r>
      <w:r w:rsidRPr="00EB7FB0">
        <w:rPr>
          <w:sz w:val="28"/>
          <w:szCs w:val="28"/>
        </w:rPr>
        <w:t xml:space="preserve">рельсы </w:t>
      </w:r>
      <w:r>
        <w:rPr>
          <w:b/>
          <w:sz w:val="28"/>
          <w:szCs w:val="28"/>
        </w:rPr>
        <w:t xml:space="preserve">переехала и </w:t>
      </w:r>
      <w:r w:rsidRPr="00EB7FB0">
        <w:rPr>
          <w:sz w:val="28"/>
          <w:szCs w:val="28"/>
        </w:rPr>
        <w:t>домой</w:t>
      </w:r>
      <w:r>
        <w:rPr>
          <w:b/>
          <w:sz w:val="28"/>
          <w:szCs w:val="28"/>
        </w:rPr>
        <w:t xml:space="preserve"> приехала.</w:t>
      </w:r>
    </w:p>
    <w:p w:rsidR="004D6A50" w:rsidRDefault="004D6A50" w:rsidP="004D6A50">
      <w:pPr>
        <w:pStyle w:val="a3"/>
        <w:rPr>
          <w:b/>
          <w:sz w:val="28"/>
          <w:szCs w:val="28"/>
        </w:rPr>
      </w:pPr>
    </w:p>
    <w:p w:rsidR="004D6A50" w:rsidRPr="0080569B" w:rsidRDefault="004D6A50" w:rsidP="004D6A50">
      <w:pPr>
        <w:rPr>
          <w:rFonts w:ascii="Times New Roman" w:hAnsi="Times New Roman" w:cs="Times New Roman"/>
          <w:sz w:val="28"/>
          <w:szCs w:val="28"/>
        </w:rPr>
      </w:pPr>
      <w:r w:rsidRPr="009F274A">
        <w:rPr>
          <w:sz w:val="28"/>
          <w:szCs w:val="28"/>
        </w:rPr>
        <w:t>(Л.Б.)</w:t>
      </w:r>
      <w:r>
        <w:rPr>
          <w:sz w:val="28"/>
          <w:szCs w:val="28"/>
        </w:rPr>
        <w:t xml:space="preserve"> 8.</w:t>
      </w:r>
      <w:r w:rsidRPr="009F274A">
        <w:rPr>
          <w:rFonts w:ascii="Times New Roman" w:hAnsi="Times New Roman" w:cs="Times New Roman"/>
          <w:sz w:val="28"/>
          <w:szCs w:val="28"/>
        </w:rPr>
        <w:t xml:space="preserve"> </w:t>
      </w:r>
      <w:r>
        <w:rPr>
          <w:rFonts w:ascii="Times New Roman" w:hAnsi="Times New Roman" w:cs="Times New Roman"/>
          <w:sz w:val="28"/>
          <w:szCs w:val="28"/>
        </w:rPr>
        <w:t>О</w:t>
      </w:r>
      <w:r w:rsidRPr="0080569B">
        <w:rPr>
          <w:rFonts w:ascii="Times New Roman" w:hAnsi="Times New Roman" w:cs="Times New Roman"/>
          <w:sz w:val="28"/>
          <w:szCs w:val="28"/>
        </w:rPr>
        <w:t>тработка предлогов, используя в том числе и схематическое изображение</w:t>
      </w:r>
    </w:p>
    <w:p w:rsidR="004D6A50" w:rsidRDefault="004D6A50" w:rsidP="004D6A50">
      <w:pPr>
        <w:pStyle w:val="a3"/>
        <w:rPr>
          <w:sz w:val="28"/>
          <w:szCs w:val="28"/>
        </w:rPr>
      </w:pPr>
      <w:r>
        <w:rPr>
          <w:sz w:val="28"/>
          <w:szCs w:val="28"/>
        </w:rPr>
        <w:t xml:space="preserve">           -Лексическая игра «Маленькие слова» (предлоги)</w:t>
      </w:r>
    </w:p>
    <w:p w:rsidR="004D6A50" w:rsidRPr="005E56E8" w:rsidRDefault="004D6A50" w:rsidP="004D6A50">
      <w:pPr>
        <w:rPr>
          <w:sz w:val="28"/>
          <w:szCs w:val="28"/>
        </w:rPr>
      </w:pPr>
      <w:r>
        <w:rPr>
          <w:sz w:val="28"/>
          <w:szCs w:val="28"/>
        </w:rPr>
        <w:lastRenderedPageBreak/>
        <w:t xml:space="preserve">                       - Лексическая игра «Весёлое путешествие» (</w:t>
      </w:r>
      <w:r w:rsidRPr="005E56E8">
        <w:rPr>
          <w:sz w:val="28"/>
          <w:szCs w:val="28"/>
        </w:rPr>
        <w:t>упо</w:t>
      </w:r>
      <w:r>
        <w:rPr>
          <w:sz w:val="28"/>
          <w:szCs w:val="28"/>
        </w:rPr>
        <w:t>требление приставочных глаголов)</w:t>
      </w:r>
    </w:p>
    <w:p w:rsidR="004D6A50" w:rsidRDefault="004D6A50" w:rsidP="004D6A50">
      <w:pPr>
        <w:pStyle w:val="a3"/>
        <w:rPr>
          <w:b/>
          <w:sz w:val="28"/>
          <w:szCs w:val="28"/>
        </w:rPr>
      </w:pPr>
      <w:r>
        <w:rPr>
          <w:sz w:val="28"/>
          <w:szCs w:val="28"/>
        </w:rPr>
        <w:t xml:space="preserve">(Машина ехала, ехала, до горы </w:t>
      </w:r>
      <w:r w:rsidRPr="00EB7FB0">
        <w:rPr>
          <w:b/>
          <w:sz w:val="28"/>
          <w:szCs w:val="28"/>
        </w:rPr>
        <w:t>доехала</w:t>
      </w:r>
      <w:r>
        <w:rPr>
          <w:b/>
          <w:sz w:val="28"/>
          <w:szCs w:val="28"/>
        </w:rPr>
        <w:t xml:space="preserve">, </w:t>
      </w:r>
      <w:r w:rsidRPr="00EB7FB0">
        <w:rPr>
          <w:sz w:val="28"/>
          <w:szCs w:val="28"/>
        </w:rPr>
        <w:t>в гору</w:t>
      </w:r>
      <w:r>
        <w:rPr>
          <w:b/>
          <w:sz w:val="28"/>
          <w:szCs w:val="28"/>
        </w:rPr>
        <w:t xml:space="preserve"> </w:t>
      </w:r>
      <w:proofErr w:type="spellStart"/>
      <w:r>
        <w:rPr>
          <w:b/>
          <w:sz w:val="28"/>
          <w:szCs w:val="28"/>
        </w:rPr>
        <w:t>вЪехала</w:t>
      </w:r>
      <w:proofErr w:type="spellEnd"/>
      <w:r>
        <w:rPr>
          <w:b/>
          <w:sz w:val="28"/>
          <w:szCs w:val="28"/>
        </w:rPr>
        <w:t xml:space="preserve">, </w:t>
      </w:r>
      <w:r w:rsidRPr="00EB7FB0">
        <w:rPr>
          <w:sz w:val="28"/>
          <w:szCs w:val="28"/>
        </w:rPr>
        <w:t>с горы</w:t>
      </w:r>
      <w:r>
        <w:rPr>
          <w:b/>
          <w:sz w:val="28"/>
          <w:szCs w:val="28"/>
        </w:rPr>
        <w:t xml:space="preserve"> съехала, </w:t>
      </w:r>
      <w:r w:rsidRPr="00EB7FB0">
        <w:rPr>
          <w:sz w:val="28"/>
          <w:szCs w:val="28"/>
        </w:rPr>
        <w:t>дальше</w:t>
      </w:r>
      <w:r>
        <w:rPr>
          <w:b/>
          <w:sz w:val="28"/>
          <w:szCs w:val="28"/>
        </w:rPr>
        <w:t xml:space="preserve"> поехала, </w:t>
      </w:r>
      <w:r w:rsidRPr="00EB7FB0">
        <w:rPr>
          <w:sz w:val="28"/>
          <w:szCs w:val="28"/>
        </w:rPr>
        <w:t>яму</w:t>
      </w:r>
      <w:r>
        <w:rPr>
          <w:b/>
          <w:sz w:val="28"/>
          <w:szCs w:val="28"/>
        </w:rPr>
        <w:t xml:space="preserve"> объехала, </w:t>
      </w:r>
      <w:r w:rsidRPr="00EB7FB0">
        <w:rPr>
          <w:sz w:val="28"/>
          <w:szCs w:val="28"/>
        </w:rPr>
        <w:t>до речки</w:t>
      </w:r>
      <w:r>
        <w:rPr>
          <w:b/>
          <w:sz w:val="28"/>
          <w:szCs w:val="28"/>
        </w:rPr>
        <w:t xml:space="preserve"> доехала, </w:t>
      </w:r>
      <w:r w:rsidRPr="00EB7FB0">
        <w:rPr>
          <w:sz w:val="28"/>
          <w:szCs w:val="28"/>
        </w:rPr>
        <w:t>по мосту</w:t>
      </w:r>
      <w:r>
        <w:rPr>
          <w:b/>
          <w:sz w:val="28"/>
          <w:szCs w:val="28"/>
        </w:rPr>
        <w:t xml:space="preserve"> проехала, </w:t>
      </w:r>
      <w:r w:rsidRPr="00EB7FB0">
        <w:rPr>
          <w:sz w:val="28"/>
          <w:szCs w:val="28"/>
        </w:rPr>
        <w:t xml:space="preserve">рельсы </w:t>
      </w:r>
      <w:r>
        <w:rPr>
          <w:b/>
          <w:sz w:val="28"/>
          <w:szCs w:val="28"/>
        </w:rPr>
        <w:t xml:space="preserve">переехала и </w:t>
      </w:r>
      <w:r w:rsidRPr="00EB7FB0">
        <w:rPr>
          <w:sz w:val="28"/>
          <w:szCs w:val="28"/>
        </w:rPr>
        <w:t>домой</w:t>
      </w:r>
      <w:r>
        <w:rPr>
          <w:b/>
          <w:sz w:val="28"/>
          <w:szCs w:val="28"/>
        </w:rPr>
        <w:t xml:space="preserve"> приехала.</w:t>
      </w:r>
    </w:p>
    <w:p w:rsidR="004D6A50" w:rsidRDefault="004D6A50" w:rsidP="004D6A50">
      <w:pPr>
        <w:pStyle w:val="a3"/>
        <w:rPr>
          <w:b/>
          <w:sz w:val="28"/>
          <w:szCs w:val="28"/>
        </w:rPr>
      </w:pPr>
    </w:p>
    <w:p w:rsidR="004D6A50" w:rsidRDefault="004D6A50" w:rsidP="004D6A50">
      <w:pPr>
        <w:pStyle w:val="a3"/>
        <w:rPr>
          <w:sz w:val="28"/>
          <w:szCs w:val="28"/>
        </w:rPr>
      </w:pPr>
    </w:p>
    <w:p w:rsidR="004D6A50" w:rsidRPr="0080569B" w:rsidRDefault="004D6A50" w:rsidP="004D6A50">
      <w:pPr>
        <w:rPr>
          <w:rFonts w:ascii="Times New Roman" w:hAnsi="Times New Roman" w:cs="Times New Roman"/>
          <w:sz w:val="28"/>
          <w:szCs w:val="28"/>
        </w:rPr>
      </w:pPr>
      <w:r>
        <w:rPr>
          <w:sz w:val="28"/>
          <w:szCs w:val="28"/>
        </w:rPr>
        <w:t xml:space="preserve">(Ф.Д.) 9. </w:t>
      </w:r>
      <w:r>
        <w:rPr>
          <w:rFonts w:ascii="Times New Roman" w:hAnsi="Times New Roman" w:cs="Times New Roman"/>
          <w:sz w:val="28"/>
          <w:szCs w:val="28"/>
        </w:rPr>
        <w:t>О</w:t>
      </w:r>
      <w:r w:rsidRPr="0080569B">
        <w:rPr>
          <w:rFonts w:ascii="Times New Roman" w:hAnsi="Times New Roman" w:cs="Times New Roman"/>
          <w:sz w:val="28"/>
          <w:szCs w:val="28"/>
        </w:rPr>
        <w:t>тработка ориентировке в пространстве: спереди, сзади</w:t>
      </w:r>
      <w:r>
        <w:rPr>
          <w:rFonts w:ascii="Times New Roman" w:hAnsi="Times New Roman" w:cs="Times New Roman"/>
          <w:sz w:val="28"/>
          <w:szCs w:val="28"/>
        </w:rPr>
        <w:t>, между, около, слева, справа</w:t>
      </w:r>
    </w:p>
    <w:p w:rsidR="004D6A50" w:rsidRDefault="004D6A50" w:rsidP="004D6A50">
      <w:pPr>
        <w:rPr>
          <w:sz w:val="28"/>
          <w:szCs w:val="28"/>
        </w:rPr>
      </w:pPr>
      <w:r>
        <w:rPr>
          <w:sz w:val="28"/>
          <w:szCs w:val="28"/>
        </w:rPr>
        <w:t xml:space="preserve">                      - Игра на внимание «Найди своё место»</w:t>
      </w:r>
    </w:p>
    <w:p w:rsidR="004D6A50" w:rsidRPr="0080569B" w:rsidRDefault="004D6A50" w:rsidP="004D6A50">
      <w:pPr>
        <w:rPr>
          <w:rFonts w:ascii="Times New Roman" w:hAnsi="Times New Roman" w:cs="Times New Roman"/>
          <w:sz w:val="28"/>
          <w:szCs w:val="28"/>
        </w:rPr>
      </w:pPr>
      <w:proofErr w:type="gramStart"/>
      <w:r>
        <w:rPr>
          <w:sz w:val="28"/>
          <w:szCs w:val="28"/>
        </w:rPr>
        <w:t>( Ф.Д.</w:t>
      </w:r>
      <w:proofErr w:type="gramEnd"/>
      <w:r>
        <w:rPr>
          <w:sz w:val="28"/>
          <w:szCs w:val="28"/>
        </w:rPr>
        <w:t>) 10. Е</w:t>
      </w:r>
      <w:r w:rsidRPr="0080569B">
        <w:rPr>
          <w:rFonts w:ascii="Times New Roman" w:hAnsi="Times New Roman" w:cs="Times New Roman"/>
          <w:sz w:val="28"/>
          <w:szCs w:val="28"/>
        </w:rPr>
        <w:t>женедельное заучивание стихотворений с двигательным сопровождением</w:t>
      </w:r>
    </w:p>
    <w:p w:rsidR="004D6A50" w:rsidRDefault="004D6A50" w:rsidP="004D6A50">
      <w:pPr>
        <w:rPr>
          <w:sz w:val="28"/>
          <w:szCs w:val="28"/>
        </w:rPr>
      </w:pPr>
      <w:r w:rsidRPr="002A3D91">
        <w:rPr>
          <w:sz w:val="28"/>
          <w:szCs w:val="28"/>
        </w:rPr>
        <w:t xml:space="preserve">                        - показ тетр</w:t>
      </w:r>
      <w:r>
        <w:rPr>
          <w:sz w:val="28"/>
          <w:szCs w:val="28"/>
        </w:rPr>
        <w:t>адей со стихотворениями (проговорить любое)</w:t>
      </w:r>
    </w:p>
    <w:p w:rsidR="004D6A50" w:rsidRPr="0080569B" w:rsidRDefault="004D6A50" w:rsidP="004D6A50">
      <w:pPr>
        <w:rPr>
          <w:rFonts w:ascii="Times New Roman" w:hAnsi="Times New Roman" w:cs="Times New Roman"/>
          <w:sz w:val="28"/>
          <w:szCs w:val="28"/>
        </w:rPr>
      </w:pPr>
      <w:r>
        <w:rPr>
          <w:sz w:val="28"/>
          <w:szCs w:val="28"/>
        </w:rPr>
        <w:t xml:space="preserve">(Л.Б.) 11. </w:t>
      </w:r>
      <w:r>
        <w:rPr>
          <w:rFonts w:ascii="Times New Roman" w:hAnsi="Times New Roman" w:cs="Times New Roman"/>
          <w:sz w:val="28"/>
          <w:szCs w:val="28"/>
        </w:rPr>
        <w:t>П</w:t>
      </w:r>
      <w:r w:rsidRPr="0080569B">
        <w:rPr>
          <w:rFonts w:ascii="Times New Roman" w:hAnsi="Times New Roman" w:cs="Times New Roman"/>
          <w:sz w:val="28"/>
          <w:szCs w:val="28"/>
        </w:rPr>
        <w:t>римеры по мнемотехни</w:t>
      </w:r>
      <w:r>
        <w:rPr>
          <w:rFonts w:ascii="Times New Roman" w:hAnsi="Times New Roman" w:cs="Times New Roman"/>
          <w:sz w:val="28"/>
          <w:szCs w:val="28"/>
        </w:rPr>
        <w:t>ки для заучивания стихотворения</w:t>
      </w:r>
    </w:p>
    <w:p w:rsidR="004D6A50" w:rsidRDefault="004D6A50" w:rsidP="004D6A50">
      <w:pPr>
        <w:rPr>
          <w:sz w:val="28"/>
          <w:szCs w:val="28"/>
        </w:rPr>
      </w:pPr>
      <w:r>
        <w:rPr>
          <w:sz w:val="28"/>
          <w:szCs w:val="28"/>
        </w:rPr>
        <w:t xml:space="preserve">                         - проговорить по показу</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 (Л.Б.)  12. У</w:t>
      </w:r>
      <w:r w:rsidRPr="0080569B">
        <w:rPr>
          <w:rFonts w:ascii="Times New Roman" w:hAnsi="Times New Roman" w:cs="Times New Roman"/>
          <w:sz w:val="28"/>
          <w:szCs w:val="28"/>
        </w:rPr>
        <w:t>пражнения на развитие зрительного внимания и восприятия- связь с изучением звука («Назови, что спряталось», «Раскрась один предме</w:t>
      </w:r>
      <w:r>
        <w:rPr>
          <w:rFonts w:ascii="Times New Roman" w:hAnsi="Times New Roman" w:cs="Times New Roman"/>
          <w:sz w:val="28"/>
          <w:szCs w:val="28"/>
        </w:rPr>
        <w:t>т»).</w:t>
      </w:r>
    </w:p>
    <w:p w:rsidR="004D6A50" w:rsidRDefault="004D6A50" w:rsidP="004D6A50">
      <w:pPr>
        <w:rPr>
          <w:rFonts w:ascii="Times New Roman" w:hAnsi="Times New Roman" w:cs="Times New Roman"/>
          <w:sz w:val="28"/>
          <w:szCs w:val="28"/>
        </w:rPr>
      </w:pPr>
      <w:r w:rsidRPr="005E56E8">
        <w:rPr>
          <w:rFonts w:ascii="Times New Roman" w:hAnsi="Times New Roman" w:cs="Times New Roman"/>
          <w:b/>
          <w:sz w:val="28"/>
          <w:szCs w:val="28"/>
        </w:rPr>
        <w:t>Вывод:</w:t>
      </w:r>
      <w:r>
        <w:rPr>
          <w:rFonts w:ascii="Times New Roman" w:hAnsi="Times New Roman" w:cs="Times New Roman"/>
          <w:sz w:val="28"/>
          <w:szCs w:val="28"/>
        </w:rPr>
        <w:t xml:space="preserve"> Конечно, мы уверены, что все эти упражнения вы знаете и применяете в своей работе во всех видах деятельности.</w:t>
      </w:r>
    </w:p>
    <w:p w:rsidR="004D6A50" w:rsidRDefault="004D6A50" w:rsidP="004D6A50">
      <w:pPr>
        <w:rPr>
          <w:rFonts w:ascii="Times New Roman" w:hAnsi="Times New Roman" w:cs="Times New Roman"/>
          <w:sz w:val="28"/>
          <w:szCs w:val="28"/>
        </w:rPr>
      </w:pPr>
      <w:r>
        <w:rPr>
          <w:rFonts w:ascii="Times New Roman" w:hAnsi="Times New Roman" w:cs="Times New Roman"/>
          <w:sz w:val="28"/>
          <w:szCs w:val="28"/>
        </w:rPr>
        <w:t xml:space="preserve">Но следует помнить, что результата можно добиться только если эта работа проводится систематически и </w:t>
      </w:r>
      <w:proofErr w:type="gramStart"/>
      <w:r>
        <w:rPr>
          <w:rFonts w:ascii="Times New Roman" w:hAnsi="Times New Roman" w:cs="Times New Roman"/>
          <w:sz w:val="28"/>
          <w:szCs w:val="28"/>
        </w:rPr>
        <w:t>планомерно</w:t>
      </w:r>
      <w:proofErr w:type="gramEnd"/>
      <w:r>
        <w:rPr>
          <w:rFonts w:ascii="Times New Roman" w:hAnsi="Times New Roman" w:cs="Times New Roman"/>
          <w:sz w:val="28"/>
          <w:szCs w:val="28"/>
        </w:rPr>
        <w:t xml:space="preserve"> и только в этом случае можно добиться положительного результата.</w:t>
      </w:r>
    </w:p>
    <w:p w:rsidR="004D6A50" w:rsidRPr="005E56E8" w:rsidRDefault="004D6A50" w:rsidP="004D6A50">
      <w:pPr>
        <w:rPr>
          <w:b/>
          <w:sz w:val="28"/>
          <w:szCs w:val="28"/>
        </w:rPr>
      </w:pPr>
      <w:r w:rsidRPr="005E56E8">
        <w:rPr>
          <w:rFonts w:ascii="Times New Roman" w:hAnsi="Times New Roman" w:cs="Times New Roman"/>
          <w:b/>
          <w:sz w:val="28"/>
          <w:szCs w:val="28"/>
        </w:rPr>
        <w:t>Спасибо за внимание, творческих вам успехов!</w:t>
      </w:r>
    </w:p>
    <w:p w:rsidR="004D6A50" w:rsidRPr="00B868BC" w:rsidRDefault="004D6A50" w:rsidP="004D6A50">
      <w:pPr>
        <w:rPr>
          <w:rFonts w:ascii="Times New Roman" w:hAnsi="Times New Roman" w:cs="Times New Roman"/>
          <w:sz w:val="28"/>
          <w:szCs w:val="28"/>
        </w:rPr>
      </w:pPr>
    </w:p>
    <w:p w:rsidR="004D6A50" w:rsidRDefault="004D6A50" w:rsidP="004D6A50">
      <w:pPr>
        <w:rPr>
          <w:rFonts w:ascii="Times New Roman" w:hAnsi="Times New Roman" w:cs="Times New Roman"/>
          <w:b/>
          <w:sz w:val="28"/>
          <w:szCs w:val="28"/>
        </w:rPr>
      </w:pPr>
    </w:p>
    <w:p w:rsidR="004D6A50" w:rsidRDefault="004D6A50" w:rsidP="004D6A50">
      <w:pPr>
        <w:rPr>
          <w:rFonts w:ascii="Times New Roman" w:hAnsi="Times New Roman" w:cs="Times New Roman"/>
          <w:b/>
          <w:sz w:val="28"/>
          <w:szCs w:val="28"/>
        </w:rPr>
      </w:pPr>
    </w:p>
    <w:p w:rsidR="004D6A50" w:rsidRDefault="004D6A50" w:rsidP="004D6A50">
      <w:pPr>
        <w:rPr>
          <w:rFonts w:ascii="Times New Roman" w:hAnsi="Times New Roman" w:cs="Times New Roman"/>
          <w:b/>
          <w:sz w:val="28"/>
          <w:szCs w:val="28"/>
        </w:rPr>
      </w:pPr>
    </w:p>
    <w:p w:rsidR="004D6A50" w:rsidRDefault="004D6A50" w:rsidP="004D6A50">
      <w:pPr>
        <w:rPr>
          <w:rFonts w:ascii="Times New Roman" w:hAnsi="Times New Roman" w:cs="Times New Roman"/>
          <w:b/>
          <w:sz w:val="28"/>
          <w:szCs w:val="28"/>
        </w:rPr>
      </w:pPr>
    </w:p>
    <w:p w:rsidR="004D6A50" w:rsidRDefault="004D6A50" w:rsidP="00AF5D17">
      <w:pPr>
        <w:rPr>
          <w:b/>
          <w:sz w:val="28"/>
          <w:szCs w:val="28"/>
        </w:rPr>
      </w:pPr>
    </w:p>
    <w:p w:rsidR="004D6A50" w:rsidRDefault="004D6A50" w:rsidP="00AF5D17">
      <w:pPr>
        <w:rPr>
          <w:b/>
          <w:sz w:val="28"/>
          <w:szCs w:val="28"/>
        </w:rPr>
      </w:pPr>
    </w:p>
    <w:p w:rsidR="00815AD5" w:rsidRDefault="00815AD5" w:rsidP="00BA4DFE">
      <w:pPr>
        <w:rPr>
          <w:b/>
          <w:sz w:val="28"/>
          <w:szCs w:val="28"/>
        </w:rPr>
      </w:pPr>
      <w:r>
        <w:rPr>
          <w:b/>
          <w:sz w:val="28"/>
          <w:szCs w:val="28"/>
        </w:rPr>
        <w:lastRenderedPageBreak/>
        <w:t xml:space="preserve">                         </w:t>
      </w:r>
    </w:p>
    <w:p w:rsidR="00BA4DFE" w:rsidRPr="00815AD5" w:rsidRDefault="00BA4DFE" w:rsidP="00BA4DFE">
      <w:pPr>
        <w:rPr>
          <w:b/>
          <w:sz w:val="28"/>
          <w:szCs w:val="28"/>
        </w:rPr>
      </w:pPr>
      <w:r>
        <w:rPr>
          <w:b/>
          <w:sz w:val="28"/>
          <w:szCs w:val="28"/>
        </w:rPr>
        <w:t xml:space="preserve">       </w:t>
      </w:r>
      <w:r w:rsidRPr="00CE4FA6">
        <w:rPr>
          <w:rFonts w:ascii="Times New Roman" w:hAnsi="Times New Roman" w:cs="Times New Roman"/>
          <w:b/>
          <w:sz w:val="72"/>
          <w:szCs w:val="72"/>
        </w:rPr>
        <w:t>Уважаемые коллеги,</w:t>
      </w:r>
    </w:p>
    <w:p w:rsidR="00BA4DFE" w:rsidRDefault="00BA4DFE" w:rsidP="00BA4DFE">
      <w:pPr>
        <w:jc w:val="center"/>
        <w:rPr>
          <w:rFonts w:ascii="Times New Roman" w:hAnsi="Times New Roman" w:cs="Times New Roman"/>
          <w:b/>
          <w:sz w:val="72"/>
          <w:szCs w:val="72"/>
        </w:rPr>
      </w:pPr>
      <w:r w:rsidRPr="00CE4FA6">
        <w:rPr>
          <w:rFonts w:ascii="Times New Roman" w:hAnsi="Times New Roman" w:cs="Times New Roman"/>
          <w:b/>
          <w:sz w:val="72"/>
          <w:szCs w:val="72"/>
        </w:rPr>
        <w:t>13 марта 2024 года, в среду,</w:t>
      </w:r>
    </w:p>
    <w:p w:rsidR="00BA4DFE" w:rsidRPr="00CE4FA6" w:rsidRDefault="00BA4DFE" w:rsidP="00BA4DFE">
      <w:pPr>
        <w:jc w:val="center"/>
        <w:rPr>
          <w:rFonts w:ascii="Times New Roman" w:hAnsi="Times New Roman" w:cs="Times New Roman"/>
          <w:b/>
          <w:sz w:val="72"/>
          <w:szCs w:val="72"/>
        </w:rPr>
      </w:pPr>
      <w:r w:rsidRPr="00CE4FA6">
        <w:rPr>
          <w:rFonts w:ascii="Times New Roman" w:hAnsi="Times New Roman" w:cs="Times New Roman"/>
          <w:b/>
          <w:sz w:val="72"/>
          <w:szCs w:val="72"/>
        </w:rPr>
        <w:t xml:space="preserve"> в 13.15.</w:t>
      </w:r>
    </w:p>
    <w:p w:rsidR="00BA4DFE" w:rsidRPr="00CE4FA6" w:rsidRDefault="00BA4DFE" w:rsidP="00BA4DFE">
      <w:pPr>
        <w:jc w:val="center"/>
        <w:rPr>
          <w:rFonts w:ascii="Times New Roman" w:hAnsi="Times New Roman" w:cs="Times New Roman"/>
          <w:b/>
          <w:sz w:val="72"/>
          <w:szCs w:val="72"/>
        </w:rPr>
      </w:pPr>
      <w:r w:rsidRPr="00CE4FA6">
        <w:rPr>
          <w:rFonts w:ascii="Times New Roman" w:hAnsi="Times New Roman" w:cs="Times New Roman"/>
          <w:b/>
          <w:sz w:val="72"/>
          <w:szCs w:val="72"/>
        </w:rPr>
        <w:t>учитель- логопед Тишко Л.Б. и воспитатель Машкина Ф.Д. приглашают вас в физкультурный зал на семинар- практикум</w:t>
      </w:r>
    </w:p>
    <w:p w:rsidR="00BA4DFE" w:rsidRPr="00CE4FA6" w:rsidRDefault="00BA4DFE" w:rsidP="00BA4DFE">
      <w:pPr>
        <w:jc w:val="center"/>
        <w:rPr>
          <w:rFonts w:ascii="Times New Roman" w:hAnsi="Times New Roman" w:cs="Times New Roman"/>
          <w:b/>
          <w:sz w:val="72"/>
          <w:szCs w:val="72"/>
        </w:rPr>
      </w:pPr>
      <w:r w:rsidRPr="00CE4FA6">
        <w:rPr>
          <w:rFonts w:ascii="Times New Roman" w:hAnsi="Times New Roman" w:cs="Times New Roman"/>
          <w:b/>
          <w:sz w:val="72"/>
          <w:szCs w:val="72"/>
        </w:rPr>
        <w:t>«Использование коррекционно-развивающего потенциала</w:t>
      </w:r>
    </w:p>
    <w:p w:rsidR="00BA4DFE" w:rsidRPr="00CE4FA6" w:rsidRDefault="00BA4DFE" w:rsidP="00BA4DFE">
      <w:pPr>
        <w:jc w:val="center"/>
        <w:rPr>
          <w:rFonts w:ascii="Times New Roman" w:hAnsi="Times New Roman" w:cs="Times New Roman"/>
          <w:b/>
          <w:sz w:val="72"/>
          <w:szCs w:val="72"/>
        </w:rPr>
      </w:pPr>
      <w:r w:rsidRPr="00CE4FA6">
        <w:rPr>
          <w:rFonts w:ascii="Times New Roman" w:hAnsi="Times New Roman" w:cs="Times New Roman"/>
          <w:b/>
          <w:sz w:val="72"/>
          <w:szCs w:val="72"/>
        </w:rPr>
        <w:t>в совместной деятельности детей и взрослых»</w:t>
      </w:r>
    </w:p>
    <w:p w:rsidR="00BA4DFE" w:rsidRPr="00CE4FA6" w:rsidRDefault="00BA4DFE" w:rsidP="00BA4DFE">
      <w:pPr>
        <w:pStyle w:val="a3"/>
        <w:jc w:val="center"/>
        <w:rPr>
          <w:rFonts w:ascii="Times New Roman" w:hAnsi="Times New Roman" w:cs="Times New Roman"/>
          <w:b/>
          <w:sz w:val="72"/>
          <w:szCs w:val="72"/>
        </w:rPr>
      </w:pPr>
    </w:p>
    <w:p w:rsidR="00F95A70" w:rsidRDefault="00F95A70" w:rsidP="00BA4DFE">
      <w:pPr>
        <w:rPr>
          <w:b/>
          <w:sz w:val="28"/>
          <w:szCs w:val="28"/>
        </w:rPr>
      </w:pPr>
    </w:p>
    <w:p w:rsidR="00BA4DFE" w:rsidRDefault="00BA4DFE" w:rsidP="00BA4DFE">
      <w:pPr>
        <w:rPr>
          <w:b/>
          <w:sz w:val="28"/>
          <w:szCs w:val="28"/>
        </w:rPr>
      </w:pPr>
      <w:r>
        <w:rPr>
          <w:b/>
          <w:sz w:val="28"/>
          <w:szCs w:val="28"/>
        </w:rPr>
        <w:lastRenderedPageBreak/>
        <w:t>Лист регистрации на с</w:t>
      </w:r>
      <w:r w:rsidRPr="00F44920">
        <w:rPr>
          <w:b/>
          <w:sz w:val="28"/>
          <w:szCs w:val="28"/>
        </w:rPr>
        <w:t>еминар- практикум для педагогов:</w:t>
      </w:r>
      <w:r>
        <w:rPr>
          <w:b/>
          <w:sz w:val="28"/>
          <w:szCs w:val="28"/>
        </w:rPr>
        <w:t xml:space="preserve"> </w:t>
      </w:r>
    </w:p>
    <w:p w:rsidR="00BA4DFE" w:rsidRDefault="00BA4DFE" w:rsidP="00BA4DFE">
      <w:pPr>
        <w:rPr>
          <w:b/>
          <w:sz w:val="28"/>
          <w:szCs w:val="28"/>
        </w:rPr>
      </w:pPr>
      <w:r w:rsidRPr="00F44920">
        <w:rPr>
          <w:b/>
          <w:sz w:val="28"/>
          <w:szCs w:val="28"/>
        </w:rPr>
        <w:t>"</w:t>
      </w:r>
      <w:r>
        <w:rPr>
          <w:b/>
          <w:sz w:val="28"/>
          <w:szCs w:val="28"/>
        </w:rPr>
        <w:t>Использование коррекционно-развивающего</w:t>
      </w:r>
      <w:r w:rsidRPr="00F44920">
        <w:rPr>
          <w:b/>
          <w:sz w:val="28"/>
          <w:szCs w:val="28"/>
        </w:rPr>
        <w:t xml:space="preserve"> потенциал</w:t>
      </w:r>
      <w:r>
        <w:rPr>
          <w:b/>
          <w:sz w:val="28"/>
          <w:szCs w:val="28"/>
        </w:rPr>
        <w:t xml:space="preserve">а в </w:t>
      </w:r>
      <w:r w:rsidRPr="00F44920">
        <w:rPr>
          <w:b/>
          <w:sz w:val="28"/>
          <w:szCs w:val="28"/>
        </w:rPr>
        <w:t>со</w:t>
      </w:r>
      <w:r>
        <w:rPr>
          <w:b/>
          <w:sz w:val="28"/>
          <w:szCs w:val="28"/>
        </w:rPr>
        <w:t>вместной деятельности</w:t>
      </w:r>
      <w:r w:rsidRPr="00F44920">
        <w:rPr>
          <w:b/>
          <w:sz w:val="28"/>
          <w:szCs w:val="28"/>
        </w:rPr>
        <w:t xml:space="preserve"> детей</w:t>
      </w:r>
      <w:r>
        <w:rPr>
          <w:b/>
          <w:sz w:val="28"/>
          <w:szCs w:val="28"/>
        </w:rPr>
        <w:t xml:space="preserve"> и взрослых</w:t>
      </w:r>
      <w:r w:rsidRPr="00F44920">
        <w:rPr>
          <w:b/>
          <w:sz w:val="28"/>
          <w:szCs w:val="28"/>
        </w:rPr>
        <w:t>»</w:t>
      </w:r>
    </w:p>
    <w:p w:rsidR="00BA4DFE" w:rsidRDefault="00BA4DFE" w:rsidP="00BA4DFE">
      <w:pPr>
        <w:rPr>
          <w:b/>
          <w:sz w:val="28"/>
          <w:szCs w:val="28"/>
        </w:rPr>
      </w:pPr>
      <w:r>
        <w:rPr>
          <w:b/>
          <w:sz w:val="28"/>
          <w:szCs w:val="28"/>
        </w:rPr>
        <w:t>Дата проведения: 13.03.24.                   Провели: Машкина Ф.Д., Тишко Л.Б.</w:t>
      </w:r>
    </w:p>
    <w:tbl>
      <w:tblPr>
        <w:tblStyle w:val="a4"/>
        <w:tblW w:w="0" w:type="auto"/>
        <w:tblInd w:w="-147" w:type="dxa"/>
        <w:tblLook w:val="04A0" w:firstRow="1" w:lastRow="0" w:firstColumn="1" w:lastColumn="0" w:noHBand="0" w:noVBand="1"/>
      </w:tblPr>
      <w:tblGrid>
        <w:gridCol w:w="509"/>
        <w:gridCol w:w="6521"/>
        <w:gridCol w:w="1559"/>
        <w:gridCol w:w="1978"/>
      </w:tblGrid>
      <w:tr w:rsidR="00BA4DFE" w:rsidTr="00815AD5">
        <w:tc>
          <w:tcPr>
            <w:tcW w:w="509" w:type="dxa"/>
          </w:tcPr>
          <w:p w:rsidR="00BA4DFE" w:rsidRDefault="00BA4DFE" w:rsidP="00B32527">
            <w:pPr>
              <w:pStyle w:val="a3"/>
              <w:ind w:left="0"/>
              <w:rPr>
                <w:b/>
                <w:sz w:val="28"/>
                <w:szCs w:val="28"/>
              </w:rPr>
            </w:pPr>
            <w:r>
              <w:rPr>
                <w:b/>
                <w:sz w:val="28"/>
                <w:szCs w:val="28"/>
              </w:rPr>
              <w:t>№</w:t>
            </w:r>
          </w:p>
        </w:tc>
        <w:tc>
          <w:tcPr>
            <w:tcW w:w="6521" w:type="dxa"/>
          </w:tcPr>
          <w:p w:rsidR="00BA4DFE" w:rsidRDefault="00BA4DFE" w:rsidP="00B32527">
            <w:pPr>
              <w:pStyle w:val="a3"/>
              <w:ind w:left="0"/>
              <w:rPr>
                <w:b/>
                <w:sz w:val="28"/>
                <w:szCs w:val="28"/>
              </w:rPr>
            </w:pPr>
            <w:r>
              <w:rPr>
                <w:b/>
                <w:sz w:val="28"/>
                <w:szCs w:val="28"/>
              </w:rPr>
              <w:t>Фамилия, имя</w:t>
            </w:r>
          </w:p>
        </w:tc>
        <w:tc>
          <w:tcPr>
            <w:tcW w:w="1559" w:type="dxa"/>
          </w:tcPr>
          <w:p w:rsidR="00BA4DFE" w:rsidRDefault="00BA4DFE" w:rsidP="00B32527">
            <w:pPr>
              <w:pStyle w:val="a3"/>
              <w:ind w:left="0"/>
              <w:rPr>
                <w:b/>
                <w:sz w:val="28"/>
                <w:szCs w:val="28"/>
              </w:rPr>
            </w:pPr>
            <w:r>
              <w:rPr>
                <w:b/>
                <w:sz w:val="28"/>
                <w:szCs w:val="28"/>
              </w:rPr>
              <w:t>Дата</w:t>
            </w:r>
          </w:p>
        </w:tc>
        <w:tc>
          <w:tcPr>
            <w:tcW w:w="1978" w:type="dxa"/>
          </w:tcPr>
          <w:p w:rsidR="00BA4DFE" w:rsidRDefault="00BA4DFE" w:rsidP="00B32527">
            <w:pPr>
              <w:pStyle w:val="a3"/>
              <w:ind w:left="0"/>
              <w:rPr>
                <w:b/>
                <w:sz w:val="28"/>
                <w:szCs w:val="28"/>
              </w:rPr>
            </w:pPr>
            <w:r>
              <w:rPr>
                <w:b/>
                <w:sz w:val="28"/>
                <w:szCs w:val="28"/>
              </w:rPr>
              <w:t>Подпись</w:t>
            </w: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3</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4</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5</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6</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7</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8</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9</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10</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11</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12</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13</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14</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15</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16</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17</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18</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19</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20</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21</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22</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23</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24</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25</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26</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27</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28</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29</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30</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31</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32</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33</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r w:rsidR="00BA4DFE" w:rsidTr="00815AD5">
        <w:tc>
          <w:tcPr>
            <w:tcW w:w="509" w:type="dxa"/>
          </w:tcPr>
          <w:p w:rsidR="00BA4DFE" w:rsidRPr="008A0852" w:rsidRDefault="00BA4DFE" w:rsidP="00B32527">
            <w:pPr>
              <w:pStyle w:val="a3"/>
              <w:ind w:left="0"/>
              <w:rPr>
                <w:sz w:val="28"/>
                <w:szCs w:val="28"/>
              </w:rPr>
            </w:pPr>
            <w:r w:rsidRPr="008A0852">
              <w:rPr>
                <w:sz w:val="28"/>
                <w:szCs w:val="28"/>
              </w:rPr>
              <w:t>34</w:t>
            </w:r>
          </w:p>
        </w:tc>
        <w:tc>
          <w:tcPr>
            <w:tcW w:w="6521" w:type="dxa"/>
          </w:tcPr>
          <w:p w:rsidR="00BA4DFE" w:rsidRDefault="00BA4DFE" w:rsidP="00B32527">
            <w:pPr>
              <w:pStyle w:val="a3"/>
              <w:ind w:left="0"/>
              <w:rPr>
                <w:b/>
                <w:sz w:val="28"/>
                <w:szCs w:val="28"/>
              </w:rPr>
            </w:pPr>
          </w:p>
        </w:tc>
        <w:tc>
          <w:tcPr>
            <w:tcW w:w="1559" w:type="dxa"/>
          </w:tcPr>
          <w:p w:rsidR="00BA4DFE" w:rsidRDefault="00BA4DFE" w:rsidP="00B32527">
            <w:pPr>
              <w:pStyle w:val="a3"/>
              <w:ind w:left="0"/>
              <w:rPr>
                <w:b/>
                <w:sz w:val="28"/>
                <w:szCs w:val="28"/>
              </w:rPr>
            </w:pPr>
          </w:p>
        </w:tc>
        <w:tc>
          <w:tcPr>
            <w:tcW w:w="1978" w:type="dxa"/>
          </w:tcPr>
          <w:p w:rsidR="00BA4DFE" w:rsidRDefault="00BA4DFE" w:rsidP="00B32527">
            <w:pPr>
              <w:pStyle w:val="a3"/>
              <w:ind w:left="0"/>
              <w:rPr>
                <w:b/>
                <w:sz w:val="28"/>
                <w:szCs w:val="28"/>
              </w:rPr>
            </w:pPr>
          </w:p>
        </w:tc>
      </w:tr>
    </w:tbl>
    <w:p w:rsidR="00BA4DFE" w:rsidRDefault="00BA4DFE">
      <w:bookmarkStart w:id="0" w:name="_GoBack"/>
      <w:bookmarkEnd w:id="0"/>
    </w:p>
    <w:sectPr w:rsidR="00BA4DFE" w:rsidSect="0080569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CBB"/>
    <w:multiLevelType w:val="hybridMultilevel"/>
    <w:tmpl w:val="B466216E"/>
    <w:lvl w:ilvl="0" w:tplc="E904E99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F11990"/>
    <w:multiLevelType w:val="hybridMultilevel"/>
    <w:tmpl w:val="A7C6F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3BCF"/>
    <w:rsid w:val="000C3BCF"/>
    <w:rsid w:val="004D6A50"/>
    <w:rsid w:val="00815AD5"/>
    <w:rsid w:val="00AF5D17"/>
    <w:rsid w:val="00BA4DFE"/>
    <w:rsid w:val="00E46FE0"/>
    <w:rsid w:val="00E76BA7"/>
    <w:rsid w:val="00F9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0E3D"/>
  <w15:docId w15:val="{5CE8AD76-281A-4479-9502-1C27A797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17"/>
    <w:pPr>
      <w:ind w:left="720"/>
      <w:contextualSpacing/>
    </w:pPr>
  </w:style>
  <w:style w:type="table" w:styleId="a4">
    <w:name w:val="Table Grid"/>
    <w:basedOn w:val="a1"/>
    <w:uiPriority w:val="39"/>
    <w:rsid w:val="00BA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2024-03-10T20:40:00Z</cp:lastPrinted>
  <dcterms:created xsi:type="dcterms:W3CDTF">2024-02-16T09:40:00Z</dcterms:created>
  <dcterms:modified xsi:type="dcterms:W3CDTF">2024-03-12T07:49:00Z</dcterms:modified>
</cp:coreProperties>
</file>