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AF" w:rsidRPr="009A57D8" w:rsidRDefault="005D39AF" w:rsidP="005D39AF">
      <w:pPr>
        <w:rPr>
          <w:b/>
          <w:color w:val="FF0000"/>
          <w:sz w:val="36"/>
          <w:szCs w:val="36"/>
        </w:rPr>
      </w:pPr>
      <w:r w:rsidRPr="009A57D8">
        <w:rPr>
          <w:b/>
          <w:color w:val="FF0000"/>
          <w:sz w:val="36"/>
          <w:szCs w:val="36"/>
        </w:rPr>
        <w:t>Международный конкурс «Человек и природа»</w:t>
      </w:r>
    </w:p>
    <w:p w:rsidR="005D39AF" w:rsidRDefault="005D39AF" w:rsidP="005D39AF">
      <w:pPr>
        <w:rPr>
          <w:sz w:val="28"/>
          <w:szCs w:val="28"/>
        </w:rPr>
      </w:pPr>
      <w:r>
        <w:rPr>
          <w:sz w:val="28"/>
          <w:szCs w:val="28"/>
        </w:rPr>
        <w:t>В продолжени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работы по проекту «Волшебница вода»,17 февраля 2017 года, подгруппа детей старшей логопедической группы № 11 «МДОУ детского сада № 42», участвовали в международном конкурсе «Человек и природа» по разделу «Солнце, воздух и вода».</w:t>
      </w:r>
    </w:p>
    <w:p w:rsidR="005D39AF" w:rsidRDefault="005D39AF" w:rsidP="005D39AF">
      <w:pPr>
        <w:rPr>
          <w:sz w:val="28"/>
          <w:szCs w:val="28"/>
        </w:rPr>
      </w:pPr>
      <w:r>
        <w:rPr>
          <w:sz w:val="28"/>
          <w:szCs w:val="28"/>
        </w:rPr>
        <w:t>Конкурс проходил в нашем детском году, где в виде тестов  дети показывали свои знания о природе, анализировали, делали умозаключения, находили и отмечали правильные, по их мнению, ответы.</w:t>
      </w:r>
    </w:p>
    <w:p w:rsidR="005D39AF" w:rsidRDefault="005D39AF" w:rsidP="005D39AF">
      <w:pPr>
        <w:ind w:left="-85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16035" cy="2336943"/>
            <wp:effectExtent l="19050" t="0" r="8165" b="0"/>
            <wp:docPr id="4" name="Рисунок 2" descr="P103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09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542" cy="2341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119365" cy="2339439"/>
            <wp:effectExtent l="19050" t="0" r="4835" b="0"/>
            <wp:docPr id="5" name="Рисунок 3" descr="P103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09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044" cy="233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B27" w:rsidRDefault="005D39AF">
      <w:r w:rsidRPr="005D39AF">
        <w:drawing>
          <wp:inline distT="0" distB="0" distL="0" distR="0">
            <wp:extent cx="4921085" cy="3313215"/>
            <wp:effectExtent l="19050" t="0" r="0" b="0"/>
            <wp:docPr id="6" name="Рисунок 4" descr="P103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09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3200" cy="331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1B27" w:rsidSect="005D39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9AF"/>
    <w:rsid w:val="00271B27"/>
    <w:rsid w:val="005D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2</cp:revision>
  <dcterms:created xsi:type="dcterms:W3CDTF">2017-05-11T10:21:00Z</dcterms:created>
  <dcterms:modified xsi:type="dcterms:W3CDTF">2017-05-11T10:21:00Z</dcterms:modified>
</cp:coreProperties>
</file>