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C9" w:rsidRPr="00C948C9" w:rsidRDefault="00C948C9" w:rsidP="00C948C9">
      <w:pPr>
        <w:spacing w:after="0" w:line="240" w:lineRule="auto"/>
        <w:ind w:firstLine="567"/>
        <w:jc w:val="center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r w:rsidRPr="00C948C9">
        <w:rPr>
          <w:rFonts w:ascii="Georgia" w:eastAsia="Times New Roman" w:hAnsi="Georgia" w:cs="Times New Roman"/>
          <w:b/>
          <w:bCs/>
          <w:color w:val="0000CC"/>
          <w:sz w:val="36"/>
          <w:szCs w:val="36"/>
          <w:lang w:eastAsia="ru-RU"/>
        </w:rPr>
        <w:t>Консультация для родителей "Развитие исследовательских способностей детей дошкольного возраста в игре на природе"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Важнейшая   составная   часть      общего   психического   развития     ребенка дошкольного возраста - развитие внимания, памяти, мыслительной исследовательской деятельности.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</w:t>
      </w:r>
      <w:proofErr w:type="gramStart"/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на те</w:t>
      </w:r>
      <w:proofErr w:type="gramEnd"/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lastRenderedPageBreak/>
        <w:t>Так двухлетнего дошкольника можно познакомить с понятиями «один – много», «мало – много», «один - ни одного» на предметах природного мира.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Гуляя на улице, можно предлагать ему незамысловатые рассказы (каждый раз по одному), которые помогут малышу закреплять, осознавать эти понятия.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Бабочки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Сидели на цветке бабочки, грелись на солнышке, махали крылышками. Много бабочек сидело. Подлетел воробей к цветочку, увидел бабочек, много бабочек, и порадовался: «Чик-чирик!» Испугались бабочки: «Ой, страшно!» и улетели. Нет ни одной. Посмотрел воробей на цветок - нет бабочек. Ни одной. И улетел. Но од</w:t>
      </w: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softHyphen/>
        <w:t>на самая смелая бабочка опять прилетела и села на цветочек. Посидела, посмотрела - нигде воробышка не видать и позвала еще бабочек. Они прилетели, и опять стало бабочек много. Сидят, греются на солнышке, радуются, что им воробышек больше не мешает.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Героями таких рассказов могут стать все, кто встречается по дороге: и со</w:t>
      </w: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softHyphen/>
        <w:t>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Детям </w:t>
      </w:r>
      <w:proofErr w:type="gramStart"/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более старшего</w:t>
      </w:r>
      <w:proofErr w:type="gramEnd"/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дошкольного возраста предлагаются следующие игры.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u w:val="single"/>
          <w:lang w:eastAsia="ru-RU"/>
        </w:rPr>
        <w:t>«Подбери листику пару»</w:t>
      </w: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. Ребенку предлагается листик с любого дерева и ему необходимо найти такой же.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u w:val="single"/>
          <w:lang w:eastAsia="ru-RU"/>
        </w:rPr>
        <w:t>«Это что такое?»</w:t>
      </w: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. Эта игра учит ребенка классифицировать и обобщать предметы (трава, деревья, цветы, птицы, животные и т.д.)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u w:val="single"/>
          <w:lang w:eastAsia="ru-RU"/>
        </w:rPr>
        <w:t>«На что похоже облако»</w:t>
      </w: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. Вместе с ребенком смотреть на облако и представлять себе, на что оно может быт похоже.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u w:val="single"/>
          <w:lang w:eastAsia="ru-RU"/>
        </w:rPr>
        <w:t>«Выложи из палочек»</w:t>
      </w: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.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u w:val="single"/>
          <w:lang w:eastAsia="ru-RU"/>
        </w:rPr>
        <w:t>«Кто правильно пойдет, тот игрушку найдет</w:t>
      </w: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». 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более старшего</w:t>
      </w:r>
      <w:proofErr w:type="gramEnd"/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возраста задание усложняется тем, что им конкретно указывается на</w:t>
      </w:r>
      <w:bookmarkStart w:id="0" w:name="_GoBack"/>
      <w:bookmarkEnd w:id="0"/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правление. Например: «Иди </w:t>
      </w: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lastRenderedPageBreak/>
        <w:t>прямо, потом направо, потом налево и там найдешь сюрприз».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u w:val="single"/>
          <w:lang w:eastAsia="ru-RU"/>
        </w:rPr>
        <w:t>«Рисование палочками на песке, снегу, земле, глине»</w:t>
      </w: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.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Вариантов этой игры очень много.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 (Причем ребенку не говориться, сколько веток будет на его дереве, он должен догадаться сам). Другим вариантом игры служат задания «Продолжи ряд </w:t>
      </w:r>
      <w:proofErr w:type="gramStart"/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из</w:t>
      </w:r>
      <w:proofErr w:type="gramEnd"/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  так как позволяют развивать монологическую речь и умение обосновывать свой выбор.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u w:val="single"/>
          <w:lang w:eastAsia="ru-RU"/>
        </w:rPr>
        <w:t>«Четвертый лишний в природе»</w:t>
      </w: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.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u w:val="single"/>
          <w:lang w:eastAsia="ru-RU"/>
        </w:rPr>
        <w:t>«Цепочка слов»</w:t>
      </w: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. Взрослый называет слово, например, дерево. Ребенку нуж</w:t>
      </w: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softHyphen/>
        <w:t>но назвать слово, которое начинается на букву, которым закончилось преды</w:t>
      </w: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softHyphen/>
        <w:t>дущее слово, например, облако. И так до конца, пока не закончатся слова на нужную букву.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u w:val="single"/>
          <w:lang w:eastAsia="ru-RU"/>
        </w:rPr>
        <w:lastRenderedPageBreak/>
        <w:t>«Хорошо – плохо» в природных явлениях»</w:t>
      </w: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. 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u w:val="single"/>
          <w:lang w:eastAsia="ru-RU"/>
        </w:rPr>
        <w:t>«Преврати себя в...»</w:t>
      </w: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 (Цветок, дерево, птичку, </w:t>
      </w:r>
      <w:proofErr w:type="spellStart"/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ит.д</w:t>
      </w:r>
      <w:proofErr w:type="spellEnd"/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.) О чем он мечтает? Что видит ночью? О чем шепчут листья?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u w:val="single"/>
          <w:lang w:eastAsia="ru-RU"/>
        </w:rPr>
        <w:t>«Куда плывут облака»</w:t>
      </w: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. Придумать краткую историю и загадки про облака.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u w:val="single"/>
          <w:lang w:eastAsia="ru-RU"/>
        </w:rPr>
        <w:t>«Что бывает...»</w:t>
      </w: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 (Зеленым, желтым и т.д.) Развивается внимание, умение сосредотачиваться на определенной задаче.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 готовые ответы, и помогайте в  поисках способов действия. Лучше побуждать детей к исследовательской  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C948C9" w:rsidRPr="00C948C9" w:rsidRDefault="00C948C9" w:rsidP="00C948C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proofErr w:type="gramStart"/>
      <w:r w:rsidRPr="00C948C9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Такие игры на природе, могут служить хорошим дополнением к современным детским игрушкам, так как дают, во-первых, богатую пищу для развития творческих сторон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развитию, - в дошкольном детстве.</w:t>
      </w:r>
      <w:proofErr w:type="gramEnd"/>
    </w:p>
    <w:p w:rsidR="00AC0B33" w:rsidRPr="00C948C9" w:rsidRDefault="00AC0B33" w:rsidP="00C948C9">
      <w:pPr>
        <w:rPr>
          <w:sz w:val="32"/>
          <w:szCs w:val="32"/>
        </w:rPr>
      </w:pPr>
    </w:p>
    <w:sectPr w:rsidR="00AC0B33" w:rsidRPr="00C9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AB"/>
    <w:rsid w:val="002413AB"/>
    <w:rsid w:val="00683D93"/>
    <w:rsid w:val="00AC0B33"/>
    <w:rsid w:val="00C948C9"/>
    <w:rsid w:val="00C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52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5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2022-12-11T14:19:00Z</dcterms:created>
  <dcterms:modified xsi:type="dcterms:W3CDTF">2022-12-11T14:23:00Z</dcterms:modified>
</cp:coreProperties>
</file>