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A4" w:rsidRPr="00075716" w:rsidRDefault="00B131B6" w:rsidP="00075716">
      <w:pPr>
        <w:pStyle w:val="4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</w:pPr>
      <w:r w:rsidRPr="00075716"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  <w:t>Консультация на тему:</w:t>
      </w:r>
      <w:r w:rsidR="007808A4" w:rsidRPr="00075716"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  <w:t xml:space="preserve">                       «</w:t>
      </w:r>
      <w:r w:rsidRPr="00075716"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  <w:t>Психологический кризис 7 лет»</w:t>
      </w:r>
    </w:p>
    <w:p w:rsidR="007808A4" w:rsidRPr="003E72D8" w:rsidRDefault="003E72D8" w:rsidP="003E72D8">
      <w:pPr>
        <w:tabs>
          <w:tab w:val="left" w:pos="3675"/>
        </w:tabs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</w:p>
    <w:p w:rsidR="003C0338" w:rsidRDefault="007808A4" w:rsidP="003E72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72D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2228850" cy="2276475"/>
            <wp:effectExtent l="0" t="38100" r="0" b="142875"/>
            <wp:wrapTight wrapText="bothSides">
              <wp:wrapPolygon edited="0">
                <wp:start x="3138" y="-362"/>
                <wp:lineTo x="2400" y="1808"/>
                <wp:lineTo x="1846" y="18437"/>
                <wp:lineTo x="3692" y="19883"/>
                <wp:lineTo x="5723" y="19883"/>
                <wp:lineTo x="5723" y="20064"/>
                <wp:lineTo x="16985" y="22775"/>
                <wp:lineTo x="17354" y="22775"/>
                <wp:lineTo x="17723" y="22956"/>
                <wp:lineTo x="17908" y="22956"/>
                <wp:lineTo x="19200" y="22956"/>
                <wp:lineTo x="19385" y="22956"/>
                <wp:lineTo x="19569" y="22775"/>
                <wp:lineTo x="19569" y="22775"/>
                <wp:lineTo x="19938" y="20244"/>
                <wp:lineTo x="19938" y="19883"/>
                <wp:lineTo x="20308" y="17172"/>
                <wp:lineTo x="20308" y="16991"/>
                <wp:lineTo x="20492" y="14279"/>
                <wp:lineTo x="20492" y="14099"/>
                <wp:lineTo x="20677" y="11387"/>
                <wp:lineTo x="20677" y="11207"/>
                <wp:lineTo x="20862" y="8495"/>
                <wp:lineTo x="20862" y="8315"/>
                <wp:lineTo x="21046" y="5603"/>
                <wp:lineTo x="21046" y="5423"/>
                <wp:lineTo x="21231" y="2711"/>
                <wp:lineTo x="21600" y="362"/>
                <wp:lineTo x="8308" y="-362"/>
                <wp:lineTo x="3138" y="-362"/>
              </wp:wrapPolygon>
            </wp:wrapTight>
            <wp:docPr id="2" name="Рисунок 0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4" cstate="print">
                      <a:lum bright="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E72D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3C0338" w:rsidRDefault="003C0338" w:rsidP="003E72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338" w:rsidRDefault="003C0338" w:rsidP="003E72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338" w:rsidRDefault="003C0338" w:rsidP="003E72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338" w:rsidRDefault="003C0338" w:rsidP="003E72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F9C" w:rsidRPr="003E72D8" w:rsidRDefault="003E72D8" w:rsidP="003E72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72D8">
        <w:rPr>
          <w:rFonts w:ascii="Times New Roman" w:hAnsi="Times New Roman" w:cs="Times New Roman"/>
          <w:sz w:val="28"/>
          <w:szCs w:val="28"/>
          <w:lang w:val="ru-RU"/>
        </w:rPr>
        <w:t>Начало обучения ребёнка в школе - сложный и о</w:t>
      </w:r>
      <w:r w:rsidR="003C0338">
        <w:rPr>
          <w:rFonts w:ascii="Times New Roman" w:hAnsi="Times New Roman" w:cs="Times New Roman"/>
          <w:sz w:val="28"/>
          <w:szCs w:val="28"/>
          <w:lang w:val="ru-RU"/>
        </w:rPr>
        <w:t>тветственный этап в его жизни. П</w:t>
      </w:r>
      <w:r w:rsidRPr="003E72D8">
        <w:rPr>
          <w:rFonts w:ascii="Times New Roman" w:hAnsi="Times New Roman" w:cs="Times New Roman"/>
          <w:sz w:val="28"/>
          <w:szCs w:val="28"/>
          <w:lang w:val="ru-RU"/>
        </w:rPr>
        <w:t xml:space="preserve">сихологи отмечают, что дети 6-7 лет переживают </w:t>
      </w:r>
      <w:r w:rsidRPr="003E72D8">
        <w:rPr>
          <w:rFonts w:ascii="Times New Roman" w:hAnsi="Times New Roman" w:cs="Times New Roman"/>
          <w:b/>
          <w:i/>
          <w:sz w:val="28"/>
          <w:szCs w:val="28"/>
          <w:lang w:val="ru-RU"/>
        </w:rPr>
        <w:t>психологический кризис</w:t>
      </w:r>
      <w:r w:rsidRPr="003E72D8">
        <w:rPr>
          <w:rFonts w:ascii="Times New Roman" w:hAnsi="Times New Roman" w:cs="Times New Roman"/>
          <w:sz w:val="28"/>
          <w:szCs w:val="28"/>
          <w:lang w:val="ru-RU"/>
        </w:rPr>
        <w:t xml:space="preserve">, связанный с необходимостью адаптации к школе. </w:t>
      </w:r>
    </w:p>
    <w:p w:rsidR="001B3F9C" w:rsidRPr="00075716" w:rsidRDefault="00AC75C3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>Старший дошкольный возраст – это переходная ступень в развитии, когда ребёнок уже</w:t>
      </w:r>
      <w:r w:rsidR="002008A6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не дошкольник, но ещё и не школьник. Замечено, что дети при переходе </w:t>
      </w:r>
      <w:r w:rsidR="00EB2D34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от дошкольного к школьному </w:t>
      </w:r>
      <w:proofErr w:type="gramStart"/>
      <w:r w:rsidR="00EB2D34" w:rsidRPr="00075716">
        <w:rPr>
          <w:rFonts w:ascii="Times New Roman" w:hAnsi="Times New Roman" w:cs="Times New Roman"/>
          <w:sz w:val="28"/>
          <w:szCs w:val="28"/>
          <w:lang w:val="ru-RU"/>
        </w:rPr>
        <w:t>возра</w:t>
      </w:r>
      <w:r w:rsidR="002008A6" w:rsidRPr="00075716">
        <w:rPr>
          <w:rFonts w:ascii="Times New Roman" w:hAnsi="Times New Roman" w:cs="Times New Roman"/>
          <w:sz w:val="28"/>
          <w:szCs w:val="28"/>
          <w:lang w:val="ru-RU"/>
        </w:rPr>
        <w:t>сту</w:t>
      </w:r>
      <w:proofErr w:type="gramEnd"/>
      <w:r w:rsidR="002008A6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ребёнок резко меняется и становиться более трудным в воспитательном отношении. Эти изменения носят более глубокий и сложный характер, чем, например «кризис 3 лет». </w:t>
      </w:r>
    </w:p>
    <w:p w:rsidR="0001759C" w:rsidRPr="00075716" w:rsidRDefault="0001759C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>Негативная симптоматика кризи</w:t>
      </w:r>
      <w:r w:rsidR="00263337" w:rsidRPr="00075716">
        <w:rPr>
          <w:rFonts w:ascii="Times New Roman" w:hAnsi="Times New Roman" w:cs="Times New Roman"/>
          <w:sz w:val="28"/>
          <w:szCs w:val="28"/>
          <w:lang w:val="ru-RU"/>
        </w:rPr>
        <w:t>са,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свойственная всем переходным периодам, в полной мере проявляется и в этом возрасте</w:t>
      </w:r>
      <w:r w:rsidR="001B3F9C" w:rsidRPr="0007571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131B6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71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упрямство, негативизм, строптивость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и др. Наряду с этим появляются специфические</w:t>
      </w:r>
      <w:r w:rsidR="00263337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для раннего возраста особенности: </w:t>
      </w:r>
      <w:r w:rsidR="00263337" w:rsidRPr="0007571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нелепость</w:t>
      </w:r>
      <w:r w:rsidR="001B3F9C" w:rsidRPr="00075716">
        <w:rPr>
          <w:rFonts w:ascii="Times New Roman" w:hAnsi="Times New Roman" w:cs="Times New Roman"/>
          <w:b/>
          <w:bCs/>
          <w:sz w:val="28"/>
          <w:szCs w:val="28"/>
          <w:lang w:val="ru-RU"/>
        </w:rPr>
        <w:t>, и</w:t>
      </w:r>
      <w:r w:rsidR="00263337" w:rsidRPr="000757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скусственность поведения, </w:t>
      </w:r>
      <w:proofErr w:type="spellStart"/>
      <w:r w:rsidR="00263337" w:rsidRPr="0007571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поясничанье</w:t>
      </w:r>
      <w:proofErr w:type="spellEnd"/>
      <w:r w:rsidR="00263337" w:rsidRPr="00075716">
        <w:rPr>
          <w:rFonts w:ascii="Times New Roman" w:hAnsi="Times New Roman" w:cs="Times New Roman"/>
          <w:b/>
          <w:bCs/>
          <w:sz w:val="28"/>
          <w:szCs w:val="28"/>
          <w:lang w:val="ru-RU"/>
        </w:rPr>
        <w:t>, вертлявость, клоунада</w:t>
      </w:r>
      <w:r w:rsidR="00263337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. Ребёнок ходит </w:t>
      </w:r>
      <w:proofErr w:type="gramStart"/>
      <w:r w:rsidR="00263337" w:rsidRPr="00075716">
        <w:rPr>
          <w:rFonts w:ascii="Times New Roman" w:hAnsi="Times New Roman" w:cs="Times New Roman"/>
          <w:sz w:val="28"/>
          <w:szCs w:val="28"/>
          <w:lang w:val="ru-RU"/>
        </w:rPr>
        <w:t>вертлявой</w:t>
      </w:r>
      <w:proofErr w:type="gramEnd"/>
      <w:r w:rsidR="00263337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походкой, говорит писклявым голосом, корчит рожицы, строит из себя шута.</w:t>
      </w:r>
    </w:p>
    <w:p w:rsidR="001B3F9C" w:rsidRPr="00075716" w:rsidRDefault="001B3F9C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По мнению Л.С. </w:t>
      </w:r>
      <w:proofErr w:type="spellStart"/>
      <w:r w:rsidRPr="00075716">
        <w:rPr>
          <w:rFonts w:ascii="Times New Roman" w:hAnsi="Times New Roman" w:cs="Times New Roman"/>
          <w:sz w:val="28"/>
          <w:szCs w:val="28"/>
          <w:lang w:val="ru-RU"/>
        </w:rPr>
        <w:t>Выго</w:t>
      </w:r>
      <w:r w:rsidR="00C16C15" w:rsidRPr="0007571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075716">
        <w:rPr>
          <w:rFonts w:ascii="Times New Roman" w:hAnsi="Times New Roman" w:cs="Times New Roman"/>
          <w:sz w:val="28"/>
          <w:szCs w:val="28"/>
          <w:lang w:val="ru-RU"/>
        </w:rPr>
        <w:t>, такие особенности поведения семилеток свидетельствуют об «утрате детской непосредственности».</w:t>
      </w:r>
    </w:p>
    <w:p w:rsidR="001B3F9C" w:rsidRPr="00075716" w:rsidRDefault="001B3F9C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>В отношениях с другими людьми, в действиях и поступках старшие дошкольники</w:t>
      </w:r>
      <w:r w:rsidR="00C16C15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престают быть наивными и непосредственными, становятся менее понятными для окружающих, какими были до этого. Причина таких изменений – дифференциация (разделение) в сознании ребёнка его внутренней и внешней жизни.</w:t>
      </w:r>
    </w:p>
    <w:p w:rsidR="00C16C15" w:rsidRPr="00075716" w:rsidRDefault="00C16C15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Психологический смысл критических возрастов и  их значение для понимания психического развития ребёнка заключается в том, что в эти 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</w:t>
      </w:r>
      <w:r w:rsidR="00C51D11" w:rsidRPr="000757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оды происходят наиболее существенные, глобальные изм</w:t>
      </w:r>
      <w:r w:rsidR="00C51D11" w:rsidRPr="00075716">
        <w:rPr>
          <w:rFonts w:ascii="Times New Roman" w:hAnsi="Times New Roman" w:cs="Times New Roman"/>
          <w:sz w:val="28"/>
          <w:szCs w:val="28"/>
          <w:lang w:val="ru-RU"/>
        </w:rPr>
        <w:t>енения всей псих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ики ребёнка: меняется отношение к себе и к другим</w:t>
      </w:r>
      <w:r w:rsidR="00C51D11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, возникают новые потребности и интересы, перестраиваются познавательные процессы, деятельность ребёнка принимает новое содержание. Изменяются не только отдельные психические процессы, но и  перестраивается функциональная система сознания ребёнка в целом. Появление у ребёнка симптомов кризиса свидетельствует о том, что он перешёл на более высокую возрастную ступень. Самое существенное содержание развития в кризисные периоды заключается в возникновении </w:t>
      </w:r>
      <w:r w:rsidR="00C51D11" w:rsidRPr="00075716">
        <w:rPr>
          <w:rFonts w:ascii="Times New Roman" w:hAnsi="Times New Roman" w:cs="Times New Roman"/>
          <w:b/>
          <w:i/>
          <w:sz w:val="28"/>
          <w:szCs w:val="28"/>
          <w:lang w:val="ru-RU"/>
        </w:rPr>
        <w:t>психических новообразований</w:t>
      </w:r>
      <w:r w:rsidR="00C51D11" w:rsidRPr="00075716">
        <w:rPr>
          <w:rFonts w:ascii="Times New Roman" w:hAnsi="Times New Roman" w:cs="Times New Roman"/>
          <w:sz w:val="28"/>
          <w:szCs w:val="28"/>
          <w:lang w:val="ru-RU"/>
        </w:rPr>
        <w:t>. Кризисы проходят, а возрастные новообразования остаются.</w:t>
      </w:r>
    </w:p>
    <w:p w:rsidR="00C5245C" w:rsidRPr="00075716" w:rsidRDefault="00C5245C" w:rsidP="00FE73A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07571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Основные н</w:t>
      </w:r>
      <w:r w:rsidR="00C51D11" w:rsidRPr="0007571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овообразования в старшем возрасте.</w:t>
      </w:r>
      <w:r w:rsidRPr="0007571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                                                  </w:t>
      </w:r>
    </w:p>
    <w:p w:rsidR="005471CB" w:rsidRPr="00075716" w:rsidRDefault="00FE73A9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>1. Центральное новообразование, тесть</w:t>
      </w:r>
      <w:r w:rsidR="00C5245C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ведущее, </w:t>
      </w:r>
      <w:r w:rsidR="00C5245C" w:rsidRPr="00075716">
        <w:rPr>
          <w:rFonts w:ascii="Times New Roman" w:hAnsi="Times New Roman" w:cs="Times New Roman"/>
          <w:b/>
          <w:sz w:val="28"/>
          <w:szCs w:val="28"/>
          <w:lang w:val="ru-RU"/>
        </w:rPr>
        <w:t>соподчинение мотивов</w:t>
      </w:r>
      <w:r w:rsidR="00C5245C" w:rsidRPr="000757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245C" w:rsidRPr="00075716" w:rsidRDefault="00C5245C" w:rsidP="00FE73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="00636EDE" w:rsidRPr="0007571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рмируется устойчивая система мотивов (игровые, поз</w:t>
      </w:r>
      <w:r w:rsidR="00636EDE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навательные, соревновательные, 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нравственные), зарождаются новые социальные потребности потребность в уважении и признании взрослого, в признании сверстников, потребность быть лучшим, поступать в соответст</w:t>
      </w:r>
      <w:r w:rsidR="00636EDE" w:rsidRPr="0007571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ии с</w:t>
      </w:r>
      <w:r w:rsidR="00636EDE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этическими нормами</w:t>
      </w:r>
      <w:r w:rsidR="00636EDE" w:rsidRPr="00075716">
        <w:rPr>
          <w:rFonts w:ascii="Times New Roman" w:hAnsi="Times New Roman" w:cs="Times New Roman"/>
          <w:sz w:val="28"/>
          <w:szCs w:val="28"/>
          <w:lang w:val="ru-RU"/>
        </w:rPr>
        <w:t>, а также возникает новый тип мотивации – иерархия мотивов.</w:t>
      </w:r>
    </w:p>
    <w:p w:rsidR="00636EDE" w:rsidRPr="00075716" w:rsidRDefault="00636EDE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75716">
        <w:rPr>
          <w:rFonts w:ascii="Times New Roman" w:hAnsi="Times New Roman" w:cs="Times New Roman"/>
          <w:b/>
          <w:sz w:val="28"/>
          <w:szCs w:val="28"/>
          <w:lang w:val="ru-RU"/>
        </w:rPr>
        <w:t>Возникновение первичных этических оценок и представлений</w:t>
      </w:r>
      <w:r w:rsidR="00FE73A9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постепенное разделение эмоционального отношения и моральной оценки</w:t>
      </w:r>
      <w:r w:rsidR="00FE73A9" w:rsidRPr="0007571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. Дошкольник устанавливает связь между понятиями «хорошо» и «плохо», а также своим действиям, исходя из моральной оценки поступка взрослым. «На основе этого ребёнок соотносит свои поступки к </w:t>
      </w:r>
      <w:proofErr w:type="gramStart"/>
      <w:r w:rsidRPr="00075716">
        <w:rPr>
          <w:rFonts w:ascii="Times New Roman" w:hAnsi="Times New Roman" w:cs="Times New Roman"/>
          <w:sz w:val="28"/>
          <w:szCs w:val="28"/>
          <w:lang w:val="ru-RU"/>
        </w:rPr>
        <w:t>хорошим</w:t>
      </w:r>
      <w:proofErr w:type="gramEnd"/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FE73A9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плохим» - писала Марисова Л.И.</w:t>
      </w:r>
    </w:p>
    <w:p w:rsidR="000940FB" w:rsidRPr="00075716" w:rsidRDefault="00636EDE" w:rsidP="00FE73A9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075716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самосознания.</w:t>
      </w:r>
    </w:p>
    <w:p w:rsidR="00636EDE" w:rsidRPr="00075716" w:rsidRDefault="00636EDE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Ребёнок начинает осознавать своё место среди людей и свои переживания, у него формируется устойчивая самооценка</w:t>
      </w:r>
      <w:r w:rsidR="008F253D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и соответствующее ей отношение к успеху или неудаче в деятельности.</w:t>
      </w:r>
    </w:p>
    <w:p w:rsidR="008F253D" w:rsidRPr="00075716" w:rsidRDefault="008F253D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075716">
        <w:rPr>
          <w:rFonts w:ascii="Times New Roman" w:hAnsi="Times New Roman" w:cs="Times New Roman"/>
          <w:b/>
          <w:sz w:val="28"/>
          <w:szCs w:val="28"/>
          <w:lang w:val="ru-RU"/>
        </w:rPr>
        <w:t>Произвольность поведения и возникновение воли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как способности управлять своим поведением. Ребёнок начинает контролировать своё поведение, сравнивая его с образцом. Действия</w:t>
      </w:r>
      <w:r w:rsidR="0089265D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 целенаправленными, устанавливается связь между целью и мотивом. Возрастает регулирующая роль речи в выполнении действий. Центральная </w:t>
      </w:r>
      <w:r w:rsidR="0089265D" w:rsidRPr="000757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роль в становлении осознанности поведения ребёнка принадлежит речи и речевому общению </w:t>
      </w:r>
      <w:proofErr w:type="gramStart"/>
      <w:r w:rsidR="0089265D" w:rsidRPr="00075716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89265D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взрослыми.</w:t>
      </w:r>
    </w:p>
    <w:p w:rsidR="000940FB" w:rsidRPr="00075716" w:rsidRDefault="0089265D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5. Ведущим новообразованием в познавательной сфере – является </w:t>
      </w:r>
      <w:r w:rsidRPr="00075716">
        <w:rPr>
          <w:rFonts w:ascii="Times New Roman" w:hAnsi="Times New Roman" w:cs="Times New Roman"/>
          <w:b/>
          <w:sz w:val="28"/>
          <w:szCs w:val="28"/>
          <w:lang w:val="ru-RU"/>
        </w:rPr>
        <w:t>развитие воображения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9265D" w:rsidRPr="00075716" w:rsidRDefault="0089265D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>В дошколь</w:t>
      </w:r>
      <w:r w:rsidR="00740D01" w:rsidRPr="0007571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ом возрасте должно целенаправленно развиваться как репродуктивное</w:t>
      </w:r>
      <w:r w:rsidR="00FE73A9" w:rsidRPr="000757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так и творческое воображение. Если уровень развития этого новообразования не достиг такого, который достаточен, то переход ребёнка в условия учебной деятельности является преждевременным.</w:t>
      </w:r>
    </w:p>
    <w:p w:rsidR="00740D01" w:rsidRPr="00075716" w:rsidRDefault="00740D01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075716">
        <w:rPr>
          <w:rFonts w:ascii="Times New Roman" w:hAnsi="Times New Roman" w:cs="Times New Roman"/>
          <w:b/>
          <w:sz w:val="28"/>
          <w:szCs w:val="28"/>
          <w:lang w:val="ru-RU"/>
        </w:rPr>
        <w:t>Наглядно-образное мышление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имеет большое значение и определяет успе</w:t>
      </w:r>
      <w:r w:rsidR="00B131B6" w:rsidRPr="00075716">
        <w:rPr>
          <w:rFonts w:ascii="Times New Roman" w:hAnsi="Times New Roman" w:cs="Times New Roman"/>
          <w:sz w:val="28"/>
          <w:szCs w:val="28"/>
          <w:lang w:val="ru-RU"/>
        </w:rPr>
        <w:t>шность перехода к более сложным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, понятийным его формам, характерным для учебной деятельности.</w:t>
      </w:r>
    </w:p>
    <w:p w:rsidR="000940FB" w:rsidRPr="00075716" w:rsidRDefault="00740D01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075716">
        <w:rPr>
          <w:rFonts w:ascii="Times New Roman" w:hAnsi="Times New Roman" w:cs="Times New Roman"/>
          <w:b/>
          <w:sz w:val="28"/>
          <w:szCs w:val="28"/>
          <w:lang w:val="ru-RU"/>
        </w:rPr>
        <w:t>Развитие памяти и произвольного восприятия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71CB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Память</w:t>
      </w:r>
      <w:r w:rsidR="000940FB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5471CB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1B6" w:rsidRPr="00075716">
        <w:rPr>
          <w:rFonts w:ascii="Times New Roman" w:hAnsi="Times New Roman" w:cs="Times New Roman"/>
          <w:sz w:val="28"/>
          <w:szCs w:val="28"/>
          <w:lang w:val="ru-RU"/>
        </w:rPr>
        <w:t>центральная психическая функция</w:t>
      </w:r>
      <w:r w:rsidR="005471CB"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, определяет развитие всех психических функций. </w:t>
      </w:r>
    </w:p>
    <w:p w:rsidR="00740D01" w:rsidRPr="00075716" w:rsidRDefault="005471CB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К концу дошкольного возраста начинает формироваться </w:t>
      </w:r>
      <w:r w:rsidRPr="00075716">
        <w:rPr>
          <w:rFonts w:ascii="Times New Roman" w:hAnsi="Times New Roman" w:cs="Times New Roman"/>
          <w:b/>
          <w:sz w:val="28"/>
          <w:szCs w:val="28"/>
          <w:lang w:val="ru-RU"/>
        </w:rPr>
        <w:t>произвольность</w:t>
      </w:r>
      <w:r w:rsidRPr="00075716">
        <w:rPr>
          <w:rFonts w:ascii="Times New Roman" w:hAnsi="Times New Roman" w:cs="Times New Roman"/>
          <w:sz w:val="28"/>
          <w:szCs w:val="28"/>
          <w:lang w:val="ru-RU"/>
        </w:rPr>
        <w:t xml:space="preserve"> всех психических процессов. Ребёнок начинает самостоятельно управлять своим вниманием и памятью при специальном обучении логическим приёмам.</w:t>
      </w:r>
    </w:p>
    <w:p w:rsidR="00B131B6" w:rsidRPr="00075716" w:rsidRDefault="00B131B6" w:rsidP="00FE73A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131B6" w:rsidRPr="00075716" w:rsidRDefault="00B131B6" w:rsidP="00FE73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31B6" w:rsidRPr="00075716" w:rsidRDefault="00B131B6" w:rsidP="00B131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31B6" w:rsidRPr="00075716" w:rsidRDefault="00B131B6" w:rsidP="00B131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73A9" w:rsidRPr="00075716" w:rsidRDefault="00FE73A9" w:rsidP="00B131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73A9" w:rsidRPr="00075716" w:rsidRDefault="00FE73A9" w:rsidP="00B131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72D8" w:rsidRDefault="003E72D8" w:rsidP="00B131B6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E72D8" w:rsidRDefault="003E72D8" w:rsidP="00B131B6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51D11" w:rsidRPr="00075716" w:rsidRDefault="00B131B6" w:rsidP="00B131B6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i/>
          <w:sz w:val="28"/>
          <w:szCs w:val="28"/>
          <w:lang w:val="ru-RU"/>
        </w:rPr>
        <w:t>Подготовила:</w:t>
      </w:r>
    </w:p>
    <w:p w:rsidR="00B131B6" w:rsidRPr="00075716" w:rsidRDefault="00B131B6" w:rsidP="00B131B6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5716">
        <w:rPr>
          <w:rFonts w:ascii="Times New Roman" w:hAnsi="Times New Roman" w:cs="Times New Roman"/>
          <w:i/>
          <w:sz w:val="28"/>
          <w:szCs w:val="28"/>
          <w:lang w:val="ru-RU"/>
        </w:rPr>
        <w:t>Педагог-психолог Мазина Е.В.</w:t>
      </w:r>
    </w:p>
    <w:sectPr w:rsidR="00B131B6" w:rsidRPr="00075716" w:rsidSect="003C0338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3D6"/>
    <w:rsid w:val="0001759C"/>
    <w:rsid w:val="00017D9E"/>
    <w:rsid w:val="00075716"/>
    <w:rsid w:val="000940FB"/>
    <w:rsid w:val="00145451"/>
    <w:rsid w:val="001B3F9C"/>
    <w:rsid w:val="001F2E74"/>
    <w:rsid w:val="002008A6"/>
    <w:rsid w:val="00263337"/>
    <w:rsid w:val="003C0338"/>
    <w:rsid w:val="003C03D6"/>
    <w:rsid w:val="003C2619"/>
    <w:rsid w:val="003E72D8"/>
    <w:rsid w:val="005471CB"/>
    <w:rsid w:val="005E7F91"/>
    <w:rsid w:val="0060433F"/>
    <w:rsid w:val="00636EDE"/>
    <w:rsid w:val="00740D01"/>
    <w:rsid w:val="007808A4"/>
    <w:rsid w:val="0089265D"/>
    <w:rsid w:val="008F253D"/>
    <w:rsid w:val="00AC75C3"/>
    <w:rsid w:val="00B131B6"/>
    <w:rsid w:val="00B3544E"/>
    <w:rsid w:val="00C1331D"/>
    <w:rsid w:val="00C16C15"/>
    <w:rsid w:val="00C51D11"/>
    <w:rsid w:val="00C5245C"/>
    <w:rsid w:val="00E65AF5"/>
    <w:rsid w:val="00EB2D34"/>
    <w:rsid w:val="00FD632F"/>
    <w:rsid w:val="00FE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A4"/>
  </w:style>
  <w:style w:type="paragraph" w:styleId="1">
    <w:name w:val="heading 1"/>
    <w:basedOn w:val="a"/>
    <w:next w:val="a"/>
    <w:link w:val="10"/>
    <w:uiPriority w:val="9"/>
    <w:qFormat/>
    <w:rsid w:val="007808A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08A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808A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808A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808A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808A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A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A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A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08A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808A4"/>
    <w:rPr>
      <w:smallCaps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7808A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08A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808A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8A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7808A4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7808A4"/>
    <w:rPr>
      <w:smallCaps/>
      <w:color w:val="ED7D31" w:themeColor="accent2"/>
      <w:spacing w:val="5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8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8A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808A4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08A4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808A4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7808A4"/>
    <w:rPr>
      <w:b/>
      <w:bCs/>
      <w:caps/>
      <w:sz w:val="16"/>
      <w:szCs w:val="18"/>
    </w:rPr>
  </w:style>
  <w:style w:type="paragraph" w:styleId="a8">
    <w:name w:val="Subtitle"/>
    <w:basedOn w:val="a"/>
    <w:next w:val="a"/>
    <w:link w:val="a9"/>
    <w:uiPriority w:val="11"/>
    <w:qFormat/>
    <w:rsid w:val="007808A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7808A4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7808A4"/>
    <w:rPr>
      <w:b/>
      <w:color w:val="ED7D31" w:themeColor="accent2"/>
    </w:rPr>
  </w:style>
  <w:style w:type="character" w:styleId="ab">
    <w:name w:val="Emphasis"/>
    <w:uiPriority w:val="20"/>
    <w:qFormat/>
    <w:rsid w:val="007808A4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7808A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7808A4"/>
  </w:style>
  <w:style w:type="paragraph" w:styleId="ae">
    <w:name w:val="List Paragraph"/>
    <w:basedOn w:val="a"/>
    <w:uiPriority w:val="34"/>
    <w:qFormat/>
    <w:rsid w:val="007808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8A4"/>
    <w:rPr>
      <w:i/>
    </w:rPr>
  </w:style>
  <w:style w:type="character" w:customStyle="1" w:styleId="22">
    <w:name w:val="Цитата 2 Знак"/>
    <w:basedOn w:val="a0"/>
    <w:link w:val="21"/>
    <w:uiPriority w:val="29"/>
    <w:rsid w:val="007808A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7808A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7808A4"/>
    <w:rPr>
      <w:b/>
      <w:i/>
      <w:color w:val="FFFFFF" w:themeColor="background1"/>
      <w:shd w:val="clear" w:color="auto" w:fill="ED7D31" w:themeFill="accent2"/>
    </w:rPr>
  </w:style>
  <w:style w:type="character" w:styleId="af1">
    <w:name w:val="Subtle Emphasis"/>
    <w:uiPriority w:val="19"/>
    <w:qFormat/>
    <w:rsid w:val="007808A4"/>
    <w:rPr>
      <w:i/>
    </w:rPr>
  </w:style>
  <w:style w:type="character" w:styleId="af2">
    <w:name w:val="Intense Emphasis"/>
    <w:uiPriority w:val="21"/>
    <w:qFormat/>
    <w:rsid w:val="007808A4"/>
    <w:rPr>
      <w:b/>
      <w:i/>
      <w:color w:val="ED7D31" w:themeColor="accent2"/>
      <w:spacing w:val="10"/>
    </w:rPr>
  </w:style>
  <w:style w:type="character" w:styleId="af3">
    <w:name w:val="Subtle Reference"/>
    <w:uiPriority w:val="31"/>
    <w:qFormat/>
    <w:rsid w:val="007808A4"/>
    <w:rPr>
      <w:b/>
    </w:rPr>
  </w:style>
  <w:style w:type="character" w:styleId="af4">
    <w:name w:val="Intense Reference"/>
    <w:uiPriority w:val="32"/>
    <w:qFormat/>
    <w:rsid w:val="007808A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7808A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7808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егорова</cp:lastModifiedBy>
  <cp:revision>11</cp:revision>
  <cp:lastPrinted>2021-11-29T11:29:00Z</cp:lastPrinted>
  <dcterms:created xsi:type="dcterms:W3CDTF">2021-08-31T06:32:00Z</dcterms:created>
  <dcterms:modified xsi:type="dcterms:W3CDTF">2021-11-29T11:42:00Z</dcterms:modified>
</cp:coreProperties>
</file>