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01" w:rsidRPr="00AA5F01" w:rsidRDefault="00E102F4" w:rsidP="003764D5">
      <w:pPr>
        <w:jc w:val="center"/>
        <w:rPr>
          <w:rFonts w:ascii="Times New Roman" w:hAnsi="Times New Roman"/>
          <w:color w:val="1F497D" w:themeColor="text2"/>
          <w:sz w:val="44"/>
          <w:szCs w:val="44"/>
        </w:rPr>
      </w:pPr>
      <w:r>
        <w:rPr>
          <w:rFonts w:ascii="Times New Roman" w:hAnsi="Times New Roman"/>
          <w:color w:val="1F497D" w:themeColor="text2"/>
          <w:sz w:val="44"/>
          <w:szCs w:val="44"/>
        </w:rPr>
        <w:t>Консультация для родителей</w:t>
      </w:r>
    </w:p>
    <w:p w:rsidR="009D20D2" w:rsidRPr="00E102F4" w:rsidRDefault="009D20D2" w:rsidP="003764D5">
      <w:pPr>
        <w:jc w:val="center"/>
        <w:rPr>
          <w:rFonts w:ascii="Times New Roman" w:hAnsi="Times New Roman"/>
          <w:color w:val="8064A2" w:themeColor="accent4"/>
          <w:sz w:val="44"/>
          <w:szCs w:val="44"/>
        </w:rPr>
      </w:pPr>
      <w:r w:rsidRPr="00E102F4">
        <w:rPr>
          <w:rFonts w:ascii="Times New Roman" w:hAnsi="Times New Roman"/>
          <w:color w:val="8064A2" w:themeColor="accent4"/>
          <w:sz w:val="44"/>
          <w:szCs w:val="44"/>
        </w:rPr>
        <w:t>Давайте поиграем!</w:t>
      </w:r>
    </w:p>
    <w:p w:rsidR="00E102F4" w:rsidRPr="00AA5F01" w:rsidRDefault="006279C6" w:rsidP="003764D5">
      <w:pPr>
        <w:jc w:val="center"/>
        <w:rPr>
          <w:rFonts w:ascii="Times New Roman" w:hAnsi="Times New Roman"/>
          <w:color w:val="1F497D" w:themeColor="text2"/>
          <w:sz w:val="44"/>
          <w:szCs w:val="44"/>
        </w:rPr>
      </w:pPr>
      <w:r w:rsidRPr="006279C6">
        <w:rPr>
          <w:rFonts w:ascii="Times New Roman" w:hAnsi="Times New Roman"/>
          <w:color w:val="1F497D" w:themeColor="text2"/>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81.5pt">
            <v:imagedata r:id="rId5" o:title="i"/>
          </v:shape>
        </w:pic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 Скажем прямо, чаще всего, играя с ребенком, мы следуем за его желанием: он сам рассказывает нам, что надо делать. А мы, если уж решили доставить ему удовольствие, послушно выполняем его требования.</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Однако 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т.е. те качества, которые необходимы для дальнейшей жизни. Играя, ребенок может приобретать новые знания, умения, навыки, развивать способности, подчас не догадываясь об этом. Родители порой сами предлагают поиграть ребенку в школу, чтобы закрепить навыки чтения; в магазин, чтобы проверить умение считать.     </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Игры, направленные на развитие </w:t>
      </w:r>
      <w:r w:rsidRPr="0082652A">
        <w:rPr>
          <w:rFonts w:ascii="Times New Roman" w:hAnsi="Times New Roman"/>
          <w:color w:val="1F497D"/>
          <w:sz w:val="28"/>
          <w:szCs w:val="28"/>
        </w:rPr>
        <w:t>восприятия</w:t>
      </w:r>
      <w:r>
        <w:rPr>
          <w:rFonts w:ascii="Times New Roman" w:hAnsi="Times New Roman"/>
          <w:sz w:val="28"/>
          <w:szCs w:val="28"/>
        </w:rPr>
        <w:t>, формируют у ребенка умение анализировать предметы по таким признакам, как цвет, форма, величина. К концу дошкольного возраста дети могут свободно ориентироваться в семи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определенной формы. Знание такого признака предмета, как величина, выражается в том, что ребенок может расположить 8-10 палочек, кружочков или других одинаковых предметов разной величины в порядке убывания или возрастания, назвать основные градации величины предметов по трем измерениям (длина, ширина, высота).</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Следующая группа игра направлена на развитие </w:t>
      </w:r>
      <w:r w:rsidRPr="0082652A">
        <w:rPr>
          <w:rFonts w:ascii="Times New Roman" w:hAnsi="Times New Roman"/>
          <w:color w:val="1F497D"/>
          <w:sz w:val="28"/>
          <w:szCs w:val="28"/>
        </w:rPr>
        <w:t>внимания</w:t>
      </w:r>
      <w:r>
        <w:rPr>
          <w:rFonts w:ascii="Times New Roman" w:hAnsi="Times New Roman"/>
          <w:color w:val="1F497D"/>
          <w:sz w:val="28"/>
          <w:szCs w:val="28"/>
        </w:rPr>
        <w:t xml:space="preserve">. </w:t>
      </w:r>
      <w:r>
        <w:rPr>
          <w:rFonts w:ascii="Times New Roman" w:hAnsi="Times New Roman"/>
          <w:sz w:val="28"/>
          <w:szCs w:val="28"/>
        </w:rPr>
        <w:t xml:space="preserve">Предлагаемые игры формируют у ребенка умение сосредотачиваться на определенных сторонах и явлениях </w:t>
      </w:r>
      <w:r>
        <w:rPr>
          <w:rFonts w:ascii="Times New Roman" w:hAnsi="Times New Roman"/>
          <w:sz w:val="28"/>
          <w:szCs w:val="28"/>
        </w:rPr>
        <w:lastRenderedPageBreak/>
        <w:t>действительности. (Без сосредоточения невозможно выполнить любую, даже самую простую работу).</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чем-нибудь. К концу дошкольного возраста дети могут заниматься одним и тем же видом деятельности до 1-1,5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человеку приходится действовать сразу с двумя или несколькими предметами. Старший дошкольник в состоянии распределить внимание между 6-7 предметами.</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В дошкольном возрасте происходит постепенный переход от непроизвольного внимания к </w:t>
      </w:r>
      <w:proofErr w:type="gramStart"/>
      <w:r>
        <w:rPr>
          <w:rFonts w:ascii="Times New Roman" w:hAnsi="Times New Roman"/>
          <w:sz w:val="28"/>
          <w:szCs w:val="28"/>
        </w:rPr>
        <w:t>произвольному</w:t>
      </w:r>
      <w:proofErr w:type="gramEnd"/>
      <w:r>
        <w:rPr>
          <w:rFonts w:ascii="Times New Roman" w:hAnsi="Times New Roman"/>
          <w:sz w:val="28"/>
          <w:szCs w:val="28"/>
        </w:rPr>
        <w:t>. Непроизвольное внимание характерно тем, что оно вызывается новыми, привлекательными и интересными в данный момент для ребенка предметами. Произвольное внимание предполагает умение сосредотачиваться на задании, даже если оно не очень интересно.</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Следующая группа игра направлена на развитие </w:t>
      </w:r>
      <w:r w:rsidRPr="0082652A">
        <w:rPr>
          <w:rFonts w:ascii="Times New Roman" w:hAnsi="Times New Roman"/>
          <w:color w:val="1F497D"/>
          <w:sz w:val="28"/>
          <w:szCs w:val="28"/>
        </w:rPr>
        <w:t>памяти</w:t>
      </w:r>
      <w:r>
        <w:rPr>
          <w:rFonts w:ascii="Times New Roman" w:hAnsi="Times New Roman"/>
          <w:color w:val="1F497D"/>
          <w:sz w:val="28"/>
          <w:szCs w:val="28"/>
        </w:rPr>
        <w:t xml:space="preserve">, </w:t>
      </w:r>
      <w:r>
        <w:rPr>
          <w:rFonts w:ascii="Times New Roman" w:hAnsi="Times New Roman"/>
          <w:sz w:val="28"/>
          <w:szCs w:val="28"/>
        </w:rPr>
        <w:t>которая так же, как и внимание постепенно становится произвольной. Ребенок старшего дошкольного возраста уже может ставить себе цель – запомнить что-либо и с большим или меньшим успехом подбирать средства для этой цели, т.е. средства, облегчающие процесс запоминания.</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Все мы знаем, что  цвета спектра легче запоминаются по первым буквам фразы «Каждый охотник желает знать, где сидит фазан». Таким маленьким секретам можно научить и дошкольников. И помогут вам в этом игры по развитию памяти.</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Развитие </w:t>
      </w:r>
      <w:r w:rsidRPr="003F283F">
        <w:rPr>
          <w:rFonts w:ascii="Times New Roman" w:hAnsi="Times New Roman"/>
          <w:color w:val="1F497D"/>
          <w:sz w:val="28"/>
          <w:szCs w:val="28"/>
        </w:rPr>
        <w:t>мышления</w:t>
      </w:r>
      <w:r>
        <w:rPr>
          <w:rFonts w:ascii="Times New Roman" w:hAnsi="Times New Roman"/>
          <w:sz w:val="28"/>
          <w:szCs w:val="28"/>
        </w:rPr>
        <w:t xml:space="preserve"> ребенка происходит при условии овладения им тремя основными формами мышления:  наглядно-действенным, наглядно-образным и логическим. Наглядно - действенное мышление – это мышление в действии. Оно развивается у младших дошкольников в процессе действий с различными предметами, игрушками. Основная форма мышления дошкольника – наглядно – образное мышление – т.е. такая организация образом, которая позволяет выделять самое существенное в предметах, а так же видеть их соотношение друг с другом и соотношение их частей. Ребенок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Развитие </w:t>
      </w:r>
      <w:r w:rsidRPr="003F283F">
        <w:rPr>
          <w:rFonts w:ascii="Times New Roman" w:hAnsi="Times New Roman"/>
          <w:color w:val="1F497D"/>
          <w:sz w:val="28"/>
          <w:szCs w:val="28"/>
        </w:rPr>
        <w:t>творческих способностей</w:t>
      </w:r>
      <w:r>
        <w:rPr>
          <w:rFonts w:ascii="Times New Roman" w:hAnsi="Times New Roman"/>
          <w:sz w:val="28"/>
          <w:szCs w:val="28"/>
        </w:rPr>
        <w:t xml:space="preserve"> ребенка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новых задач.</w:t>
      </w:r>
    </w:p>
    <w:p w:rsidR="009D20D2" w:rsidRDefault="009D20D2" w:rsidP="003764D5">
      <w:pPr>
        <w:jc w:val="both"/>
        <w:rPr>
          <w:rFonts w:ascii="Times New Roman" w:hAnsi="Times New Roman"/>
          <w:sz w:val="28"/>
          <w:szCs w:val="28"/>
        </w:rPr>
      </w:pPr>
      <w:r>
        <w:rPr>
          <w:rFonts w:ascii="Times New Roman" w:hAnsi="Times New Roman"/>
          <w:sz w:val="28"/>
          <w:szCs w:val="28"/>
        </w:rPr>
        <w:lastRenderedPageBreak/>
        <w:t xml:space="preserve">     И наконец, игры, помогающие </w:t>
      </w:r>
      <w:r w:rsidRPr="001A4EEE">
        <w:rPr>
          <w:rFonts w:ascii="Times New Roman" w:hAnsi="Times New Roman"/>
          <w:color w:val="1F497D"/>
          <w:sz w:val="28"/>
          <w:szCs w:val="28"/>
        </w:rPr>
        <w:t>подготовить ребенка к школе</w:t>
      </w:r>
      <w:r>
        <w:rPr>
          <w:rFonts w:ascii="Times New Roman" w:hAnsi="Times New Roman"/>
          <w:sz w:val="28"/>
          <w:szCs w:val="28"/>
        </w:rPr>
        <w:t>.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Почти для каждой игры даются варианты упрощенного или усложненного ее проведения. Поэтому, организуя игры с ребенком,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Pr>
          <w:rFonts w:ascii="Times New Roman" w:hAnsi="Times New Roman"/>
          <w:sz w:val="28"/>
          <w:szCs w:val="28"/>
        </w:rPr>
        <w:t>сложные</w:t>
      </w:r>
      <w:proofErr w:type="gramEnd"/>
      <w:r>
        <w:rPr>
          <w:rFonts w:ascii="Times New Roman" w:hAnsi="Times New Roman"/>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легкостью делают его сверстники. </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Важно не только научить ребенка чему-либо, но и вселить в него уверенность в себе, сформировать умение отстаивать свою идею, свое решение. Особенно это касается  выполнения творческих заданий, которые обычно имеют несколько решений и которые не предполагают жесткой оценки: «верно - неверно». Нужно научить ребенка принимать критику без обид и выдвигать новые идеи.</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И опять-таки, тут важны индивидуальные черты ребенка.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ребенок «увязает» в бесконечных деталях, что мешает ему двигаться вперед, лучше помочь ему выбрать один вариант, оставив все лишнее в стороне, потренировать в умении переходить от одной идеи к другой, что особенно важно при выполнении творческих заданий.</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Каждая игра – это общение ребенка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с другими детьми; это школа сотрудничества, в которой он учится и радоваться успеху сверстника, и стойко переносить свои неудачи. Доброжелательность, поддержка, радостная обстановка выдумки и фантазии – только в этом случае наши игры будут полезны для ребенка.</w:t>
      </w:r>
    </w:p>
    <w:p w:rsidR="009D20D2" w:rsidRDefault="009D20D2" w:rsidP="003764D5">
      <w:pPr>
        <w:jc w:val="both"/>
        <w:rPr>
          <w:rFonts w:ascii="Times New Roman" w:hAnsi="Times New Roman"/>
          <w:sz w:val="28"/>
          <w:szCs w:val="28"/>
        </w:rPr>
      </w:pPr>
      <w:r>
        <w:rPr>
          <w:rFonts w:ascii="Times New Roman" w:hAnsi="Times New Roman"/>
          <w:sz w:val="28"/>
          <w:szCs w:val="28"/>
        </w:rPr>
        <w:t xml:space="preserve">     В каждую игру можно играть с одним малышом, а можно и с несколькими. А еще лучше играть всей семьей, хоть на несколько минут  откладывая свои дела. Радость, которую вы доставите ребенку, станет и вашей радостью, а проведенные вместе приятные минуты помогут вам сделать добрее и веселее совместную жизнь. Так давайте поиграем!</w:t>
      </w:r>
    </w:p>
    <w:p w:rsidR="005A380E" w:rsidRDefault="005A380E" w:rsidP="00705883">
      <w:pPr>
        <w:jc w:val="center"/>
        <w:rPr>
          <w:rFonts w:ascii="Times New Roman" w:hAnsi="Times New Roman"/>
          <w:color w:val="1F497D" w:themeColor="text2"/>
          <w:sz w:val="40"/>
          <w:szCs w:val="40"/>
        </w:rPr>
      </w:pPr>
    </w:p>
    <w:p w:rsidR="005A380E" w:rsidRDefault="005A380E" w:rsidP="00705883">
      <w:pPr>
        <w:jc w:val="center"/>
        <w:rPr>
          <w:rFonts w:ascii="Times New Roman" w:hAnsi="Times New Roman"/>
          <w:color w:val="1F497D" w:themeColor="text2"/>
          <w:sz w:val="40"/>
          <w:szCs w:val="40"/>
        </w:rPr>
      </w:pPr>
    </w:p>
    <w:p w:rsidR="009D20D2" w:rsidRDefault="00705883" w:rsidP="00705883">
      <w:pPr>
        <w:jc w:val="center"/>
        <w:rPr>
          <w:rFonts w:ascii="Times New Roman" w:hAnsi="Times New Roman"/>
          <w:color w:val="1F497D" w:themeColor="text2"/>
          <w:sz w:val="40"/>
          <w:szCs w:val="40"/>
        </w:rPr>
      </w:pPr>
      <w:r w:rsidRPr="00705883">
        <w:rPr>
          <w:rFonts w:ascii="Times New Roman" w:hAnsi="Times New Roman"/>
          <w:color w:val="1F497D" w:themeColor="text2"/>
          <w:sz w:val="40"/>
          <w:szCs w:val="40"/>
        </w:rPr>
        <w:lastRenderedPageBreak/>
        <w:t>Игры для детей 4-5лет</w:t>
      </w:r>
    </w:p>
    <w:p w:rsidR="00705883" w:rsidRDefault="00705883" w:rsidP="00705883">
      <w:pPr>
        <w:jc w:val="both"/>
        <w:rPr>
          <w:rFonts w:ascii="Times New Roman" w:hAnsi="Times New Roman"/>
          <w:sz w:val="28"/>
          <w:szCs w:val="28"/>
        </w:rPr>
      </w:pPr>
      <w:r>
        <w:rPr>
          <w:rFonts w:ascii="Times New Roman" w:hAnsi="Times New Roman"/>
          <w:sz w:val="28"/>
          <w:szCs w:val="28"/>
        </w:rPr>
        <w:t xml:space="preserve">      Вашему ребенку пятый год. Это – возраст дальнейшего развития его способностей. Вы замечаете, что малыш, занявшись чем-то интересным, меньше отвлекается от своего занятия, чем раньше, его игры становятся более длительными и сложными. Вы видите, как ребенок учится действовать последовательно, подчиняется правилам: не только тем, которые диктуете ему вы, но и тем, которые он сам вырабатывает для себя, учитывая собственный жизненный опыт. Он лучше запоминает, пытается рассуждать. Эти рассуждения наивны и нередко вызывают у вас улыбку, но они говорят о том, что ребенок стремится понять взаимосвязь событий, догадаться о причинах того, что происходит вокруг него. Он уже способен оценивать свойства вещей, </w:t>
      </w:r>
      <w:proofErr w:type="gramStart"/>
      <w:r>
        <w:rPr>
          <w:rFonts w:ascii="Times New Roman" w:hAnsi="Times New Roman"/>
          <w:sz w:val="28"/>
          <w:szCs w:val="28"/>
        </w:rPr>
        <w:t>сравнивая их друг с</w:t>
      </w:r>
      <w:proofErr w:type="gramEnd"/>
      <w:r>
        <w:rPr>
          <w:rFonts w:ascii="Times New Roman" w:hAnsi="Times New Roman"/>
          <w:sz w:val="28"/>
          <w:szCs w:val="28"/>
        </w:rPr>
        <w:t xml:space="preserve"> другом, замечать сходство и различие между ними.</w:t>
      </w:r>
    </w:p>
    <w:p w:rsidR="00DC532B" w:rsidRDefault="00DC532B" w:rsidP="00705883">
      <w:pPr>
        <w:jc w:val="center"/>
        <w:rPr>
          <w:rFonts w:ascii="Times New Roman" w:hAnsi="Times New Roman"/>
          <w:color w:val="1F497D" w:themeColor="text2"/>
          <w:sz w:val="28"/>
          <w:szCs w:val="28"/>
        </w:rPr>
      </w:pPr>
    </w:p>
    <w:p w:rsidR="00705883" w:rsidRDefault="00705883" w:rsidP="00705883">
      <w:pPr>
        <w:jc w:val="center"/>
        <w:rPr>
          <w:rFonts w:ascii="Times New Roman" w:hAnsi="Times New Roman"/>
          <w:color w:val="1F497D" w:themeColor="text2"/>
          <w:sz w:val="28"/>
          <w:szCs w:val="28"/>
        </w:rPr>
      </w:pPr>
      <w:r>
        <w:rPr>
          <w:rFonts w:ascii="Times New Roman" w:hAnsi="Times New Roman"/>
          <w:color w:val="1F497D" w:themeColor="text2"/>
          <w:sz w:val="28"/>
          <w:szCs w:val="28"/>
        </w:rPr>
        <w:t>ГОЛОВОЛОМКИ</w:t>
      </w:r>
    </w:p>
    <w:p w:rsidR="00705883" w:rsidRDefault="00705883" w:rsidP="00705883">
      <w:pPr>
        <w:jc w:val="both"/>
        <w:rPr>
          <w:rFonts w:ascii="Times New Roman" w:hAnsi="Times New Roman"/>
          <w:sz w:val="28"/>
          <w:szCs w:val="28"/>
        </w:rPr>
      </w:pPr>
      <w:r>
        <w:rPr>
          <w:rFonts w:ascii="Times New Roman" w:hAnsi="Times New Roman"/>
          <w:sz w:val="28"/>
          <w:szCs w:val="28"/>
        </w:rPr>
        <w:t xml:space="preserve">     Составление фигур-головоломок – занятие увлекательное и полезное для развития восприятия и пространственных представлений. Но те игры, которые продаются в магазине, обычно слишком трудны для малыша. Совсем не сложно самим сделать головоломку для дошкольника. Давайте научим его составлять квадрат. Вырежьте</w:t>
      </w:r>
      <w:r w:rsidR="00CB5E8E">
        <w:rPr>
          <w:rFonts w:ascii="Times New Roman" w:hAnsi="Times New Roman"/>
          <w:sz w:val="28"/>
          <w:szCs w:val="28"/>
        </w:rPr>
        <w:t xml:space="preserve"> </w:t>
      </w:r>
      <w:r>
        <w:rPr>
          <w:rFonts w:ascii="Times New Roman" w:hAnsi="Times New Roman"/>
          <w:sz w:val="28"/>
          <w:szCs w:val="28"/>
        </w:rPr>
        <w:t>из картона несколько одинаковых квадратов и покрасьте каждый из них в свой цвет. Теперь разрежьте каждый квадрат по-своему: на два треугольника, на четыре треугольника</w:t>
      </w:r>
      <w:r w:rsidR="00CB5E8E">
        <w:rPr>
          <w:rFonts w:ascii="Times New Roman" w:hAnsi="Times New Roman"/>
          <w:sz w:val="28"/>
          <w:szCs w:val="28"/>
        </w:rPr>
        <w:t>, два прямоугольника, четыре маленьких квадрата и так далее. Головоломка готова! Малыш составляет квадраты, накладывая детали на нарисованные вами контуры.</w:t>
      </w:r>
    </w:p>
    <w:p w:rsidR="00CB5E8E" w:rsidRDefault="00CB5E8E" w:rsidP="00705883">
      <w:pPr>
        <w:jc w:val="both"/>
        <w:rPr>
          <w:rFonts w:ascii="Times New Roman" w:hAnsi="Times New Roman"/>
          <w:sz w:val="28"/>
          <w:szCs w:val="28"/>
        </w:rPr>
      </w:pPr>
      <w:r>
        <w:rPr>
          <w:rFonts w:ascii="Times New Roman" w:hAnsi="Times New Roman"/>
          <w:sz w:val="28"/>
          <w:szCs w:val="28"/>
        </w:rPr>
        <w:t xml:space="preserve">     Задание можно значительно упростить, обозначив внутри контура линии, по которым разрезан данный квадрат. Его так же можно и усложнить, увеличив количество частей и сделав разрезы несимметричными.</w:t>
      </w:r>
    </w:p>
    <w:p w:rsidR="00CB5E8E" w:rsidRDefault="00CB5E8E" w:rsidP="00CB5E8E">
      <w:pPr>
        <w:jc w:val="center"/>
        <w:rPr>
          <w:rFonts w:ascii="Times New Roman" w:hAnsi="Times New Roman"/>
          <w:color w:val="1F497D" w:themeColor="text2"/>
          <w:sz w:val="28"/>
          <w:szCs w:val="28"/>
        </w:rPr>
      </w:pPr>
      <w:r>
        <w:rPr>
          <w:rFonts w:ascii="Times New Roman" w:hAnsi="Times New Roman"/>
          <w:color w:val="1F497D" w:themeColor="text2"/>
          <w:sz w:val="28"/>
          <w:szCs w:val="28"/>
        </w:rPr>
        <w:t>РАЗРЕЗНЫЕ КАРТИНКИ</w:t>
      </w:r>
    </w:p>
    <w:p w:rsidR="00CB5E8E" w:rsidRDefault="00CB5E8E" w:rsidP="00CB5E8E">
      <w:pPr>
        <w:jc w:val="both"/>
        <w:rPr>
          <w:rFonts w:ascii="Times New Roman" w:hAnsi="Times New Roman"/>
          <w:sz w:val="28"/>
          <w:szCs w:val="28"/>
        </w:rPr>
      </w:pPr>
      <w:r>
        <w:rPr>
          <w:rFonts w:ascii="Times New Roman" w:hAnsi="Times New Roman"/>
          <w:sz w:val="28"/>
          <w:szCs w:val="28"/>
        </w:rPr>
        <w:t xml:space="preserve">     Это очень популярная среди дошкольников игра. Не стоит ограничиваться тем, что лежит на прилавках. Попробуйте нарисовать крупный и яркий предмет, затем разрежьте изображение на несколько частей – и пусть ребенок складывает картинку. Один и тот же рисунок можно разрезать по-разному. </w:t>
      </w:r>
      <w:proofErr w:type="gramStart"/>
      <w:r>
        <w:rPr>
          <w:rFonts w:ascii="Times New Roman" w:hAnsi="Times New Roman"/>
          <w:sz w:val="28"/>
          <w:szCs w:val="28"/>
        </w:rPr>
        <w:t xml:space="preserve">Например, чайник, который по вашей просьбе малыш «склеит»,  будет еще несколько раз «падать» и «разбиваться» на разные осколки. </w:t>
      </w:r>
      <w:proofErr w:type="gramEnd"/>
    </w:p>
    <w:p w:rsidR="00CB5E8E" w:rsidRDefault="00CB5E8E" w:rsidP="00CB5E8E">
      <w:pPr>
        <w:jc w:val="center"/>
        <w:rPr>
          <w:rFonts w:ascii="Times New Roman" w:hAnsi="Times New Roman"/>
          <w:color w:val="1F497D" w:themeColor="text2"/>
          <w:sz w:val="28"/>
          <w:szCs w:val="28"/>
        </w:rPr>
      </w:pPr>
      <w:r>
        <w:rPr>
          <w:rFonts w:ascii="Times New Roman" w:hAnsi="Times New Roman"/>
          <w:color w:val="1F497D" w:themeColor="text2"/>
          <w:sz w:val="28"/>
          <w:szCs w:val="28"/>
        </w:rPr>
        <w:t>КАРТИНКИ-ВКЛАДКИ</w:t>
      </w:r>
    </w:p>
    <w:p w:rsidR="00CB5E8E" w:rsidRDefault="00CB5E8E" w:rsidP="00CB5E8E">
      <w:pPr>
        <w:jc w:val="both"/>
        <w:rPr>
          <w:rFonts w:ascii="Times New Roman" w:hAnsi="Times New Roman"/>
          <w:sz w:val="28"/>
          <w:szCs w:val="28"/>
        </w:rPr>
      </w:pPr>
      <w:r>
        <w:rPr>
          <w:rFonts w:ascii="Times New Roman" w:hAnsi="Times New Roman"/>
          <w:sz w:val="28"/>
          <w:szCs w:val="28"/>
        </w:rPr>
        <w:t xml:space="preserve">     Это другой вариант игры «Разрезные картинки». Вырежьте из несложной картинки несколько частей, наклейте ее на чистый лист бумаги и обведите вырезы черным контуром. Чтобы закрыть вырезы вкладками с подходящими частями изображения, ребенку нужно будет не только найти место каждой вкладки, но и повернуть ее в нужную сторону.</w:t>
      </w:r>
    </w:p>
    <w:p w:rsidR="00CB5E8E" w:rsidRDefault="00CB5E8E" w:rsidP="00CB5E8E">
      <w:pPr>
        <w:jc w:val="center"/>
        <w:rPr>
          <w:rFonts w:ascii="Times New Roman" w:hAnsi="Times New Roman"/>
          <w:color w:val="1F497D" w:themeColor="text2"/>
          <w:sz w:val="28"/>
          <w:szCs w:val="28"/>
        </w:rPr>
      </w:pPr>
      <w:r>
        <w:rPr>
          <w:rFonts w:ascii="Times New Roman" w:hAnsi="Times New Roman"/>
          <w:color w:val="1F497D" w:themeColor="text2"/>
          <w:sz w:val="28"/>
          <w:szCs w:val="28"/>
        </w:rPr>
        <w:lastRenderedPageBreak/>
        <w:t>МАСТЕРСКАЯ ФОРМ</w:t>
      </w:r>
    </w:p>
    <w:p w:rsidR="00CB5E8E" w:rsidRDefault="00CB5E8E" w:rsidP="00CB5E8E">
      <w:pPr>
        <w:jc w:val="both"/>
        <w:rPr>
          <w:rFonts w:ascii="Times New Roman" w:hAnsi="Times New Roman"/>
          <w:sz w:val="28"/>
          <w:szCs w:val="28"/>
        </w:rPr>
      </w:pPr>
      <w:r>
        <w:rPr>
          <w:rFonts w:ascii="Times New Roman" w:hAnsi="Times New Roman"/>
          <w:sz w:val="28"/>
          <w:szCs w:val="28"/>
        </w:rPr>
        <w:t xml:space="preserve">     Устроить эту мастерскую совсем не сложно. Потребуются счетные палочки</w:t>
      </w:r>
      <w:r w:rsidR="00F91901">
        <w:rPr>
          <w:rFonts w:ascii="Times New Roman" w:hAnsi="Times New Roman"/>
          <w:sz w:val="28"/>
          <w:szCs w:val="28"/>
        </w:rPr>
        <w:t xml:space="preserve">, шерстяные нитки </w:t>
      </w:r>
      <w:r>
        <w:rPr>
          <w:rFonts w:ascii="Times New Roman" w:hAnsi="Times New Roman"/>
          <w:sz w:val="28"/>
          <w:szCs w:val="28"/>
        </w:rPr>
        <w:t xml:space="preserve"> и геометрические фигуры-образцы.  Прямолинейные фигуры, такие как квадрат, прямоугольник, треугольник</w:t>
      </w:r>
      <w:r w:rsidR="00F91901">
        <w:rPr>
          <w:rFonts w:ascii="Times New Roman" w:hAnsi="Times New Roman"/>
          <w:sz w:val="28"/>
          <w:szCs w:val="28"/>
        </w:rPr>
        <w:t xml:space="preserve">, ребенок сможет выкладывать из палочек, а круглые, такие, как овал, круг он будет делать из ниток. Когда малыш научится мастерить каждую из форм, начните знакомить его с их вариантами. Пусть образцами теперь будут узкий и широкий прямоугольники, треугольники с разной величиной углов и т.д. </w:t>
      </w:r>
    </w:p>
    <w:p w:rsidR="00F91901" w:rsidRDefault="00F91901" w:rsidP="00F91901">
      <w:pPr>
        <w:jc w:val="center"/>
        <w:rPr>
          <w:rFonts w:ascii="Times New Roman" w:hAnsi="Times New Roman"/>
          <w:color w:val="1F497D" w:themeColor="text2"/>
          <w:sz w:val="28"/>
          <w:szCs w:val="28"/>
        </w:rPr>
      </w:pPr>
      <w:r>
        <w:rPr>
          <w:rFonts w:ascii="Times New Roman" w:hAnsi="Times New Roman"/>
          <w:color w:val="1F497D" w:themeColor="text2"/>
          <w:sz w:val="28"/>
          <w:szCs w:val="28"/>
        </w:rPr>
        <w:t>ЧУДЕСНЫЙ МЕШОЧЕК</w:t>
      </w:r>
    </w:p>
    <w:p w:rsidR="00F91901" w:rsidRDefault="00F91901" w:rsidP="00F91901">
      <w:pPr>
        <w:jc w:val="both"/>
        <w:rPr>
          <w:rFonts w:ascii="Times New Roman" w:hAnsi="Times New Roman"/>
          <w:sz w:val="28"/>
          <w:szCs w:val="28"/>
        </w:rPr>
      </w:pPr>
      <w:r>
        <w:rPr>
          <w:rFonts w:ascii="Times New Roman" w:hAnsi="Times New Roman"/>
          <w:sz w:val="28"/>
          <w:szCs w:val="28"/>
        </w:rPr>
        <w:t xml:space="preserve">     В этой игре ребенок научится  узнавать предметы на  ощупь, будет сравнивать зрительные и осязательные впечатления. Вам потребуется два комплекта од</w:t>
      </w:r>
      <w:r w:rsidR="001540AD">
        <w:rPr>
          <w:rFonts w:ascii="Times New Roman" w:hAnsi="Times New Roman"/>
          <w:sz w:val="28"/>
          <w:szCs w:val="28"/>
        </w:rPr>
        <w:t>и</w:t>
      </w:r>
      <w:r>
        <w:rPr>
          <w:rFonts w:ascii="Times New Roman" w:hAnsi="Times New Roman"/>
          <w:sz w:val="28"/>
          <w:szCs w:val="28"/>
        </w:rPr>
        <w:t xml:space="preserve">наковых предметов – геометрических фигур, вырезанных из пластика, плотного картона, или мелких игрушек. </w:t>
      </w:r>
      <w:r w:rsidR="001540AD">
        <w:rPr>
          <w:rFonts w:ascii="Times New Roman" w:hAnsi="Times New Roman"/>
          <w:sz w:val="28"/>
          <w:szCs w:val="28"/>
        </w:rPr>
        <w:t xml:space="preserve">Положите один набор в мешочек из плотной ткани, затянутый резинкой. Задача играющего – на ощупь отыскать в мешочке фигурку, показанную ведущим. Меняйтесь ролями с ребенком. Будьте то ведущим, то играющим. </w:t>
      </w:r>
    </w:p>
    <w:p w:rsidR="001540AD" w:rsidRDefault="001540AD" w:rsidP="00F91901">
      <w:pPr>
        <w:jc w:val="both"/>
        <w:rPr>
          <w:rFonts w:ascii="Times New Roman" w:hAnsi="Times New Roman"/>
          <w:sz w:val="28"/>
          <w:szCs w:val="28"/>
        </w:rPr>
      </w:pPr>
      <w:r>
        <w:rPr>
          <w:rFonts w:ascii="Times New Roman" w:hAnsi="Times New Roman"/>
          <w:sz w:val="28"/>
          <w:szCs w:val="28"/>
        </w:rPr>
        <w:t xml:space="preserve">     Другой вариант игры – второй набор предметов нарисован на бумаге. Третий вариант – ведущий просто называет предмет, который нужно найти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«Найди треугольник», «Найди Буратино» и т.п. </w:t>
      </w:r>
    </w:p>
    <w:p w:rsidR="001540AD" w:rsidRDefault="001540AD" w:rsidP="001540AD">
      <w:pPr>
        <w:jc w:val="center"/>
        <w:rPr>
          <w:rFonts w:ascii="Times New Roman" w:hAnsi="Times New Roman"/>
          <w:color w:val="1F497D" w:themeColor="text2"/>
          <w:sz w:val="28"/>
          <w:szCs w:val="28"/>
        </w:rPr>
      </w:pPr>
      <w:r w:rsidRPr="001540AD">
        <w:rPr>
          <w:rFonts w:ascii="Times New Roman" w:hAnsi="Times New Roman"/>
          <w:color w:val="1F497D" w:themeColor="text2"/>
          <w:sz w:val="28"/>
          <w:szCs w:val="28"/>
        </w:rPr>
        <w:t>СПОРТСМЕНЫ СТРОЯТСЯ</w:t>
      </w:r>
    </w:p>
    <w:p w:rsidR="001540AD" w:rsidRDefault="001540AD" w:rsidP="001540AD">
      <w:pPr>
        <w:jc w:val="both"/>
        <w:rPr>
          <w:rFonts w:ascii="Times New Roman" w:hAnsi="Times New Roman"/>
          <w:sz w:val="28"/>
          <w:szCs w:val="28"/>
        </w:rPr>
      </w:pPr>
      <w:r>
        <w:rPr>
          <w:rFonts w:ascii="Times New Roman" w:hAnsi="Times New Roman"/>
          <w:sz w:val="28"/>
          <w:szCs w:val="28"/>
        </w:rPr>
        <w:t xml:space="preserve">          Упорядочивание предметов по величине – довольно сложная для малыша задача, требующая настойчивости и целеустремленности. Для этой игры нужно 10 картонных полосок одинаковой ширины, различающихся по длине на 2 см (от 2 до 20 см). Ребенку нужно расставить спортсменов по росту – от самого маленького до самого высокого. Учите малыша действовать последовательно: выбирать сначала самую маленькую полоску, затем самую маленькую из </w:t>
      </w:r>
      <w:proofErr w:type="gramStart"/>
      <w:r>
        <w:rPr>
          <w:rFonts w:ascii="Times New Roman" w:hAnsi="Times New Roman"/>
          <w:sz w:val="28"/>
          <w:szCs w:val="28"/>
        </w:rPr>
        <w:t>оставшихся</w:t>
      </w:r>
      <w:proofErr w:type="gramEnd"/>
      <w:r>
        <w:rPr>
          <w:rFonts w:ascii="Times New Roman" w:hAnsi="Times New Roman"/>
          <w:sz w:val="28"/>
          <w:szCs w:val="28"/>
        </w:rPr>
        <w:t xml:space="preserve"> и т.д. При затруднениях предложите спортсменам помериться кто выше.</w:t>
      </w:r>
    </w:p>
    <w:p w:rsidR="001540AD" w:rsidRDefault="001540AD" w:rsidP="001540AD">
      <w:pPr>
        <w:jc w:val="center"/>
        <w:rPr>
          <w:rFonts w:ascii="Times New Roman" w:hAnsi="Times New Roman"/>
          <w:color w:val="1F497D" w:themeColor="text2"/>
          <w:sz w:val="28"/>
          <w:szCs w:val="28"/>
        </w:rPr>
      </w:pPr>
      <w:r>
        <w:rPr>
          <w:rFonts w:ascii="Times New Roman" w:hAnsi="Times New Roman"/>
          <w:color w:val="1F497D" w:themeColor="text2"/>
          <w:sz w:val="28"/>
          <w:szCs w:val="28"/>
        </w:rPr>
        <w:t>ОБЕД ДЛЯ МАТРЕШЕК</w:t>
      </w:r>
    </w:p>
    <w:p w:rsidR="001540AD" w:rsidRDefault="001540AD" w:rsidP="001540AD">
      <w:pPr>
        <w:jc w:val="both"/>
        <w:rPr>
          <w:rFonts w:ascii="Times New Roman" w:hAnsi="Times New Roman"/>
          <w:sz w:val="28"/>
          <w:szCs w:val="28"/>
        </w:rPr>
      </w:pPr>
      <w:r>
        <w:rPr>
          <w:rFonts w:ascii="Times New Roman" w:hAnsi="Times New Roman"/>
          <w:sz w:val="28"/>
          <w:szCs w:val="28"/>
        </w:rPr>
        <w:t xml:space="preserve">     По росту могут выстраиваться и матрешки. Вот одна из них, самая шаловливая, убежала и теперь не может найти свое место. Пусть малыш поможет ей, а потом покормит матрешек. Для этого понадобятся мисочки разных размеров, или колечки от пирамидки по количеству матрешек. Обязательное условие игры: каждая матрешка должна получить подходящую ей по размеру тарелку. Чем больше матрешка, те большая тарелка ей нужна. Можно включить в игру и ложки – палочки разной длины. </w:t>
      </w:r>
      <w:r w:rsidR="00DA7C81">
        <w:rPr>
          <w:rFonts w:ascii="Times New Roman" w:hAnsi="Times New Roman"/>
          <w:sz w:val="28"/>
          <w:szCs w:val="28"/>
        </w:rPr>
        <w:t xml:space="preserve">А каким будет меню в этот день, пусть придумает сам ребенок. </w:t>
      </w:r>
    </w:p>
    <w:p w:rsidR="005A380E" w:rsidRDefault="005A380E" w:rsidP="00DA7C81">
      <w:pPr>
        <w:jc w:val="center"/>
        <w:rPr>
          <w:rFonts w:ascii="Times New Roman" w:hAnsi="Times New Roman"/>
          <w:color w:val="1F497D" w:themeColor="text2"/>
          <w:sz w:val="28"/>
          <w:szCs w:val="28"/>
        </w:rPr>
      </w:pPr>
    </w:p>
    <w:p w:rsidR="005A380E" w:rsidRDefault="005A380E" w:rsidP="00DA7C81">
      <w:pPr>
        <w:jc w:val="center"/>
        <w:rPr>
          <w:rFonts w:ascii="Times New Roman" w:hAnsi="Times New Roman"/>
          <w:color w:val="1F497D" w:themeColor="text2"/>
          <w:sz w:val="28"/>
          <w:szCs w:val="28"/>
        </w:rPr>
      </w:pPr>
    </w:p>
    <w:p w:rsidR="00DA7C81" w:rsidRDefault="00DA7C81" w:rsidP="00DA7C81">
      <w:pPr>
        <w:jc w:val="center"/>
        <w:rPr>
          <w:rFonts w:ascii="Times New Roman" w:hAnsi="Times New Roman"/>
          <w:color w:val="1F497D" w:themeColor="text2"/>
          <w:sz w:val="28"/>
          <w:szCs w:val="28"/>
        </w:rPr>
      </w:pPr>
      <w:r>
        <w:rPr>
          <w:rFonts w:ascii="Times New Roman" w:hAnsi="Times New Roman"/>
          <w:color w:val="1F497D" w:themeColor="text2"/>
          <w:sz w:val="28"/>
          <w:szCs w:val="28"/>
        </w:rPr>
        <w:lastRenderedPageBreak/>
        <w:t>ПОСТРОИМ ДОМ</w:t>
      </w:r>
    </w:p>
    <w:p w:rsidR="00CB5E8E" w:rsidRDefault="00DA7C81" w:rsidP="00CB5E8E">
      <w:pPr>
        <w:jc w:val="both"/>
        <w:rPr>
          <w:rFonts w:ascii="Times New Roman" w:hAnsi="Times New Roman"/>
          <w:sz w:val="28"/>
          <w:szCs w:val="28"/>
        </w:rPr>
      </w:pPr>
      <w:r>
        <w:rPr>
          <w:rFonts w:ascii="Times New Roman" w:hAnsi="Times New Roman"/>
          <w:sz w:val="28"/>
          <w:szCs w:val="28"/>
        </w:rPr>
        <w:t xml:space="preserve">     В этой игре ребенок будет составлять дома разных размеров из частей. Вырезанные из картона стены с проемами для дверей и окон, крыши, окна, двери разных размеров (по 3-4 комплекта деталей) разложите в беспорядке. Ребенку нужно будет построить дом, а для этого подобрать подходящие детали вставить их в соответствующие проемы. </w:t>
      </w:r>
    </w:p>
    <w:p w:rsidR="00DA7C81" w:rsidRDefault="00DA7C81" w:rsidP="00DA7C81">
      <w:pPr>
        <w:jc w:val="center"/>
        <w:rPr>
          <w:rFonts w:ascii="Times New Roman" w:hAnsi="Times New Roman"/>
          <w:color w:val="1F497D" w:themeColor="text2"/>
          <w:sz w:val="28"/>
          <w:szCs w:val="28"/>
        </w:rPr>
      </w:pPr>
      <w:r>
        <w:rPr>
          <w:rFonts w:ascii="Times New Roman" w:hAnsi="Times New Roman"/>
          <w:color w:val="1F497D" w:themeColor="text2"/>
          <w:sz w:val="28"/>
          <w:szCs w:val="28"/>
        </w:rPr>
        <w:t>КУКОЛЬНАЯ ОДЕЖДА</w:t>
      </w:r>
    </w:p>
    <w:p w:rsidR="00DA7C81" w:rsidRDefault="00DA7C81" w:rsidP="00DA7C81">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Чтобы ребенок лучше ориентировался в цветах предметов, предложите ему эту игру. Вам понадобится сделать картонную куклу и несколько вариантов одежды для нее: синий, красный, желтый и т.д. Ребенок с удовольствием примет участие в создании кукольного гардероба. «Сегодня кукла хочет одеться во все красное», - скажете вы ребенку. – Подари ей красную одежду. </w:t>
      </w:r>
      <w:proofErr w:type="gramStart"/>
      <w:r>
        <w:rPr>
          <w:rFonts w:ascii="Times New Roman" w:hAnsi="Times New Roman"/>
          <w:color w:val="000000" w:themeColor="text1"/>
          <w:sz w:val="28"/>
          <w:szCs w:val="28"/>
        </w:rPr>
        <w:t>В другой раз кукла захочет надеть синие вещи, в другой – фиолетовые и т.д.</w:t>
      </w:r>
      <w:proofErr w:type="gramEnd"/>
      <w:r>
        <w:rPr>
          <w:rFonts w:ascii="Times New Roman" w:hAnsi="Times New Roman"/>
          <w:color w:val="000000" w:themeColor="text1"/>
          <w:sz w:val="28"/>
          <w:szCs w:val="28"/>
        </w:rPr>
        <w:t xml:space="preserve">  Чтобы усложнить игру можно включить разные оттенки одного цвета. Например, в фиолетовом комплекте могут быть вещи светло сиреневые, темно-лиловые, фиалковые. Точные названия оттенков ребенку знать не обязательно, достаточно пользоваться словами </w:t>
      </w:r>
      <w:proofErr w:type="gramStart"/>
      <w:r>
        <w:rPr>
          <w:rFonts w:ascii="Times New Roman" w:hAnsi="Times New Roman"/>
          <w:color w:val="000000" w:themeColor="text1"/>
          <w:sz w:val="28"/>
          <w:szCs w:val="28"/>
        </w:rPr>
        <w:t>светлый</w:t>
      </w:r>
      <w:proofErr w:type="gramEnd"/>
      <w:r>
        <w:rPr>
          <w:rFonts w:ascii="Times New Roman" w:hAnsi="Times New Roman"/>
          <w:color w:val="000000" w:themeColor="text1"/>
          <w:sz w:val="28"/>
          <w:szCs w:val="28"/>
        </w:rPr>
        <w:t xml:space="preserve">, темный, яркий, бледный. </w:t>
      </w:r>
    </w:p>
    <w:p w:rsidR="00DA7C81" w:rsidRDefault="00DA7C81" w:rsidP="00DA7C81">
      <w:pPr>
        <w:jc w:val="center"/>
        <w:rPr>
          <w:rFonts w:ascii="Times New Roman" w:hAnsi="Times New Roman"/>
          <w:color w:val="1F497D" w:themeColor="text2"/>
          <w:sz w:val="28"/>
          <w:szCs w:val="28"/>
        </w:rPr>
      </w:pPr>
      <w:r>
        <w:rPr>
          <w:rFonts w:ascii="Times New Roman" w:hAnsi="Times New Roman"/>
          <w:color w:val="1F497D" w:themeColor="text2"/>
          <w:sz w:val="28"/>
          <w:szCs w:val="28"/>
        </w:rPr>
        <w:t>РАЗНОЦВЕТНАЯ ВОДА</w:t>
      </w:r>
    </w:p>
    <w:p w:rsidR="00DA7C81" w:rsidRDefault="00DA7C81" w:rsidP="00DA7C81">
      <w:pPr>
        <w:jc w:val="both"/>
        <w:rPr>
          <w:rFonts w:ascii="Times New Roman" w:hAnsi="Times New Roman"/>
          <w:sz w:val="28"/>
          <w:szCs w:val="28"/>
        </w:rPr>
      </w:pPr>
      <w:r>
        <w:rPr>
          <w:rFonts w:ascii="Times New Roman" w:hAnsi="Times New Roman"/>
          <w:sz w:val="28"/>
          <w:szCs w:val="28"/>
        </w:rPr>
        <w:t xml:space="preserve">     Предложите ребенку покрасить воду, налитую в прозрачные стаканчики. Ему будет интересно получить разные оттенки одного и того же цвета. В одну баночку он добавить много синей краски, в другую баночку поменьше</w:t>
      </w:r>
      <w:r w:rsidR="00700F00">
        <w:rPr>
          <w:rFonts w:ascii="Times New Roman" w:hAnsi="Times New Roman"/>
          <w:sz w:val="28"/>
          <w:szCs w:val="28"/>
        </w:rPr>
        <w:t xml:space="preserve">. Можно сделать три оттенка, а если постараться, то намного больше. </w:t>
      </w:r>
    </w:p>
    <w:p w:rsidR="00700F00" w:rsidRDefault="00700F00" w:rsidP="00DA7C81">
      <w:pPr>
        <w:jc w:val="both"/>
        <w:rPr>
          <w:rFonts w:ascii="Times New Roman" w:hAnsi="Times New Roman"/>
          <w:sz w:val="28"/>
          <w:szCs w:val="28"/>
        </w:rPr>
      </w:pPr>
      <w:r>
        <w:rPr>
          <w:rFonts w:ascii="Times New Roman" w:hAnsi="Times New Roman"/>
          <w:sz w:val="28"/>
          <w:szCs w:val="28"/>
        </w:rPr>
        <w:t xml:space="preserve">     Окрашивание воды поможет ребенку понять закономерности смешивания цветов. </w:t>
      </w:r>
      <w:proofErr w:type="gramStart"/>
      <w:r>
        <w:rPr>
          <w:rFonts w:ascii="Times New Roman" w:hAnsi="Times New Roman"/>
          <w:sz w:val="28"/>
          <w:szCs w:val="28"/>
        </w:rPr>
        <w:t>Сочетание желтой и красной краски даст оранжевую воду, желтой и синей – зеленую, синей и красной – фиолетовую.</w:t>
      </w:r>
      <w:proofErr w:type="gramEnd"/>
      <w:r>
        <w:rPr>
          <w:rFonts w:ascii="Times New Roman" w:hAnsi="Times New Roman"/>
          <w:sz w:val="28"/>
          <w:szCs w:val="28"/>
        </w:rPr>
        <w:t xml:space="preserve"> Покажите малышу изображение радуги из 6 цветов (исключая голубой) и объясните «волшебные свойства» красок: из основных цветов (желты, синий, красный) получаются промежуточные, лежащие </w:t>
      </w:r>
      <w:proofErr w:type="gramStart"/>
      <w:r>
        <w:rPr>
          <w:rFonts w:ascii="Times New Roman" w:hAnsi="Times New Roman"/>
          <w:sz w:val="28"/>
          <w:szCs w:val="28"/>
        </w:rPr>
        <w:t>между</w:t>
      </w:r>
      <w:proofErr w:type="gramEnd"/>
      <w:r>
        <w:rPr>
          <w:rFonts w:ascii="Times New Roman" w:hAnsi="Times New Roman"/>
          <w:sz w:val="28"/>
          <w:szCs w:val="28"/>
        </w:rPr>
        <w:t xml:space="preserve"> основными. </w:t>
      </w:r>
    </w:p>
    <w:p w:rsidR="00700F00" w:rsidRDefault="00700F00" w:rsidP="00700F00">
      <w:pPr>
        <w:jc w:val="center"/>
        <w:rPr>
          <w:rFonts w:ascii="Times New Roman" w:hAnsi="Times New Roman"/>
          <w:color w:val="1F497D" w:themeColor="text2"/>
          <w:sz w:val="28"/>
          <w:szCs w:val="28"/>
        </w:rPr>
      </w:pPr>
      <w:r>
        <w:rPr>
          <w:rFonts w:ascii="Times New Roman" w:hAnsi="Times New Roman"/>
          <w:color w:val="1F497D" w:themeColor="text2"/>
          <w:sz w:val="28"/>
          <w:szCs w:val="28"/>
        </w:rPr>
        <w:t>ЛОТО «ЦВЕТ И ФОРМА»</w:t>
      </w:r>
    </w:p>
    <w:p w:rsidR="00700F00" w:rsidRDefault="00700F00" w:rsidP="00700F00">
      <w:pPr>
        <w:jc w:val="both"/>
        <w:rPr>
          <w:rFonts w:ascii="Times New Roman" w:hAnsi="Times New Roman"/>
          <w:sz w:val="28"/>
          <w:szCs w:val="28"/>
        </w:rPr>
      </w:pPr>
      <w:r>
        <w:rPr>
          <w:rFonts w:ascii="Times New Roman" w:hAnsi="Times New Roman"/>
          <w:sz w:val="28"/>
          <w:szCs w:val="28"/>
        </w:rPr>
        <w:t xml:space="preserve">     В эту игру вы можете играть как с одним, так и с несколькими (не более 6) детьми. </w:t>
      </w:r>
      <w:proofErr w:type="gramStart"/>
      <w:r>
        <w:rPr>
          <w:rFonts w:ascii="Times New Roman" w:hAnsi="Times New Roman"/>
          <w:sz w:val="28"/>
          <w:szCs w:val="28"/>
        </w:rPr>
        <w:t>Потребуется 30 вырезанных геометрических фигур: круги, квадраты, прямоугольники, треугольники, овалы красного, желтого, зеленого, синего, фиолетового цветов.</w:t>
      </w:r>
      <w:proofErr w:type="gramEnd"/>
      <w:r>
        <w:rPr>
          <w:rFonts w:ascii="Times New Roman" w:hAnsi="Times New Roman"/>
          <w:sz w:val="28"/>
          <w:szCs w:val="28"/>
        </w:rPr>
        <w:t xml:space="preserve"> Эти фигуры для взрослого – ведущего. У ребенка будут карты с уменьшенными изображениями этих фигур (по 5 фигур разного цвета на каждой карте). У ребенка может быть от 1 до 3 таких карт.</w:t>
      </w:r>
    </w:p>
    <w:p w:rsidR="00700F00" w:rsidRDefault="00700F00" w:rsidP="00700F00">
      <w:pPr>
        <w:jc w:val="both"/>
        <w:rPr>
          <w:rFonts w:ascii="Times New Roman" w:hAnsi="Times New Roman"/>
          <w:sz w:val="28"/>
          <w:szCs w:val="28"/>
        </w:rPr>
      </w:pPr>
      <w:r>
        <w:rPr>
          <w:rFonts w:ascii="Times New Roman" w:hAnsi="Times New Roman"/>
          <w:sz w:val="28"/>
          <w:szCs w:val="28"/>
        </w:rPr>
        <w:t xml:space="preserve">     Игру проводят в нескольких вариантах. В одном из них ведущий показывает по одной фигуре, а ребенок, найдя у себя фигуру такого же цвета и формы, отзывается, берет ее и накрывает ею фигуру в своей карточке. В другом варианте от малыша требуется предварительно назвать фигуру, например, «Это красный квадрат. У меня такой есть». А </w:t>
      </w:r>
      <w:r>
        <w:rPr>
          <w:rFonts w:ascii="Times New Roman" w:hAnsi="Times New Roman"/>
          <w:sz w:val="28"/>
          <w:szCs w:val="28"/>
        </w:rPr>
        <w:lastRenderedPageBreak/>
        <w:t>в третьем варианте взрослый фигуру не показывает, а только называет ее форму и цвет. Если у ребенка есть такая фигура, он отзывается и получает ее. Тот, кто закроет все фигуры в своих картах, будет победителем.</w:t>
      </w:r>
    </w:p>
    <w:p w:rsidR="00BA7922" w:rsidRDefault="00BA7922" w:rsidP="00BA7922">
      <w:pPr>
        <w:jc w:val="center"/>
        <w:rPr>
          <w:rFonts w:ascii="Times New Roman" w:hAnsi="Times New Roman"/>
          <w:color w:val="1F497D" w:themeColor="text2"/>
          <w:sz w:val="28"/>
          <w:szCs w:val="28"/>
        </w:rPr>
      </w:pPr>
      <w:r>
        <w:rPr>
          <w:rFonts w:ascii="Times New Roman" w:hAnsi="Times New Roman"/>
          <w:color w:val="1F497D" w:themeColor="text2"/>
          <w:sz w:val="28"/>
          <w:szCs w:val="28"/>
        </w:rPr>
        <w:t>ЧТО ИЗМЕНИЛОСЬ</w:t>
      </w:r>
    </w:p>
    <w:p w:rsidR="00BA7922" w:rsidRDefault="00BA7922" w:rsidP="00BA7922">
      <w:pPr>
        <w:jc w:val="both"/>
        <w:rPr>
          <w:rFonts w:ascii="Times New Roman" w:hAnsi="Times New Roman"/>
          <w:sz w:val="28"/>
          <w:szCs w:val="28"/>
        </w:rPr>
      </w:pPr>
      <w:r>
        <w:rPr>
          <w:rFonts w:ascii="Times New Roman" w:hAnsi="Times New Roman"/>
          <w:sz w:val="28"/>
          <w:szCs w:val="28"/>
        </w:rPr>
        <w:t xml:space="preserve">     Игра на развитие внимания. Для начала поставьте на стол 3-4 игрушки, дайте ребенку рассмотреть их 1-2 минуты. Затем попросите его отвернуться и уберите одну из них. Когда малыш повернется, спросите у него, что изменилось. Игру можно усложнить, увеличивая количество игрушек. </w:t>
      </w:r>
    </w:p>
    <w:p w:rsidR="00BA7922" w:rsidRDefault="00BA7922" w:rsidP="00BA7922">
      <w:pPr>
        <w:jc w:val="center"/>
        <w:rPr>
          <w:rFonts w:ascii="Times New Roman" w:hAnsi="Times New Roman"/>
          <w:color w:val="1F497D" w:themeColor="text2"/>
          <w:sz w:val="28"/>
          <w:szCs w:val="28"/>
        </w:rPr>
      </w:pPr>
      <w:r>
        <w:rPr>
          <w:rFonts w:ascii="Times New Roman" w:hAnsi="Times New Roman"/>
          <w:color w:val="1F497D" w:themeColor="text2"/>
          <w:sz w:val="28"/>
          <w:szCs w:val="28"/>
        </w:rPr>
        <w:t>ЗАПОМНИ КАРТИНКИ</w:t>
      </w:r>
    </w:p>
    <w:p w:rsidR="00BA7922" w:rsidRDefault="00BA7922" w:rsidP="00BA7922">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Для этой игры надо заранее заготовить 10-12 любых картинок. На каждой картинке должен быть изображен один предмет. Игру можно провести как соревнование между несколькими детьми или посоревноваться самим с ребенком, кто больше запомнит картинок. Играющие рассматривают картинки 2-3 минуты, потом карточки убираются, и все называют те картинки, которые они запомнили. Можно называть по очереди по одной картинке. Выигрывает тот, кто последним вспомнит картинку, еще не названую другим. </w:t>
      </w:r>
    </w:p>
    <w:p w:rsidR="00BA7922" w:rsidRDefault="00BA7922" w:rsidP="00BA7922">
      <w:pPr>
        <w:jc w:val="center"/>
        <w:rPr>
          <w:rFonts w:ascii="Times New Roman" w:hAnsi="Times New Roman"/>
          <w:color w:val="1F497D" w:themeColor="text2"/>
          <w:sz w:val="28"/>
          <w:szCs w:val="28"/>
        </w:rPr>
      </w:pPr>
      <w:r>
        <w:rPr>
          <w:rFonts w:ascii="Times New Roman" w:hAnsi="Times New Roman"/>
          <w:color w:val="1F497D" w:themeColor="text2"/>
          <w:sz w:val="28"/>
          <w:szCs w:val="28"/>
        </w:rPr>
        <w:t>ПОВТОРЯЙ ДРУГ ЗА ДРУГОМ</w:t>
      </w:r>
    </w:p>
    <w:p w:rsidR="00BA7922" w:rsidRDefault="00BA7922" w:rsidP="00BA7922">
      <w:pPr>
        <w:jc w:val="both"/>
        <w:rPr>
          <w:rFonts w:ascii="Times New Roman" w:hAnsi="Times New Roman"/>
          <w:sz w:val="28"/>
          <w:szCs w:val="28"/>
        </w:rPr>
      </w:pPr>
      <w:r>
        <w:rPr>
          <w:rFonts w:ascii="Times New Roman" w:hAnsi="Times New Roman"/>
          <w:sz w:val="28"/>
          <w:szCs w:val="28"/>
        </w:rPr>
        <w:t xml:space="preserve">     В эту игру можно играть с одним ребенком или с несколькими детьми. Первый называет любое слово, второй повторяет названное слово и добавляет к нему свое. </w:t>
      </w:r>
      <w:proofErr w:type="gramStart"/>
      <w:r>
        <w:rPr>
          <w:rFonts w:ascii="Times New Roman" w:hAnsi="Times New Roman"/>
          <w:sz w:val="28"/>
          <w:szCs w:val="28"/>
        </w:rPr>
        <w:t>Следующий называет по порядку названные до него слова и добавляет свое.</w:t>
      </w:r>
      <w:proofErr w:type="gramEnd"/>
      <w:r>
        <w:rPr>
          <w:rFonts w:ascii="Times New Roman" w:hAnsi="Times New Roman"/>
          <w:sz w:val="28"/>
          <w:szCs w:val="28"/>
        </w:rPr>
        <w:t xml:space="preserve"> Тот, кто ошибается – выбывает из игры. </w:t>
      </w:r>
    </w:p>
    <w:p w:rsidR="00BA7922" w:rsidRDefault="00BA7922" w:rsidP="00BA7922">
      <w:pPr>
        <w:jc w:val="center"/>
        <w:rPr>
          <w:rFonts w:ascii="Times New Roman" w:hAnsi="Times New Roman"/>
          <w:color w:val="1F497D" w:themeColor="text2"/>
          <w:sz w:val="28"/>
          <w:szCs w:val="28"/>
        </w:rPr>
      </w:pPr>
      <w:r>
        <w:rPr>
          <w:rFonts w:ascii="Times New Roman" w:hAnsi="Times New Roman"/>
          <w:color w:val="1F497D" w:themeColor="text2"/>
          <w:sz w:val="28"/>
          <w:szCs w:val="28"/>
        </w:rPr>
        <w:t>ГОВОРИ НАОБОРОТ</w:t>
      </w:r>
    </w:p>
    <w:p w:rsidR="00BA7922" w:rsidRDefault="00BA7922" w:rsidP="00BA7922">
      <w:pPr>
        <w:jc w:val="both"/>
        <w:rPr>
          <w:rFonts w:ascii="Times New Roman" w:hAnsi="Times New Roman"/>
          <w:i/>
          <w:sz w:val="28"/>
          <w:szCs w:val="28"/>
        </w:rPr>
      </w:pPr>
      <w:r>
        <w:rPr>
          <w:rFonts w:ascii="Times New Roman" w:hAnsi="Times New Roman"/>
          <w:sz w:val="28"/>
          <w:szCs w:val="28"/>
        </w:rPr>
        <w:t xml:space="preserve">     Эта игра направлена на развитие мышления и воображения. Предложите ребенку поиграть: «Я буду говорить слово, и ты тоже говори, только наоборот, например, большой – маленький». </w:t>
      </w:r>
      <w:proofErr w:type="gramStart"/>
      <w:r>
        <w:rPr>
          <w:rFonts w:ascii="Times New Roman" w:hAnsi="Times New Roman"/>
          <w:sz w:val="28"/>
          <w:szCs w:val="28"/>
        </w:rPr>
        <w:t xml:space="preserve">Можно предложить следующие пары слов: </w:t>
      </w:r>
      <w:r>
        <w:rPr>
          <w:rFonts w:ascii="Times New Roman" w:hAnsi="Times New Roman"/>
          <w:i/>
          <w:sz w:val="28"/>
          <w:szCs w:val="28"/>
        </w:rPr>
        <w:t xml:space="preserve">большой - маленький, толстый - тонкий, черный - белый, горячий – холодный, чистый – грязный, легкий – тяжелый, больной – здоровый, огонь – вода, сильный – слабый, красивый – безобразный, трус – храбрец. </w:t>
      </w:r>
      <w:proofErr w:type="gramEnd"/>
    </w:p>
    <w:p w:rsidR="00D26A18" w:rsidRDefault="00D26A18" w:rsidP="00D26A18">
      <w:pPr>
        <w:jc w:val="center"/>
        <w:rPr>
          <w:rFonts w:ascii="Times New Roman" w:hAnsi="Times New Roman"/>
          <w:color w:val="1F497D" w:themeColor="text2"/>
          <w:sz w:val="28"/>
          <w:szCs w:val="28"/>
        </w:rPr>
      </w:pPr>
      <w:r w:rsidRPr="00D26A18">
        <w:rPr>
          <w:rFonts w:ascii="Times New Roman" w:hAnsi="Times New Roman"/>
          <w:color w:val="1F497D" w:themeColor="text2"/>
          <w:sz w:val="28"/>
          <w:szCs w:val="28"/>
        </w:rPr>
        <w:t>ФОТОГРАФ И ЗАЯЦ</w:t>
      </w:r>
    </w:p>
    <w:p w:rsidR="00D26A18" w:rsidRDefault="00D26A18" w:rsidP="00D26A18">
      <w:pPr>
        <w:jc w:val="both"/>
        <w:rPr>
          <w:rFonts w:ascii="Times New Roman" w:hAnsi="Times New Roman"/>
          <w:sz w:val="28"/>
          <w:szCs w:val="28"/>
        </w:rPr>
      </w:pPr>
      <w:r>
        <w:rPr>
          <w:rFonts w:ascii="Times New Roman" w:hAnsi="Times New Roman"/>
          <w:sz w:val="28"/>
          <w:szCs w:val="28"/>
        </w:rPr>
        <w:t xml:space="preserve">     Эта игра развивает точность движений. Для нее нужна бумага и карандаш. В одном углу листа бумаги вы рисуете фотографа, а в другом – зайца (изображения схематические). Ребенку предлагается сфотографировать зайца (штрихом карандаша соединить изображения). </w:t>
      </w:r>
    </w:p>
    <w:p w:rsidR="005A380E" w:rsidRDefault="005A380E" w:rsidP="00D26A18">
      <w:pPr>
        <w:jc w:val="center"/>
        <w:rPr>
          <w:rFonts w:ascii="Times New Roman" w:hAnsi="Times New Roman"/>
          <w:color w:val="1F497D" w:themeColor="text2"/>
          <w:sz w:val="28"/>
          <w:szCs w:val="28"/>
        </w:rPr>
      </w:pPr>
    </w:p>
    <w:p w:rsidR="005A380E" w:rsidRDefault="005A380E" w:rsidP="00D26A18">
      <w:pPr>
        <w:jc w:val="center"/>
        <w:rPr>
          <w:rFonts w:ascii="Times New Roman" w:hAnsi="Times New Roman"/>
          <w:color w:val="1F497D" w:themeColor="text2"/>
          <w:sz w:val="28"/>
          <w:szCs w:val="28"/>
        </w:rPr>
      </w:pPr>
    </w:p>
    <w:p w:rsidR="00D26A18" w:rsidRDefault="00D26A18" w:rsidP="00D26A18">
      <w:pPr>
        <w:jc w:val="center"/>
        <w:rPr>
          <w:rFonts w:ascii="Times New Roman" w:hAnsi="Times New Roman"/>
          <w:color w:val="1F497D" w:themeColor="text2"/>
          <w:sz w:val="28"/>
          <w:szCs w:val="28"/>
        </w:rPr>
      </w:pPr>
      <w:r>
        <w:rPr>
          <w:rFonts w:ascii="Times New Roman" w:hAnsi="Times New Roman"/>
          <w:color w:val="1F497D" w:themeColor="text2"/>
          <w:sz w:val="28"/>
          <w:szCs w:val="28"/>
        </w:rPr>
        <w:lastRenderedPageBreak/>
        <w:t>ТРУДНЫЕ ВИРАЖИ</w:t>
      </w:r>
    </w:p>
    <w:p w:rsidR="00D26A18" w:rsidRPr="00D26A18" w:rsidRDefault="00D26A18" w:rsidP="00D26A18">
      <w:pPr>
        <w:jc w:val="both"/>
        <w:rPr>
          <w:rFonts w:ascii="Times New Roman" w:hAnsi="Times New Roman"/>
          <w:sz w:val="28"/>
          <w:szCs w:val="28"/>
        </w:rPr>
      </w:pPr>
      <w:r>
        <w:rPr>
          <w:rFonts w:ascii="Times New Roman" w:hAnsi="Times New Roman"/>
          <w:sz w:val="28"/>
          <w:szCs w:val="28"/>
        </w:rPr>
        <w:t xml:space="preserve">     Игра на развитие точности движений. Она будет первым шагом в подготовке детской руки к овладению письмом. Игра начинается с того, что вы рисуете дорожки разной формы, в одном конце каждой машину, а в другой - дом. Потом говорите ребенку: « Ты водитель и тебе надо провести свою машину к дому. Дорога, по которой ты поедешь не простая. Поэтому будь внимательным и осторожным». Ребенок должен карандашом, не отрывая руки, «проехать» по изгибам ваших дорожек. Начинать лучше с относительно простых. Напоминайте малышу, что нельзя отрывать карандаш от бумаги и вылезать за пределы дорожки. </w:t>
      </w:r>
    </w:p>
    <w:p w:rsidR="00D26A18" w:rsidRPr="00BA7922" w:rsidRDefault="00D26A18" w:rsidP="00BA7922">
      <w:pPr>
        <w:jc w:val="both"/>
        <w:rPr>
          <w:rFonts w:ascii="Times New Roman" w:hAnsi="Times New Roman"/>
          <w:i/>
          <w:sz w:val="28"/>
          <w:szCs w:val="28"/>
        </w:rPr>
      </w:pPr>
    </w:p>
    <w:p w:rsidR="00700F00" w:rsidRDefault="00700F00" w:rsidP="00700F00">
      <w:pPr>
        <w:jc w:val="both"/>
        <w:rPr>
          <w:rFonts w:ascii="Times New Roman" w:hAnsi="Times New Roman"/>
          <w:sz w:val="28"/>
          <w:szCs w:val="28"/>
        </w:rPr>
      </w:pPr>
    </w:p>
    <w:p w:rsidR="00700F00" w:rsidRPr="00700F00" w:rsidRDefault="00700F00" w:rsidP="00700F00">
      <w:pPr>
        <w:jc w:val="both"/>
        <w:rPr>
          <w:rFonts w:ascii="Times New Roman" w:hAnsi="Times New Roman"/>
          <w:sz w:val="28"/>
          <w:szCs w:val="28"/>
        </w:rPr>
      </w:pPr>
    </w:p>
    <w:p w:rsidR="005A380E" w:rsidRDefault="005A380E" w:rsidP="005A380E">
      <w:pPr>
        <w:jc w:val="right"/>
        <w:rPr>
          <w:rFonts w:ascii="Times New Roman" w:hAnsi="Times New Roman"/>
          <w:sz w:val="28"/>
          <w:szCs w:val="28"/>
        </w:rPr>
      </w:pPr>
      <w:r>
        <w:rPr>
          <w:rFonts w:ascii="Times New Roman" w:hAnsi="Times New Roman"/>
          <w:sz w:val="28"/>
          <w:szCs w:val="28"/>
        </w:rPr>
        <w:t xml:space="preserve">Подготовила воспитатель группы №10 </w:t>
      </w:r>
    </w:p>
    <w:p w:rsidR="00700F00" w:rsidRPr="00DA7C81" w:rsidRDefault="005A380E" w:rsidP="005A380E">
      <w:pPr>
        <w:jc w:val="right"/>
        <w:rPr>
          <w:rFonts w:ascii="Times New Roman" w:hAnsi="Times New Roman"/>
          <w:sz w:val="28"/>
          <w:szCs w:val="28"/>
        </w:rPr>
      </w:pPr>
      <w:r>
        <w:rPr>
          <w:rFonts w:ascii="Times New Roman" w:hAnsi="Times New Roman"/>
          <w:sz w:val="28"/>
          <w:szCs w:val="28"/>
        </w:rPr>
        <w:t xml:space="preserve">Степанова Н.В. </w:t>
      </w:r>
    </w:p>
    <w:p w:rsidR="009D20D2" w:rsidRPr="003764D5" w:rsidRDefault="009D20D2" w:rsidP="00DC532B">
      <w:pPr>
        <w:jc w:val="both"/>
        <w:rPr>
          <w:rFonts w:ascii="Times New Roman" w:hAnsi="Times New Roman"/>
          <w:sz w:val="28"/>
          <w:szCs w:val="28"/>
        </w:rPr>
      </w:pPr>
    </w:p>
    <w:sectPr w:rsidR="009D20D2" w:rsidRPr="003764D5" w:rsidSect="00FD21B0">
      <w:pgSz w:w="11906" w:h="16838"/>
      <w:pgMar w:top="85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4D5"/>
    <w:rsid w:val="000613D7"/>
    <w:rsid w:val="001540AD"/>
    <w:rsid w:val="001A4EEE"/>
    <w:rsid w:val="003764D5"/>
    <w:rsid w:val="00393E9C"/>
    <w:rsid w:val="003F283F"/>
    <w:rsid w:val="00553D09"/>
    <w:rsid w:val="005A380E"/>
    <w:rsid w:val="006279C6"/>
    <w:rsid w:val="00664E7D"/>
    <w:rsid w:val="00700F00"/>
    <w:rsid w:val="00705883"/>
    <w:rsid w:val="00714716"/>
    <w:rsid w:val="00733B22"/>
    <w:rsid w:val="0082652A"/>
    <w:rsid w:val="00914C08"/>
    <w:rsid w:val="009D20D2"/>
    <w:rsid w:val="00AA5F01"/>
    <w:rsid w:val="00B07360"/>
    <w:rsid w:val="00BA7922"/>
    <w:rsid w:val="00CB5E8E"/>
    <w:rsid w:val="00D26A18"/>
    <w:rsid w:val="00D714B8"/>
    <w:rsid w:val="00D94062"/>
    <w:rsid w:val="00DA7C81"/>
    <w:rsid w:val="00DC532B"/>
    <w:rsid w:val="00E102F4"/>
    <w:rsid w:val="00F91901"/>
    <w:rsid w:val="00FD21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71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D2EF-B735-495C-9F9D-65BDF422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COMP-XP</cp:lastModifiedBy>
  <cp:revision>6</cp:revision>
  <cp:lastPrinted>2016-07-13T11:17:00Z</cp:lastPrinted>
  <dcterms:created xsi:type="dcterms:W3CDTF">2016-07-13T12:07:00Z</dcterms:created>
  <dcterms:modified xsi:type="dcterms:W3CDTF">2016-07-15T09:44:00Z</dcterms:modified>
</cp:coreProperties>
</file>