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82" w:rsidRPr="00431D2F" w:rsidRDefault="00570482" w:rsidP="00570482">
      <w:pPr>
        <w:rPr>
          <w:b/>
          <w:sz w:val="32"/>
          <w:szCs w:val="32"/>
        </w:rPr>
      </w:pPr>
      <w:r w:rsidRPr="00431D2F">
        <w:rPr>
          <w:b/>
          <w:sz w:val="72"/>
          <w:szCs w:val="72"/>
        </w:rPr>
        <w:t>Консультация для родителей</w:t>
      </w:r>
      <w:r w:rsidRPr="00E74809">
        <w:rPr>
          <w:b/>
          <w:sz w:val="32"/>
          <w:szCs w:val="32"/>
        </w:rPr>
        <w:t xml:space="preserve"> </w:t>
      </w:r>
      <w:r w:rsidRPr="00431D2F">
        <w:rPr>
          <w:b/>
          <w:sz w:val="40"/>
          <w:szCs w:val="40"/>
        </w:rPr>
        <w:t>«Развитие у детей ориентировки в пространстве</w:t>
      </w:r>
      <w:bookmarkStart w:id="0" w:name="_GoBack"/>
      <w:bookmarkEnd w:id="0"/>
      <w:r w:rsidRPr="00431D2F">
        <w:rPr>
          <w:b/>
          <w:sz w:val="40"/>
          <w:szCs w:val="40"/>
        </w:rPr>
        <w:t>»</w:t>
      </w:r>
    </w:p>
    <w:p w:rsidR="00570482" w:rsidRPr="00E74809" w:rsidRDefault="00570482" w:rsidP="00570482">
      <w:pPr>
        <w:rPr>
          <w:b/>
          <w:sz w:val="32"/>
          <w:szCs w:val="32"/>
        </w:rPr>
      </w:pPr>
      <w:r w:rsidRPr="00431D2F">
        <w:rPr>
          <w:b/>
          <w:sz w:val="32"/>
          <w:szCs w:val="32"/>
        </w:rPr>
        <w:t>«Развитие у детей ориентировки в пространстве (определение</w:t>
      </w:r>
      <w:r w:rsidRPr="00E74809">
        <w:rPr>
          <w:b/>
          <w:sz w:val="32"/>
          <w:szCs w:val="32"/>
        </w:rPr>
        <w:t xml:space="preserve"> </w:t>
      </w:r>
      <w:r w:rsidRPr="00431D2F">
        <w:rPr>
          <w:b/>
          <w:sz w:val="32"/>
          <w:szCs w:val="32"/>
        </w:rPr>
        <w:t xml:space="preserve">положения предметов по отношению </w:t>
      </w:r>
      <w:proofErr w:type="gramStart"/>
      <w:r w:rsidRPr="00431D2F">
        <w:rPr>
          <w:b/>
          <w:sz w:val="32"/>
          <w:szCs w:val="32"/>
        </w:rPr>
        <w:t>к</w:t>
      </w:r>
      <w:proofErr w:type="gramEnd"/>
      <w:r w:rsidRPr="00431D2F">
        <w:rPr>
          <w:b/>
          <w:sz w:val="32"/>
          <w:szCs w:val="32"/>
        </w:rPr>
        <w:t xml:space="preserve"> другому</w:t>
      </w:r>
      <w:r w:rsidR="00431D2F">
        <w:rPr>
          <w:b/>
          <w:sz w:val="32"/>
          <w:szCs w:val="32"/>
        </w:rPr>
        <w:t>.</w:t>
      </w:r>
      <w:r w:rsidRPr="00431D2F">
        <w:rPr>
          <w:b/>
          <w:sz w:val="32"/>
          <w:szCs w:val="32"/>
        </w:rPr>
        <w:t>)»</w:t>
      </w:r>
    </w:p>
    <w:p w:rsidR="00570482" w:rsidRDefault="00570482" w:rsidP="00570482">
      <w:r>
        <w:t>Важность ориентировки в пространстве для детей с функциональными нарушениями зрения</w:t>
      </w:r>
    </w:p>
    <w:p w:rsidR="00570482" w:rsidRDefault="00570482" w:rsidP="00570482">
      <w:r>
        <w:t>Ребенок познает пространство по мере того, как сам им овладевает. Еще лежа в постели и действуя с соской, погремушкой, ребенок познает «близкое» пространство. «Далеким» пространством он овладевает несколько позже, когда учится самостоятельно передвигаться. Вначале восприятие далекого пространства мало дифференцировано и оценка расстояния очень не точна.</w:t>
      </w:r>
    </w:p>
    <w:p w:rsidR="00570482" w:rsidRDefault="00570482" w:rsidP="00570482">
      <w:r>
        <w:t>Актуальность проблемы обусловлена тем, что не сформированность пространственной ориентировки является одной из причин, определяющих низкий уровень социальной адаптации ребенка с нарушением зрения, снижение его мобильности и контакта с окружающим миром. Нарушения зрения, возникающие в раннем детстве, отрицательно влияют на процесс формирования пространственной ориентировки и социальной адаптации в целом.</w:t>
      </w:r>
    </w:p>
    <w:p w:rsidR="00570482" w:rsidRDefault="00570482" w:rsidP="00570482">
      <w:r>
        <w:t>Адаптация ребенка с патологией зрения к условиям существования в окружающей действительности зависит от того, насколько успешно он усваивает определенные знания, приобретает навыки, умения, позволяющие адекватно действовать и приспосабливаться. В детском саду с нарушением зрения обеспечить детям возможность системной практической ориентировки в окружающей действительности в процессе активного предметно-практического обучения призваны совместные коррекционно-развивающие занятия воспитателя и тифлопедагога.</w:t>
      </w:r>
    </w:p>
    <w:p w:rsidR="00570482" w:rsidRDefault="00570482" w:rsidP="00570482">
      <w:r>
        <w:t>Понятие ориентировка в пространстве включает в себя:</w:t>
      </w:r>
    </w:p>
    <w:p w:rsidR="00570482" w:rsidRDefault="00570482" w:rsidP="00570482">
      <w:r>
        <w:t>1. Определение субъекта своего места нахождения, по отношению к окружающим его объектам.</w:t>
      </w:r>
    </w:p>
    <w:p w:rsidR="00570482" w:rsidRDefault="00570482" w:rsidP="00570482">
      <w:r>
        <w:t>2. Определение места нахождения объекта по относительно себя.</w:t>
      </w:r>
    </w:p>
    <w:p w:rsidR="00570482" w:rsidRDefault="00570482" w:rsidP="00570482">
      <w:r>
        <w:t>3. Определение места нахождения относительно себя.</w:t>
      </w:r>
    </w:p>
    <w:p w:rsidR="00570482" w:rsidRDefault="00570482" w:rsidP="00570482">
      <w:r>
        <w:t>4. Определения пространственного расположения предмета относительно друг друга.</w:t>
      </w:r>
    </w:p>
    <w:p w:rsidR="00570482" w:rsidRDefault="00570482" w:rsidP="00570482">
      <w:r>
        <w:t>5. Определения расстояния.</w:t>
      </w:r>
    </w:p>
    <w:p w:rsidR="00570482" w:rsidRDefault="00570482" w:rsidP="00570482">
      <w:r>
        <w:t>6. Определения значения.</w:t>
      </w:r>
    </w:p>
    <w:p w:rsidR="00570482" w:rsidRDefault="00570482" w:rsidP="00570482">
      <w:r>
        <w:t>Значение развития ориентировки в пространстве:</w:t>
      </w:r>
    </w:p>
    <w:p w:rsidR="00570482" w:rsidRDefault="00570482" w:rsidP="00570482">
      <w:r>
        <w:t>1. Развивает интеллектуальные и умственные способности ребенка (расширение кругозора, развитие логических операций, усваиваются временные, пространственные отношения, развивается речь ребенка).</w:t>
      </w:r>
    </w:p>
    <w:p w:rsidR="00570482" w:rsidRDefault="00570482" w:rsidP="00570482">
      <w:r>
        <w:lastRenderedPageBreak/>
        <w:t>2. Развиваются нравственные качества (доброжелательность, чувство бережного отношения к материалу, усидчивость, терпение).</w:t>
      </w:r>
    </w:p>
    <w:p w:rsidR="00570482" w:rsidRDefault="00570482" w:rsidP="00570482">
      <w:r>
        <w:t>3. Работая с наглядным материалом, развивается эстетическое чувство.</w:t>
      </w:r>
    </w:p>
    <w:p w:rsidR="00570482" w:rsidRDefault="00570482" w:rsidP="00570482">
      <w:r>
        <w:t>4. Дети готовятся к успешному усвоению математики в школе.</w:t>
      </w:r>
    </w:p>
    <w:p w:rsidR="00570482" w:rsidRDefault="00570482" w:rsidP="00570482">
      <w:r>
        <w:t>Игры:</w:t>
      </w:r>
    </w:p>
    <w:p w:rsidR="00570482" w:rsidRDefault="00570482" w:rsidP="00570482">
      <w:r>
        <w:t>"Кто где стоит":</w:t>
      </w:r>
    </w:p>
    <w:p w:rsidR="00570482" w:rsidRDefault="00570482" w:rsidP="00570482">
      <w:r>
        <w:t>Ставите перед ребенком игрушки в ряд. И задаете ему следующие вопросы: Кто спереди? Кто сзади? Кто слева от зайчика? Кто справа?</w:t>
      </w:r>
    </w:p>
    <w:p w:rsidR="00570482" w:rsidRDefault="00570482" w:rsidP="00570482">
      <w:r>
        <w:t>"Что изменилось?":</w:t>
      </w:r>
    </w:p>
    <w:p w:rsidR="00570482" w:rsidRDefault="00570482" w:rsidP="00570482">
      <w:r>
        <w:t>Ставите перед ребенком игрушки. Просите его закрыть глаза, и убираете одну игрушку. Затем ребенок открывает глаза. Вы спрашиваете: Что изменилось? Где она находилась? Что стояло слева? Что справа?</w:t>
      </w:r>
    </w:p>
    <w:p w:rsidR="00570482" w:rsidRDefault="00570482" w:rsidP="00570482">
      <w:r>
        <w:t>"Найди похожую игрушку":</w:t>
      </w:r>
    </w:p>
    <w:p w:rsidR="00570482" w:rsidRDefault="00570482" w:rsidP="00570482">
      <w:r>
        <w:t>Ставите на столе перед ребенком несколько игрушек, среди них две одинаковые. Просите его описать словами место расположения одинаковых игрушек.</w:t>
      </w:r>
    </w:p>
    <w:p w:rsidR="00570482" w:rsidRDefault="00570482" w:rsidP="00570482">
      <w:r>
        <w:t>Так же это можно закреплять в повседневной жизни:</w:t>
      </w:r>
    </w:p>
    <w:p w:rsidR="00570482" w:rsidRDefault="00570482" w:rsidP="00570482">
      <w:r>
        <w:t>- во время сервировки стола (например: поставь тарелку в центре стола, ложку справа от тарелки, чашку в правом верхнем углу)</w:t>
      </w:r>
    </w:p>
    <w:p w:rsidR="00570482" w:rsidRDefault="00570482" w:rsidP="00570482">
      <w:r>
        <w:t>- во время рисования (например: поставь слева от листа банку с водой, положи справа от листа кисточки) и т. д.</w:t>
      </w:r>
    </w:p>
    <w:p w:rsidR="00EC0CA4" w:rsidRDefault="00570482" w:rsidP="00570482">
      <w:r>
        <w:t>Если с ребенком не заниматься этим, то освоение ориентировки в пространстве затянется надолго, что скажется на дальнейшем его обучении в школе.</w:t>
      </w:r>
    </w:p>
    <w:p w:rsidR="00431D2F" w:rsidRDefault="00431D2F" w:rsidP="00570482"/>
    <w:p w:rsidR="00431D2F" w:rsidRPr="00431D2F" w:rsidRDefault="00431D2F" w:rsidP="00570482">
      <w:pPr>
        <w:rPr>
          <w:b/>
          <w:sz w:val="32"/>
          <w:szCs w:val="32"/>
        </w:rPr>
      </w:pPr>
      <w:r w:rsidRPr="00431D2F">
        <w:rPr>
          <w:b/>
          <w:sz w:val="36"/>
          <w:szCs w:val="36"/>
        </w:rPr>
        <w:t>Подготовила воспитатель</w:t>
      </w:r>
      <w:r w:rsidRPr="00431D2F">
        <w:rPr>
          <w:b/>
          <w:sz w:val="40"/>
          <w:szCs w:val="40"/>
        </w:rPr>
        <w:t>:</w:t>
      </w:r>
    </w:p>
    <w:p w:rsidR="00431D2F" w:rsidRDefault="00431D2F" w:rsidP="00570482">
      <w:pPr>
        <w:rPr>
          <w:b/>
          <w:sz w:val="28"/>
          <w:szCs w:val="28"/>
        </w:rPr>
      </w:pPr>
      <w:r w:rsidRPr="00431D2F">
        <w:rPr>
          <w:b/>
          <w:sz w:val="28"/>
          <w:szCs w:val="28"/>
        </w:rPr>
        <w:t>Маслова С.</w:t>
      </w:r>
      <w:proofErr w:type="gramStart"/>
      <w:r w:rsidRPr="00431D2F">
        <w:rPr>
          <w:b/>
          <w:sz w:val="28"/>
          <w:szCs w:val="28"/>
        </w:rPr>
        <w:t>В</w:t>
      </w:r>
      <w:proofErr w:type="gramEnd"/>
    </w:p>
    <w:p w:rsidR="00431D2F" w:rsidRDefault="00431D2F" w:rsidP="00570482">
      <w:pPr>
        <w:rPr>
          <w:b/>
          <w:sz w:val="28"/>
          <w:szCs w:val="28"/>
        </w:rPr>
      </w:pPr>
    </w:p>
    <w:p w:rsidR="00431D2F" w:rsidRDefault="00431D2F" w:rsidP="00570482">
      <w:pPr>
        <w:rPr>
          <w:b/>
          <w:sz w:val="28"/>
          <w:szCs w:val="28"/>
        </w:rPr>
      </w:pPr>
    </w:p>
    <w:p w:rsidR="00431D2F" w:rsidRDefault="00431D2F" w:rsidP="00570482">
      <w:pPr>
        <w:rPr>
          <w:b/>
          <w:sz w:val="28"/>
          <w:szCs w:val="28"/>
        </w:rPr>
      </w:pPr>
    </w:p>
    <w:p w:rsidR="00431D2F" w:rsidRDefault="00431D2F" w:rsidP="00570482">
      <w:pPr>
        <w:rPr>
          <w:b/>
          <w:sz w:val="28"/>
          <w:szCs w:val="28"/>
        </w:rPr>
      </w:pPr>
    </w:p>
    <w:p w:rsidR="00431D2F" w:rsidRPr="00431D2F" w:rsidRDefault="00431D2F" w:rsidP="005704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Ярославль д/с 42 </w:t>
      </w:r>
    </w:p>
    <w:sectPr w:rsidR="00431D2F" w:rsidRPr="0043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82"/>
    <w:rsid w:val="001775AF"/>
    <w:rsid w:val="00431D2F"/>
    <w:rsid w:val="00570482"/>
    <w:rsid w:val="00E74809"/>
    <w:rsid w:val="00E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Вова</cp:lastModifiedBy>
  <cp:revision>8</cp:revision>
  <cp:lastPrinted>2016-11-08T17:59:00Z</cp:lastPrinted>
  <dcterms:created xsi:type="dcterms:W3CDTF">2016-11-05T18:37:00Z</dcterms:created>
  <dcterms:modified xsi:type="dcterms:W3CDTF">2016-12-17T11:51:00Z</dcterms:modified>
</cp:coreProperties>
</file>