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33" w:rsidRPr="00D85205" w:rsidRDefault="00212FFC" w:rsidP="00212FF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852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Родительское собрание на тему:</w:t>
      </w:r>
    </w:p>
    <w:p w:rsidR="00795817" w:rsidRPr="00212FFC" w:rsidRDefault="00795817" w:rsidP="0079581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212F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212FFC" w:rsidRPr="00212F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«</w:t>
      </w:r>
      <w:r w:rsidRPr="00212F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Возрастные особенности детей старшего дошкольного возраста</w:t>
      </w:r>
      <w:r w:rsidR="00212FFC" w:rsidRPr="00212F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7E7E80" w:rsidRPr="00E269BD" w:rsidRDefault="008C5333" w:rsidP="0079581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  <w:r w:rsidR="00795817" w:rsidRPr="00E269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Возраст 5-6 лет </w:t>
      </w:r>
      <w:r w:rsidR="00212FFC"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–</w:t>
      </w:r>
      <w:r w:rsidR="00795817"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 это старший дошкольный возраст. Он является очень важным возрастом в развитии познавательной сферы ребенка, интеллектуальной и личностной. </w:t>
      </w:r>
    </w:p>
    <w:p w:rsidR="007E7E80" w:rsidRPr="00E269BD" w:rsidRDefault="00795817" w:rsidP="007E7E8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</w:pPr>
      <w:r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Его можно назвать базовым возрастом, когда в ребенке закладываются многие личностные качества, формируется о</w:t>
      </w:r>
      <w:r w:rsidR="007E7E80"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браз «Я».</w:t>
      </w:r>
    </w:p>
    <w:p w:rsidR="007E7E80" w:rsidRPr="00E269BD" w:rsidRDefault="00795817" w:rsidP="007E7E8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В этом возрасте дети имеют представление о своей гендерной принадлеж</w:t>
      </w:r>
      <w:r w:rsidR="007E7E80"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ности по существенным признакам </w:t>
      </w:r>
      <w:r w:rsidR="007E7E80" w:rsidRPr="00E269BD">
        <w:rPr>
          <w:rFonts w:ascii="Times New Roman" w:hAnsi="Times New Roman" w:cs="Times New Roman"/>
          <w:color w:val="0070C0"/>
          <w:sz w:val="24"/>
          <w:szCs w:val="24"/>
        </w:rPr>
        <w:t>(женские и мужские качества, особенности проявления чувств, эмоций, специфика поведения, внешности, профессии).</w:t>
      </w:r>
      <w:r w:rsidR="0095286A" w:rsidRPr="00E269B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Может начать осознавать половые различия. По этому поводу может задавать много «неудобных» для родителей вопросов.</w:t>
      </w:r>
    </w:p>
    <w:p w:rsidR="007E7E80" w:rsidRPr="00E269BD" w:rsidRDefault="00795817" w:rsidP="007E7E8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</w:t>
      </w:r>
    </w:p>
    <w:p w:rsidR="002F598D" w:rsidRPr="00E269BD" w:rsidRDefault="00795817" w:rsidP="007E7E8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</w:pPr>
      <w:r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90% всех черт личности ребенка закладывается в возрасте 5-6 лет. Очень важный возраст, когда мы можем понять, каким будет человек в будущем.</w:t>
      </w:r>
      <w:r w:rsidR="007E7E80" w:rsidRPr="00E269BD">
        <w:rPr>
          <w:rFonts w:ascii="Times New Roman" w:hAnsi="Times New Roman" w:cs="Times New Roman"/>
          <w:color w:val="0070C0"/>
          <w:sz w:val="24"/>
          <w:szCs w:val="24"/>
        </w:rPr>
        <w:t xml:space="preserve"> (женские и мужские качества, особенности проявления чувств, эмоций, специфика поведения, внешности, профессии).</w:t>
      </w:r>
      <w:r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 </w:t>
      </w:r>
    </w:p>
    <w:p w:rsidR="002F598D" w:rsidRPr="00212FFC" w:rsidRDefault="002F598D" w:rsidP="007572CB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12FF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Анатомо-физиологические особенности</w:t>
      </w:r>
    </w:p>
    <w:p w:rsidR="007572CB" w:rsidRPr="00E269BD" w:rsidRDefault="002F598D" w:rsidP="002F598D">
      <w:pPr>
        <w:pStyle w:val="c1"/>
        <w:spacing w:before="0" w:beforeAutospacing="0" w:after="0" w:afterAutospacing="0"/>
        <w:rPr>
          <w:rStyle w:val="c2"/>
          <w:b/>
          <w:bCs/>
          <w:color w:val="4472C4" w:themeColor="accent5"/>
        </w:rPr>
      </w:pPr>
      <w:r w:rsidRPr="00E269BD">
        <w:rPr>
          <w:color w:val="4472C4" w:themeColor="accent5"/>
        </w:rPr>
        <w:t>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  <w:r w:rsidRPr="00E269BD">
        <w:rPr>
          <w:rStyle w:val="c2"/>
          <w:b/>
          <w:bCs/>
          <w:color w:val="4472C4" w:themeColor="accent5"/>
        </w:rPr>
        <w:t xml:space="preserve"> </w:t>
      </w:r>
    </w:p>
    <w:p w:rsidR="007572CB" w:rsidRDefault="007572CB" w:rsidP="002F598D">
      <w:pPr>
        <w:pStyle w:val="c1"/>
        <w:spacing w:before="0" w:beforeAutospacing="0" w:after="0" w:afterAutospacing="0"/>
        <w:rPr>
          <w:rStyle w:val="c2"/>
          <w:b/>
          <w:bCs/>
        </w:rPr>
      </w:pPr>
    </w:p>
    <w:p w:rsidR="007572CB" w:rsidRPr="00212FFC" w:rsidRDefault="007572CB" w:rsidP="007572CB">
      <w:pPr>
        <w:pStyle w:val="c1"/>
        <w:spacing w:before="0" w:beforeAutospacing="0" w:after="0" w:afterAutospacing="0"/>
        <w:jc w:val="center"/>
        <w:rPr>
          <w:rStyle w:val="c0"/>
          <w:b/>
          <w:color w:val="FF0000"/>
          <w:sz w:val="28"/>
          <w:szCs w:val="28"/>
          <w:u w:val="single"/>
        </w:rPr>
      </w:pPr>
      <w:r w:rsidRPr="00212FFC">
        <w:rPr>
          <w:rStyle w:val="c0"/>
          <w:b/>
          <w:color w:val="FF0000"/>
          <w:sz w:val="28"/>
          <w:szCs w:val="28"/>
          <w:u w:val="single"/>
        </w:rPr>
        <w:t>Общая моторика</w:t>
      </w:r>
    </w:p>
    <w:p w:rsidR="002F598D" w:rsidRPr="00E269BD" w:rsidRDefault="007572CB" w:rsidP="002F598D">
      <w:pPr>
        <w:pStyle w:val="c1"/>
        <w:spacing w:before="0" w:beforeAutospacing="0" w:after="0" w:afterAutospacing="0"/>
        <w:rPr>
          <w:rFonts w:ascii="Calibri" w:hAnsi="Calibri"/>
          <w:color w:val="4472C4" w:themeColor="accent5"/>
          <w:sz w:val="22"/>
          <w:szCs w:val="22"/>
        </w:rPr>
      </w:pPr>
      <w:r w:rsidRPr="00E269BD">
        <w:rPr>
          <w:rStyle w:val="c0"/>
          <w:color w:val="4472C4" w:themeColor="accent5"/>
        </w:rPr>
        <w:t xml:space="preserve"> </w:t>
      </w:r>
      <w:r w:rsidR="002F598D" w:rsidRPr="00E269BD">
        <w:rPr>
          <w:rStyle w:val="c0"/>
          <w:color w:val="4472C4" w:themeColor="accent5"/>
        </w:rPr>
        <w:t> Более совершенной становится </w:t>
      </w:r>
      <w:r w:rsidR="002F598D" w:rsidRPr="00E269BD">
        <w:rPr>
          <w:rStyle w:val="c0"/>
          <w:i/>
          <w:iCs/>
          <w:color w:val="4472C4" w:themeColor="accent5"/>
        </w:rPr>
        <w:t>крупная моторика: </w:t>
      </w:r>
      <w:r w:rsidR="002F598D" w:rsidRPr="00E269BD">
        <w:rPr>
          <w:rStyle w:val="c0"/>
          <w:color w:val="4472C4" w:themeColor="accent5"/>
        </w:rPr>
        <w:t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2F598D" w:rsidRPr="00E269BD" w:rsidRDefault="002F598D" w:rsidP="002F598D">
      <w:pPr>
        <w:pStyle w:val="c1"/>
        <w:spacing w:before="0" w:beforeAutospacing="0" w:after="0" w:afterAutospacing="0"/>
        <w:rPr>
          <w:rFonts w:ascii="Calibri" w:hAnsi="Calibri"/>
          <w:color w:val="4472C4" w:themeColor="accent5"/>
          <w:sz w:val="22"/>
          <w:szCs w:val="22"/>
        </w:rPr>
      </w:pPr>
      <w:r w:rsidRPr="00E269BD">
        <w:rPr>
          <w:rStyle w:val="c0"/>
          <w:color w:val="4472C4" w:themeColor="accent5"/>
        </w:rPr>
        <w:t>Ловкость и развитие </w:t>
      </w:r>
      <w:r w:rsidRPr="00E269BD">
        <w:rPr>
          <w:rStyle w:val="c0"/>
          <w:i/>
          <w:iCs/>
          <w:color w:val="4472C4" w:themeColor="accent5"/>
        </w:rPr>
        <w:t>мелкой моторики</w:t>
      </w:r>
      <w:r w:rsidRPr="00E269BD">
        <w:rPr>
          <w:rStyle w:val="c0"/>
          <w:color w:val="4472C4" w:themeColor="accent5"/>
        </w:rPr>
        <w:t> 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5776B8" w:rsidRPr="00212FFC" w:rsidRDefault="005776B8" w:rsidP="005776B8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12FF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Игровая деятельность</w:t>
      </w:r>
    </w:p>
    <w:p w:rsidR="007326F2" w:rsidRPr="00E269BD" w:rsidRDefault="00795817" w:rsidP="005776B8">
      <w:pPr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 xml:space="preserve">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</w:t>
      </w:r>
      <w:r w:rsidR="00A51BFD" w:rsidRPr="00E269B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</w:t>
      </w:r>
      <w:r w:rsidR="00212FFC" w:rsidRPr="00E269BD">
        <w:rPr>
          <w:rFonts w:ascii="Times New Roman" w:hAnsi="Times New Roman" w:cs="Times New Roman"/>
          <w:color w:val="4472C4" w:themeColor="accent5"/>
          <w:sz w:val="24"/>
          <w:szCs w:val="24"/>
        </w:rPr>
        <w:t>–</w:t>
      </w:r>
      <w:r w:rsidR="00A51BFD" w:rsidRPr="00E269B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  <w:r w:rsidR="0095286A" w:rsidRPr="00E269BD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 </w:t>
      </w:r>
    </w:p>
    <w:p w:rsidR="00926248" w:rsidRPr="00E269BD" w:rsidRDefault="0095286A" w:rsidP="005776B8">
      <w:pPr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</w:pPr>
      <w:r w:rsidRPr="00E269BD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lastRenderedPageBreak/>
        <w:t>Дети очень 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</w:r>
      <w:r w:rsidR="00926248"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 xml:space="preserve">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</w:t>
      </w:r>
    </w:p>
    <w:p w:rsidR="00D9198D" w:rsidRPr="00212FFC" w:rsidRDefault="00D9198D" w:rsidP="00D91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212FF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Саморегуляция</w:t>
      </w:r>
      <w:proofErr w:type="spellEnd"/>
      <w:r w:rsidRPr="00212FF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поведения</w:t>
      </w:r>
    </w:p>
    <w:p w:rsidR="00D9198D" w:rsidRPr="00E269BD" w:rsidRDefault="00D9198D" w:rsidP="005776B8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9BD">
        <w:rPr>
          <w:rFonts w:ascii="Times New Roman" w:hAnsi="Times New Roman" w:cs="Times New Roman"/>
          <w:color w:val="4472C4" w:themeColor="accent5"/>
          <w:sz w:val="24"/>
          <w:szCs w:val="24"/>
        </w:rPr>
        <w:t>В этом возрасте в поведении дошкольников формируется возможность само регуляции, т. е. дети начинают предъявлять к себе те требования, которые раньше предъявлялись им взрослыми. Так они могут, не отвлекаясь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норм и правил поведения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773E7E" w:rsidRPr="00212FFC" w:rsidRDefault="00773E7E" w:rsidP="00773E7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12FF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>Познавательная деятельность</w:t>
      </w:r>
    </w:p>
    <w:p w:rsidR="00947A36" w:rsidRPr="00E269BD" w:rsidRDefault="00773E7E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 xml:space="preserve"> </w:t>
      </w:r>
      <w:r w:rsidR="00795817"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</w:t>
      </w:r>
      <w:r w:rsidR="00777DF6"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 xml:space="preserve"> </w:t>
      </w:r>
      <w:r w:rsidR="00795817"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и о многом другом.</w:t>
      </w:r>
      <w:r w:rsidR="00756D84"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</w:t>
      </w:r>
      <w:r w:rsidR="00795817"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</w:p>
    <w:p w:rsidR="00795817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 xml:space="preserve"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</w:t>
      </w:r>
    </w:p>
    <w:p w:rsidR="007D789B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  <w:r w:rsidR="00756D84"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</w:p>
    <w:p w:rsidR="00D85205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9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212F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МАТЕМАТИКА</w:t>
      </w:r>
      <w:r w:rsidRPr="0021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Счет в пределах 10, знакомство с цифрами.</w:t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Правильно пользуется количественными и порядковыми числительными (в пределах 10), отвечает на вопросы: «Сколько?». «Который по счету?»</w:t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Уравнивает неравные группы предметов двумя способами.</w:t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Сравнивает предметы (по длине, ширине, высоте, толщине); проверяет точность определенным путем наложения или приложения.</w:t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Выражает местонахождение предмета по отношению к себе, к другим предметам.</w:t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Знает некоторые характерные особенности знакомых геометрических фигур.</w:t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Называет утро, день, вечер, ночь; имеет представление о смене частей суток.</w:t>
      </w:r>
    </w:p>
    <w:p w:rsidR="007D789B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Называет текущий день недели.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212F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РАЗВИТИЕ РЕЧИ</w:t>
      </w:r>
      <w:r w:rsidRPr="0079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Имеет достаточно богатый словарный запас.</w:t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Может участвовать в беседе, высказывать свое мнение.</w:t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947A36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Определяет место звука в слове. Обучение чтению необходимо начинать с формирования фонематического анализа слова.</w:t>
      </w:r>
    </w:p>
    <w:p w:rsidR="00D85205" w:rsidRDefault="00D85205" w:rsidP="007958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85205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212F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ПОЗНАНИЕ</w:t>
      </w:r>
      <w:r w:rsidRPr="0079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58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Различает и называет виды транспорта, предметы, облегчающие труд человека в быту.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Классифицирует предметы, определяет материалы, из которых они сделаны.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Знает название родного города, страны, ее столицы, домашний адрес.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Знает о взаимодействии человека с природой в разное время года.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Знает о значении солнца, воздуха, воды для человека, животных, растений.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Бережно относится к природе.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</w:p>
    <w:p w:rsidR="00617B65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</w:pPr>
      <w:r w:rsidRPr="00212F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ЧТЕНИЕ ХУДОЖЕСТВЕННОЙ ЛИТЕРАТУРЫ</w:t>
      </w:r>
      <w:proofErr w:type="gramStart"/>
      <w:r w:rsidRPr="0079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58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нает стихотворения, считалки, загадки.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Называет жанр произведения.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Драматизирует небольшие сказки, читает по ролям стихотворения.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Называет любимого детского автора, любимые сказки и рассказы. </w:t>
      </w:r>
    </w:p>
    <w:p w:rsidR="00E359D0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</w:pPr>
      <w:r w:rsidRPr="0079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FFC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В изобразительной деятельности</w:t>
      </w:r>
      <w:r w:rsidRPr="00212FF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</w:p>
    <w:p w:rsidR="00D9198D" w:rsidRPr="00E269BD" w:rsidRDefault="00795817" w:rsidP="00D9198D">
      <w:pPr>
        <w:spacing w:after="0" w:line="240" w:lineRule="auto"/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</w:p>
    <w:p w:rsidR="00B537AE" w:rsidRDefault="00B537AE" w:rsidP="00795817">
      <w:pPr>
        <w:rPr>
          <w:rFonts w:ascii="Times New Roman" w:hAnsi="Times New Roman" w:cs="Times New Roman"/>
          <w:sz w:val="24"/>
          <w:szCs w:val="24"/>
        </w:rPr>
      </w:pPr>
    </w:p>
    <w:p w:rsidR="005C6B79" w:rsidRDefault="005C6B79" w:rsidP="00795817">
      <w:pPr>
        <w:rPr>
          <w:rFonts w:ascii="Times New Roman" w:hAnsi="Times New Roman" w:cs="Times New Roman"/>
          <w:sz w:val="24"/>
          <w:szCs w:val="24"/>
        </w:rPr>
      </w:pPr>
    </w:p>
    <w:p w:rsidR="005C6B79" w:rsidRPr="00212FFC" w:rsidRDefault="00212FFC" w:rsidP="00212FFC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2FFC">
        <w:rPr>
          <w:rFonts w:ascii="Times New Roman" w:hAnsi="Times New Roman" w:cs="Times New Roman"/>
          <w:b/>
          <w:color w:val="FF0000"/>
          <w:sz w:val="24"/>
          <w:szCs w:val="24"/>
        </w:rPr>
        <w:t>Подготовила: воспитатель Иванова Ю.В.</w:t>
      </w:r>
    </w:p>
    <w:p w:rsidR="005C6B79" w:rsidRDefault="005C6B79" w:rsidP="00795817">
      <w:pPr>
        <w:rPr>
          <w:rFonts w:ascii="Times New Roman" w:hAnsi="Times New Roman" w:cs="Times New Roman"/>
          <w:sz w:val="24"/>
          <w:szCs w:val="24"/>
        </w:rPr>
      </w:pPr>
    </w:p>
    <w:p w:rsidR="005C6B79" w:rsidRDefault="005C6B79" w:rsidP="00795817">
      <w:pPr>
        <w:rPr>
          <w:rFonts w:ascii="Times New Roman" w:hAnsi="Times New Roman" w:cs="Times New Roman"/>
          <w:sz w:val="24"/>
          <w:szCs w:val="24"/>
        </w:rPr>
      </w:pPr>
    </w:p>
    <w:p w:rsidR="005C6B79" w:rsidRPr="005C6B79" w:rsidRDefault="005C6B79" w:rsidP="00795817">
      <w:pPr>
        <w:rPr>
          <w:rFonts w:ascii="Times New Roman" w:hAnsi="Times New Roman" w:cs="Times New Roman"/>
          <w:sz w:val="28"/>
          <w:szCs w:val="28"/>
        </w:rPr>
      </w:pPr>
    </w:p>
    <w:sectPr w:rsidR="005C6B79" w:rsidRPr="005C6B79" w:rsidSect="00882ABA">
      <w:pgSz w:w="11906" w:h="16838"/>
      <w:pgMar w:top="1134" w:right="850" w:bottom="1134" w:left="709" w:header="708" w:footer="708" w:gutter="0"/>
      <w:pgBorders w:offsetFrom="page">
        <w:top w:val="thinThickThinSmallGap" w:sz="24" w:space="24" w:color="4472C4" w:themeColor="accent5"/>
        <w:left w:val="thinThickThinSmallGap" w:sz="24" w:space="24" w:color="4472C4" w:themeColor="accent5"/>
        <w:bottom w:val="thinThickThinSmallGap" w:sz="24" w:space="24" w:color="4472C4" w:themeColor="accent5"/>
        <w:right w:val="thinThickThinSmallGap" w:sz="2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C81"/>
    <w:multiLevelType w:val="hybridMultilevel"/>
    <w:tmpl w:val="4B76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0779"/>
    <w:multiLevelType w:val="hybridMultilevel"/>
    <w:tmpl w:val="8C3C73EE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">
    <w:nsid w:val="174A34AF"/>
    <w:multiLevelType w:val="hybridMultilevel"/>
    <w:tmpl w:val="B39C1BB6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3">
    <w:nsid w:val="341E1C66"/>
    <w:multiLevelType w:val="hybridMultilevel"/>
    <w:tmpl w:val="53BE150A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4">
    <w:nsid w:val="433632B8"/>
    <w:multiLevelType w:val="hybridMultilevel"/>
    <w:tmpl w:val="DAE8B52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49D52D0C"/>
    <w:multiLevelType w:val="hybridMultilevel"/>
    <w:tmpl w:val="C62E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17"/>
    <w:rsid w:val="00142F50"/>
    <w:rsid w:val="00212FFC"/>
    <w:rsid w:val="00253903"/>
    <w:rsid w:val="00287D8A"/>
    <w:rsid w:val="002F598D"/>
    <w:rsid w:val="00321337"/>
    <w:rsid w:val="00360C95"/>
    <w:rsid w:val="003A391F"/>
    <w:rsid w:val="004C393E"/>
    <w:rsid w:val="005776B8"/>
    <w:rsid w:val="005C6B79"/>
    <w:rsid w:val="005D5FAB"/>
    <w:rsid w:val="00617B65"/>
    <w:rsid w:val="006F2CC8"/>
    <w:rsid w:val="007326F2"/>
    <w:rsid w:val="00756D84"/>
    <w:rsid w:val="007572CB"/>
    <w:rsid w:val="00773E7E"/>
    <w:rsid w:val="00777DF6"/>
    <w:rsid w:val="00795817"/>
    <w:rsid w:val="007D789B"/>
    <w:rsid w:val="007E7E80"/>
    <w:rsid w:val="00882ABA"/>
    <w:rsid w:val="008C5333"/>
    <w:rsid w:val="008C582B"/>
    <w:rsid w:val="00926248"/>
    <w:rsid w:val="00947A36"/>
    <w:rsid w:val="0095286A"/>
    <w:rsid w:val="00961929"/>
    <w:rsid w:val="009F568F"/>
    <w:rsid w:val="00A35EC3"/>
    <w:rsid w:val="00A51BFD"/>
    <w:rsid w:val="00AF2E55"/>
    <w:rsid w:val="00B537AE"/>
    <w:rsid w:val="00B967DA"/>
    <w:rsid w:val="00D85205"/>
    <w:rsid w:val="00D9198D"/>
    <w:rsid w:val="00E269BD"/>
    <w:rsid w:val="00E359D0"/>
    <w:rsid w:val="00E4175D"/>
    <w:rsid w:val="00F3778D"/>
    <w:rsid w:val="00F90CF8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5817"/>
  </w:style>
  <w:style w:type="character" w:customStyle="1" w:styleId="c0">
    <w:name w:val="c0"/>
    <w:basedOn w:val="a0"/>
    <w:rsid w:val="00795817"/>
  </w:style>
  <w:style w:type="paragraph" w:styleId="a3">
    <w:name w:val="List Paragraph"/>
    <w:basedOn w:val="a"/>
    <w:uiPriority w:val="34"/>
    <w:qFormat/>
    <w:rsid w:val="007E7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5817"/>
  </w:style>
  <w:style w:type="character" w:customStyle="1" w:styleId="c0">
    <w:name w:val="c0"/>
    <w:basedOn w:val="a0"/>
    <w:rsid w:val="00795817"/>
  </w:style>
  <w:style w:type="paragraph" w:styleId="a3">
    <w:name w:val="List Paragraph"/>
    <w:basedOn w:val="a"/>
    <w:uiPriority w:val="34"/>
    <w:qFormat/>
    <w:rsid w:val="007E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Вова</cp:lastModifiedBy>
  <cp:revision>41</cp:revision>
  <dcterms:created xsi:type="dcterms:W3CDTF">2018-09-29T14:02:00Z</dcterms:created>
  <dcterms:modified xsi:type="dcterms:W3CDTF">2018-11-07T21:14:00Z</dcterms:modified>
</cp:coreProperties>
</file>