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AAF" w:rsidRDefault="00717AAF"/>
    <w:p w:rsidR="00A60076" w:rsidRDefault="00E32638" w:rsidP="00A60076">
      <w:pPr>
        <w:jc w:val="center"/>
        <w:rPr>
          <w:rFonts w:ascii="Times New Roman" w:hAnsi="Times New Roman" w:cs="Times New Roman"/>
          <w:color w:val="4472C4" w:themeColor="accent5"/>
          <w:sz w:val="48"/>
          <w:szCs w:val="48"/>
          <w:u w:val="single"/>
        </w:rPr>
      </w:pPr>
      <w:r w:rsidRPr="00A60076">
        <w:rPr>
          <w:rFonts w:ascii="Times New Roman" w:hAnsi="Times New Roman" w:cs="Times New Roman"/>
          <w:color w:val="4472C4" w:themeColor="accent5"/>
          <w:sz w:val="48"/>
          <w:szCs w:val="48"/>
          <w:u w:val="single"/>
        </w:rPr>
        <w:t>Огород на окне</w:t>
      </w:r>
    </w:p>
    <w:p w:rsidR="006F1654" w:rsidRPr="006F1654" w:rsidRDefault="006F1654" w:rsidP="006F16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72C4" w:themeColor="accent5"/>
          <w:sz w:val="32"/>
          <w:szCs w:val="32"/>
        </w:rPr>
      </w:pPr>
      <w:r w:rsidRPr="006F1654">
        <w:rPr>
          <w:color w:val="4472C4" w:themeColor="accent5"/>
          <w:sz w:val="32"/>
          <w:szCs w:val="32"/>
          <w:u w:val="single"/>
        </w:rPr>
        <w:t>Цели:</w:t>
      </w:r>
      <w:r w:rsidRPr="006F1654">
        <w:rPr>
          <w:color w:val="4472C4" w:themeColor="accent5"/>
          <w:sz w:val="32"/>
          <w:szCs w:val="32"/>
        </w:rPr>
        <w:t> Закрепить знание детей о свойствах лука; научить сажать лукавицы в землю и воду.</w:t>
      </w:r>
    </w:p>
    <w:p w:rsidR="006F1654" w:rsidRPr="006F1654" w:rsidRDefault="006F1654" w:rsidP="006F165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4472C4" w:themeColor="accent5"/>
          <w:sz w:val="32"/>
          <w:szCs w:val="32"/>
        </w:rPr>
      </w:pPr>
      <w:r w:rsidRPr="006F1654">
        <w:rPr>
          <w:color w:val="4472C4" w:themeColor="accent5"/>
          <w:sz w:val="32"/>
          <w:szCs w:val="32"/>
          <w:u w:val="single"/>
        </w:rPr>
        <w:t>Задачи:</w:t>
      </w:r>
    </w:p>
    <w:p w:rsidR="006F1654" w:rsidRPr="006F1654" w:rsidRDefault="006F1654" w:rsidP="006F165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4472C4" w:themeColor="accent5"/>
          <w:sz w:val="32"/>
          <w:szCs w:val="32"/>
        </w:rPr>
      </w:pPr>
      <w:r w:rsidRPr="006F1654">
        <w:rPr>
          <w:color w:val="4472C4" w:themeColor="accent5"/>
          <w:sz w:val="32"/>
          <w:szCs w:val="32"/>
        </w:rPr>
        <w:t>Уточнить знания детей о том, из чего можно вырастить растения.</w:t>
      </w:r>
    </w:p>
    <w:p w:rsidR="006F1654" w:rsidRPr="006F1654" w:rsidRDefault="006F1654" w:rsidP="006F165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4472C4" w:themeColor="accent5"/>
          <w:sz w:val="32"/>
          <w:szCs w:val="32"/>
        </w:rPr>
      </w:pPr>
      <w:r w:rsidRPr="006F1654">
        <w:rPr>
          <w:color w:val="4472C4" w:themeColor="accent5"/>
          <w:sz w:val="32"/>
          <w:szCs w:val="32"/>
        </w:rPr>
        <w:t>Уточнить знания детей о характерных признаках лука.</w:t>
      </w:r>
    </w:p>
    <w:p w:rsidR="006F1654" w:rsidRPr="006F1654" w:rsidRDefault="006F1654" w:rsidP="006F165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4472C4" w:themeColor="accent5"/>
          <w:sz w:val="32"/>
          <w:szCs w:val="32"/>
        </w:rPr>
      </w:pPr>
      <w:r w:rsidRPr="006F1654">
        <w:rPr>
          <w:color w:val="4472C4" w:themeColor="accent5"/>
          <w:sz w:val="32"/>
          <w:szCs w:val="32"/>
        </w:rPr>
        <w:t>Подвести детей к пониманию условий, необходимых для успешного развития растений.</w:t>
      </w:r>
    </w:p>
    <w:p w:rsidR="006F1654" w:rsidRPr="006F1654" w:rsidRDefault="006F1654" w:rsidP="006F165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4472C4" w:themeColor="accent5"/>
          <w:sz w:val="32"/>
          <w:szCs w:val="32"/>
        </w:rPr>
      </w:pPr>
      <w:r w:rsidRPr="006F1654">
        <w:rPr>
          <w:color w:val="4472C4" w:themeColor="accent5"/>
          <w:sz w:val="32"/>
          <w:szCs w:val="32"/>
        </w:rPr>
        <w:t>Упражнять детей в правильных приемах посадки луковиц.</w:t>
      </w:r>
    </w:p>
    <w:p w:rsidR="006F1654" w:rsidRPr="006F1654" w:rsidRDefault="006F1654" w:rsidP="006F165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4472C4" w:themeColor="accent5"/>
          <w:sz w:val="32"/>
          <w:szCs w:val="32"/>
        </w:rPr>
      </w:pPr>
      <w:r w:rsidRPr="006F1654">
        <w:rPr>
          <w:color w:val="4472C4" w:themeColor="accent5"/>
          <w:sz w:val="32"/>
          <w:szCs w:val="32"/>
        </w:rPr>
        <w:t xml:space="preserve"> Воспитывать желание ухаживать за луком, выращенным своими руками.</w:t>
      </w:r>
    </w:p>
    <w:p w:rsidR="00A60076" w:rsidRPr="008B6B10" w:rsidRDefault="00A60076" w:rsidP="008B6B10">
      <w:pPr>
        <w:rPr>
          <w:rFonts w:ascii="Times New Roman" w:hAnsi="Times New Roman" w:cs="Times New Roman"/>
          <w:color w:val="4472C4" w:themeColor="accent5"/>
          <w:sz w:val="48"/>
          <w:szCs w:val="48"/>
          <w:u w:val="single"/>
        </w:rPr>
      </w:pPr>
      <w:r>
        <w:rPr>
          <w:rFonts w:ascii="Times New Roman" w:hAnsi="Times New Roman" w:cs="Times New Roman"/>
          <w:color w:val="4472C4" w:themeColor="accent5"/>
          <w:sz w:val="32"/>
          <w:szCs w:val="32"/>
        </w:rPr>
        <w:t>Дети нашей группы вместе с родителями приняли участие в организации огорода на окне. Дома они изготовили оригинальные емкости для посадки луковиц. И 8 апреля принялись за посадку лука.</w:t>
      </w:r>
    </w:p>
    <w:p w:rsidR="00E32638" w:rsidRDefault="00E32638" w:rsidP="008B6B10">
      <w:pPr>
        <w:jc w:val="center"/>
        <w:rPr>
          <w:sz w:val="48"/>
          <w:szCs w:val="48"/>
        </w:rPr>
      </w:pPr>
      <w:r w:rsidRPr="00E32638">
        <w:rPr>
          <w:noProof/>
          <w:sz w:val="48"/>
          <w:szCs w:val="48"/>
          <w:lang w:eastAsia="ru-RU"/>
        </w:rPr>
        <w:drawing>
          <wp:inline distT="0" distB="0" distL="0" distR="0">
            <wp:extent cx="5296915" cy="3972645"/>
            <wp:effectExtent l="0" t="0" r="0" b="8890"/>
            <wp:docPr id="1" name="Рисунок 1" descr="F:\DCIM\202___04\IMG_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202___04\IMG_9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36" cy="397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54" w:rsidRDefault="006F1654" w:rsidP="008B6B10">
      <w:pPr>
        <w:jc w:val="center"/>
        <w:rPr>
          <w:sz w:val="48"/>
          <w:szCs w:val="48"/>
        </w:rPr>
      </w:pPr>
    </w:p>
    <w:p w:rsidR="006F1654" w:rsidRDefault="006F1654" w:rsidP="008B6B10">
      <w:pPr>
        <w:jc w:val="center"/>
        <w:rPr>
          <w:sz w:val="48"/>
          <w:szCs w:val="48"/>
        </w:rPr>
      </w:pPr>
    </w:p>
    <w:p w:rsidR="00E567E9" w:rsidRDefault="00E567E9" w:rsidP="008B6B10">
      <w:pPr>
        <w:jc w:val="center"/>
        <w:rPr>
          <w:rFonts w:ascii="Times New Roman" w:hAnsi="Times New Roman" w:cs="Times New Roman"/>
          <w:color w:val="4472C4" w:themeColor="accent5"/>
          <w:sz w:val="32"/>
          <w:szCs w:val="32"/>
        </w:rPr>
      </w:pPr>
    </w:p>
    <w:p w:rsidR="006F1654" w:rsidRPr="00E567E9" w:rsidRDefault="00E567E9" w:rsidP="008B6B10">
      <w:pPr>
        <w:jc w:val="center"/>
        <w:rPr>
          <w:rFonts w:ascii="Times New Roman" w:hAnsi="Times New Roman" w:cs="Times New Roman"/>
          <w:color w:val="4472C4" w:themeColor="accent5"/>
          <w:sz w:val="32"/>
          <w:szCs w:val="32"/>
        </w:rPr>
      </w:pPr>
      <w:r w:rsidRPr="00E567E9">
        <w:rPr>
          <w:rFonts w:ascii="Times New Roman" w:hAnsi="Times New Roman" w:cs="Times New Roman"/>
          <w:color w:val="4472C4" w:themeColor="accent5"/>
          <w:sz w:val="32"/>
          <w:szCs w:val="32"/>
        </w:rPr>
        <w:t>Посадкой</w:t>
      </w:r>
      <w:r>
        <w:rPr>
          <w:rFonts w:ascii="Times New Roman" w:hAnsi="Times New Roman" w:cs="Times New Roman"/>
          <w:color w:val="4472C4" w:themeColor="accent5"/>
          <w:sz w:val="32"/>
          <w:szCs w:val="32"/>
        </w:rPr>
        <w:t xml:space="preserve"> лука увлеклись даже мальчики</w:t>
      </w:r>
    </w:p>
    <w:p w:rsidR="003F73C8" w:rsidRDefault="003F73C8" w:rsidP="008B6B10">
      <w:pPr>
        <w:jc w:val="center"/>
        <w:rPr>
          <w:sz w:val="48"/>
          <w:szCs w:val="48"/>
        </w:rPr>
      </w:pPr>
      <w:r w:rsidRPr="003F73C8">
        <w:rPr>
          <w:noProof/>
          <w:sz w:val="48"/>
          <w:szCs w:val="48"/>
          <w:lang w:eastAsia="ru-RU"/>
        </w:rPr>
        <w:drawing>
          <wp:inline distT="0" distB="0" distL="0" distR="0">
            <wp:extent cx="5063794" cy="3797804"/>
            <wp:effectExtent l="0" t="0" r="3810" b="0"/>
            <wp:docPr id="2" name="Рисунок 2" descr="F:\DCIM\202___04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202___04\IMG_9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63" cy="381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10" w:rsidRPr="008B6B10" w:rsidRDefault="008B6B10" w:rsidP="00603B5A">
      <w:pPr>
        <w:rPr>
          <w:sz w:val="32"/>
          <w:szCs w:val="32"/>
        </w:rPr>
      </w:pPr>
    </w:p>
    <w:p w:rsidR="00D860A9" w:rsidRDefault="00D860A9" w:rsidP="008B6B10">
      <w:pPr>
        <w:jc w:val="center"/>
        <w:rPr>
          <w:sz w:val="48"/>
          <w:szCs w:val="48"/>
        </w:rPr>
      </w:pPr>
      <w:r w:rsidRPr="00D860A9">
        <w:rPr>
          <w:noProof/>
          <w:sz w:val="48"/>
          <w:szCs w:val="48"/>
          <w:lang w:eastAsia="ru-RU"/>
        </w:rPr>
        <w:drawing>
          <wp:inline distT="0" distB="0" distL="0" distR="0">
            <wp:extent cx="5255934" cy="3941909"/>
            <wp:effectExtent l="0" t="0" r="1905" b="1905"/>
            <wp:docPr id="3" name="Рисунок 3" descr="F:\DCIM\202___04\IMG_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202___04\IMG_9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08" cy="394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639" w:rsidRPr="006F1654" w:rsidRDefault="00603B5A" w:rsidP="006F1654">
      <w:pPr>
        <w:jc w:val="center"/>
        <w:rPr>
          <w:rFonts w:ascii="Times New Roman" w:hAnsi="Times New Roman" w:cs="Times New Roman"/>
          <w:color w:val="4472C4" w:themeColor="accent5"/>
          <w:sz w:val="32"/>
          <w:szCs w:val="32"/>
          <w:u w:val="single"/>
        </w:rPr>
      </w:pPr>
      <w:bookmarkStart w:id="0" w:name="_GoBack"/>
      <w:bookmarkEnd w:id="0"/>
      <w:r w:rsidRPr="006F1654">
        <w:rPr>
          <w:rFonts w:ascii="Times New Roman" w:hAnsi="Times New Roman" w:cs="Times New Roman"/>
          <w:color w:val="4472C4" w:themeColor="accent5"/>
          <w:sz w:val="32"/>
          <w:szCs w:val="32"/>
          <w:u w:val="single"/>
        </w:rPr>
        <w:lastRenderedPageBreak/>
        <w:t>Вот какой огород у нас получился</w:t>
      </w:r>
    </w:p>
    <w:p w:rsidR="00123639" w:rsidRDefault="00123639" w:rsidP="008B6B10">
      <w:pPr>
        <w:jc w:val="center"/>
        <w:rPr>
          <w:sz w:val="48"/>
          <w:szCs w:val="48"/>
        </w:rPr>
      </w:pPr>
      <w:r w:rsidRPr="00123639">
        <w:rPr>
          <w:noProof/>
          <w:sz w:val="48"/>
          <w:szCs w:val="48"/>
          <w:lang w:eastAsia="ru-RU"/>
        </w:rPr>
        <w:drawing>
          <wp:inline distT="0" distB="0" distL="0" distR="0">
            <wp:extent cx="5284565" cy="3963382"/>
            <wp:effectExtent l="0" t="0" r="0" b="0"/>
            <wp:docPr id="4" name="Рисунок 4" descr="F:\DCIM\202___04\IMG_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202___04\IMG_9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93" cy="396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00" w:rsidRPr="007D4552" w:rsidRDefault="00336EFE" w:rsidP="00603B5A">
      <w:pPr>
        <w:jc w:val="center"/>
        <w:rPr>
          <w:rFonts w:ascii="Times New Roman" w:hAnsi="Times New Roman" w:cs="Times New Roman"/>
          <w:color w:val="4472C4" w:themeColor="accent5"/>
          <w:sz w:val="32"/>
          <w:szCs w:val="32"/>
        </w:rPr>
      </w:pPr>
      <w:r w:rsidRPr="007D4552">
        <w:rPr>
          <w:rFonts w:ascii="Times New Roman" w:hAnsi="Times New Roman" w:cs="Times New Roman"/>
          <w:color w:val="4472C4" w:themeColor="accent5"/>
          <w:sz w:val="32"/>
          <w:szCs w:val="32"/>
        </w:rPr>
        <w:t>В течении двух недель дети совместно с воспитателями наблюдали и ухаживали каждый за своей луковицей</w:t>
      </w:r>
    </w:p>
    <w:p w:rsidR="00311800" w:rsidRDefault="00A60076" w:rsidP="00603B5A">
      <w:pPr>
        <w:jc w:val="center"/>
        <w:rPr>
          <w:sz w:val="48"/>
          <w:szCs w:val="48"/>
        </w:rPr>
      </w:pPr>
      <w:r w:rsidRPr="00A60076">
        <w:rPr>
          <w:noProof/>
          <w:sz w:val="48"/>
          <w:szCs w:val="48"/>
          <w:lang w:eastAsia="ru-RU"/>
        </w:rPr>
        <w:drawing>
          <wp:inline distT="0" distB="0" distL="0" distR="0">
            <wp:extent cx="4856310" cy="3642194"/>
            <wp:effectExtent l="0" t="0" r="1905" b="0"/>
            <wp:docPr id="5" name="Рисунок 5" descr="F:\DCIM\202___04\IMG_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202___04\IMG_9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45" cy="36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52" w:rsidRPr="007D4552" w:rsidRDefault="00E567E9" w:rsidP="00E567E9">
      <w:pPr>
        <w:jc w:val="right"/>
        <w:rPr>
          <w:rFonts w:ascii="Times New Roman" w:hAnsi="Times New Roman" w:cs="Times New Roman"/>
          <w:color w:val="4472C4" w:themeColor="accent5"/>
          <w:sz w:val="32"/>
          <w:szCs w:val="32"/>
        </w:rPr>
      </w:pPr>
      <w:r w:rsidRPr="00E567E9">
        <w:rPr>
          <w:rFonts w:ascii="Times New Roman" w:hAnsi="Times New Roman" w:cs="Times New Roman"/>
          <w:color w:val="4472C4" w:themeColor="accent5"/>
          <w:sz w:val="32"/>
          <w:szCs w:val="32"/>
        </w:rPr>
        <w:t>Подготовила</w:t>
      </w:r>
      <w:r>
        <w:rPr>
          <w:rFonts w:ascii="Times New Roman" w:hAnsi="Times New Roman" w:cs="Times New Roman"/>
          <w:color w:val="4472C4" w:themeColor="accent5"/>
          <w:sz w:val="32"/>
          <w:szCs w:val="32"/>
        </w:rPr>
        <w:t>: воспитатель Иванова Ю.В.</w:t>
      </w:r>
    </w:p>
    <w:sectPr w:rsidR="007D4552" w:rsidRPr="007D4552" w:rsidSect="00E567E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EE0BCB"/>
    <w:multiLevelType w:val="multilevel"/>
    <w:tmpl w:val="1BBC4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146B82"/>
    <w:multiLevelType w:val="multilevel"/>
    <w:tmpl w:val="75129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638"/>
    <w:rsid w:val="00123639"/>
    <w:rsid w:val="00311800"/>
    <w:rsid w:val="00336EFE"/>
    <w:rsid w:val="003F73C8"/>
    <w:rsid w:val="00603B5A"/>
    <w:rsid w:val="006F1654"/>
    <w:rsid w:val="00717AAF"/>
    <w:rsid w:val="007D4552"/>
    <w:rsid w:val="008B6B10"/>
    <w:rsid w:val="009A12EF"/>
    <w:rsid w:val="00A60076"/>
    <w:rsid w:val="00D860A9"/>
    <w:rsid w:val="00E32638"/>
    <w:rsid w:val="00E5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D4C71-BB96-486A-88B2-B208BD39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1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Иванов</dc:creator>
  <cp:keywords/>
  <dc:description/>
  <cp:lastModifiedBy>Александр Иванов</cp:lastModifiedBy>
  <cp:revision>14</cp:revision>
  <dcterms:created xsi:type="dcterms:W3CDTF">2019-04-17T18:54:00Z</dcterms:created>
  <dcterms:modified xsi:type="dcterms:W3CDTF">2019-04-18T17:10:00Z</dcterms:modified>
</cp:coreProperties>
</file>