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08" w:rsidRPr="00AB2933" w:rsidRDefault="002B746E" w:rsidP="00EE32B1">
      <w:pPr>
        <w:pStyle w:val="10"/>
        <w:keepNext/>
        <w:keepLines/>
        <w:shd w:val="clear" w:color="auto" w:fill="auto"/>
        <w:spacing w:before="96" w:after="253" w:line="270" w:lineRule="exact"/>
        <w:ind w:right="20"/>
        <w:jc w:val="center"/>
        <w:rPr>
          <w:sz w:val="32"/>
          <w:szCs w:val="32"/>
        </w:rPr>
      </w:pPr>
      <w:bookmarkStart w:id="0" w:name="bookmark0"/>
      <w:r w:rsidRPr="00EE32B1">
        <w:rPr>
          <w:rStyle w:val="11"/>
          <w:sz w:val="40"/>
          <w:szCs w:val="40"/>
        </w:rPr>
        <w:t>Готовим</w:t>
      </w:r>
      <w:r w:rsidRPr="00AB2933">
        <w:rPr>
          <w:rStyle w:val="11"/>
          <w:sz w:val="32"/>
          <w:szCs w:val="32"/>
        </w:rPr>
        <w:t>ся к школе вместе с ребенком</w:t>
      </w:r>
      <w:bookmarkEnd w:id="0"/>
    </w:p>
    <w:p w:rsidR="00986108" w:rsidRPr="00AB2933" w:rsidRDefault="00AB2933" w:rsidP="00B30027">
      <w:pPr>
        <w:pStyle w:val="32"/>
        <w:shd w:val="clear" w:color="auto" w:fill="auto"/>
        <w:spacing w:after="371" w:line="240" w:lineRule="auto"/>
        <w:ind w:right="20"/>
        <w:contextualSpacing/>
        <w:jc w:val="both"/>
        <w:rPr>
          <w:sz w:val="32"/>
          <w:szCs w:val="32"/>
        </w:rPr>
      </w:pPr>
      <w:r>
        <w:rPr>
          <w:noProof/>
          <w:sz w:val="40"/>
          <w:szCs w:val="40"/>
          <w:lang w:val="ru-RU"/>
        </w:rPr>
        <w:drawing>
          <wp:anchor distT="0" distB="0" distL="114300" distR="114300" simplePos="0" relativeHeight="251658240" behindDoc="1" locked="0" layoutInCell="1" allowOverlap="1" wp14:anchorId="2F020129" wp14:editId="7AF360C0">
            <wp:simplePos x="0" y="0"/>
            <wp:positionH relativeFrom="column">
              <wp:posOffset>-175895</wp:posOffset>
            </wp:positionH>
            <wp:positionV relativeFrom="paragraph">
              <wp:posOffset>141605</wp:posOffset>
            </wp:positionV>
            <wp:extent cx="1940560" cy="2237105"/>
            <wp:effectExtent l="228600" t="190500" r="231140" b="182245"/>
            <wp:wrapTight wrapText="bothSides">
              <wp:wrapPolygon edited="0">
                <wp:start x="20943" y="-227"/>
                <wp:lineTo x="5608" y="-3107"/>
                <wp:lineTo x="4890" y="-231"/>
                <wp:lineTo x="123" y="-1126"/>
                <wp:lineTo x="-595" y="1750"/>
                <wp:lineTo x="-1202" y="7658"/>
                <wp:lineTo x="-373" y="7814"/>
                <wp:lineTo x="-1283" y="16676"/>
                <wp:lineTo x="-454" y="16832"/>
                <wp:lineTo x="-495" y="21341"/>
                <wp:lineTo x="1163" y="21653"/>
                <wp:lineTo x="1370" y="21691"/>
                <wp:lineTo x="9190" y="21655"/>
                <wp:lineTo x="21721" y="20997"/>
                <wp:lineTo x="22024" y="18043"/>
                <wp:lineTo x="21913" y="15011"/>
                <wp:lineTo x="22009" y="12018"/>
                <wp:lineTo x="21898" y="8986"/>
                <wp:lineTo x="21994" y="5992"/>
                <wp:lineTo x="21883" y="2960"/>
                <wp:lineTo x="21979" y="-33"/>
                <wp:lineTo x="20943" y="-22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006">
                      <a:off x="0" y="0"/>
                      <a:ext cx="194056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6E" w:rsidRPr="00AB2933">
        <w:rPr>
          <w:sz w:val="32"/>
          <w:szCs w:val="32"/>
        </w:rPr>
        <w:t>Начало школьного обучения — переломный этап в жизни ребенка. Новые усло</w:t>
      </w:r>
      <w:r w:rsidR="002B746E" w:rsidRPr="00AB2933">
        <w:rPr>
          <w:sz w:val="32"/>
          <w:szCs w:val="32"/>
        </w:rPr>
        <w:softHyphen/>
        <w:t>вия, новые социальные контакты, изменившаяся ведущая деятельность (учеба, а не игра) — все это требует мобилизации сил. На ребенка ложатся большие нагруз</w:t>
      </w:r>
      <w:r w:rsidR="002B746E" w:rsidRPr="00AB2933">
        <w:rPr>
          <w:sz w:val="32"/>
          <w:szCs w:val="32"/>
        </w:rPr>
        <w:softHyphen/>
        <w:t>ки (физические, интеллектуальные, эмоциональные). Первые недели, а иногда и месяцы первоклассники пребывают в состоянии информационного и эмоциональ</w:t>
      </w:r>
      <w:r w:rsidR="002B746E" w:rsidRPr="00AB2933">
        <w:rPr>
          <w:sz w:val="32"/>
          <w:szCs w:val="32"/>
        </w:rPr>
        <w:softHyphen/>
        <w:t>ного стресса, последствием которого может стать ухудшение здоровья. В этой ситу</w:t>
      </w:r>
      <w:r w:rsidR="002B746E" w:rsidRPr="00AB2933">
        <w:rPr>
          <w:sz w:val="32"/>
          <w:szCs w:val="32"/>
        </w:rPr>
        <w:softHyphen/>
        <w:t>ации вполне логичен вопрос: «Как подготовить ребенка к школьному обучению?»</w:t>
      </w:r>
    </w:p>
    <w:p w:rsidR="00986108" w:rsidRPr="00AB2933" w:rsidRDefault="00B30027" w:rsidP="00EE32B1">
      <w:pPr>
        <w:pStyle w:val="10"/>
        <w:keepNext/>
        <w:keepLines/>
        <w:shd w:val="clear" w:color="auto" w:fill="auto"/>
        <w:spacing w:before="0" w:after="248" w:line="240" w:lineRule="auto"/>
        <w:contextualSpacing/>
        <w:jc w:val="center"/>
        <w:rPr>
          <w:sz w:val="32"/>
          <w:szCs w:val="32"/>
        </w:rPr>
      </w:pPr>
      <w:bookmarkStart w:id="1" w:name="bookmark1"/>
      <w:r w:rsidRPr="00AB2933">
        <w:rPr>
          <w:rStyle w:val="11"/>
          <w:sz w:val="32"/>
          <w:szCs w:val="32"/>
        </w:rPr>
        <w:t>Интеллектуальная</w:t>
      </w:r>
      <w:r w:rsidRPr="00AB2933">
        <w:rPr>
          <w:rStyle w:val="11"/>
          <w:sz w:val="32"/>
          <w:szCs w:val="32"/>
          <w:lang w:val="ru-RU"/>
        </w:rPr>
        <w:t xml:space="preserve"> </w:t>
      </w:r>
      <w:r w:rsidR="002B746E" w:rsidRPr="00AB2933">
        <w:rPr>
          <w:rStyle w:val="11"/>
          <w:sz w:val="32"/>
          <w:szCs w:val="32"/>
        </w:rPr>
        <w:t>готовность</w:t>
      </w:r>
      <w:bookmarkEnd w:id="1"/>
    </w:p>
    <w:p w:rsidR="00986108" w:rsidRPr="00AB2933" w:rsidRDefault="002B746E" w:rsidP="00B30027">
      <w:pPr>
        <w:pStyle w:val="32"/>
        <w:shd w:val="clear" w:color="auto" w:fill="auto"/>
        <w:spacing w:line="240" w:lineRule="auto"/>
        <w:ind w:right="20"/>
        <w:contextualSpacing/>
        <w:jc w:val="both"/>
        <w:rPr>
          <w:sz w:val="32"/>
          <w:szCs w:val="32"/>
        </w:rPr>
      </w:pPr>
      <w:r w:rsidRPr="00AB2933">
        <w:rPr>
          <w:sz w:val="32"/>
          <w:szCs w:val="32"/>
        </w:rPr>
        <w:t>Школьное обучение в качестве необходимой предпосылки требует зрелости определенных психических функций (памяти, внимания, мышления). Даже малы</w:t>
      </w:r>
      <w:r w:rsidRPr="00AB2933">
        <w:rPr>
          <w:sz w:val="32"/>
          <w:szCs w:val="32"/>
        </w:rPr>
        <w:softHyphen/>
        <w:t>ши могут долго заниматься тем, что их привлекает, а вот выполнение неинтересной работы даже у первоклассников получается с трудом. А на уроке отнюдь не все бы</w:t>
      </w:r>
      <w:r w:rsidRPr="00AB2933">
        <w:rPr>
          <w:sz w:val="32"/>
          <w:szCs w:val="32"/>
        </w:rPr>
        <w:softHyphen/>
        <w:t>вает интересно. Поэтому внимание ребенка должно контролироваться с помощью волевого усилия. У будущего первоклассника должна быть развита речевая и зри</w:t>
      </w:r>
      <w:r w:rsidRPr="00AB2933">
        <w:rPr>
          <w:sz w:val="32"/>
          <w:szCs w:val="32"/>
        </w:rPr>
        <w:softHyphen/>
        <w:t>тельная память. Если ученик имеет малый объем памяти, то усваиваться информа</w:t>
      </w:r>
      <w:r w:rsidRPr="00AB2933">
        <w:rPr>
          <w:sz w:val="32"/>
          <w:szCs w:val="32"/>
        </w:rPr>
        <w:softHyphen/>
        <w:t>ция будет не полностью. Однако память необходимо развивать, соединяя с мышле</w:t>
      </w:r>
      <w:r w:rsidRPr="00AB2933">
        <w:rPr>
          <w:sz w:val="32"/>
          <w:szCs w:val="32"/>
        </w:rPr>
        <w:softHyphen/>
        <w:t>нием, иначе осмысленное запоминание заменит зубрежка. Ребенок должен сначала понять учебный материал, выделить в нем главное, найти закономерности, проана</w:t>
      </w:r>
      <w:r w:rsidRPr="00AB2933">
        <w:rPr>
          <w:sz w:val="32"/>
          <w:szCs w:val="32"/>
        </w:rPr>
        <w:softHyphen/>
        <w:t>лизировать и обобщить информацию, а уже после этого — запомнить.</w:t>
      </w:r>
    </w:p>
    <w:p w:rsidR="00986108" w:rsidRPr="00AB2933" w:rsidRDefault="002B746E" w:rsidP="00B30027">
      <w:pPr>
        <w:pStyle w:val="32"/>
        <w:shd w:val="clear" w:color="auto" w:fill="auto"/>
        <w:spacing w:line="240" w:lineRule="auto"/>
        <w:ind w:right="20"/>
        <w:contextualSpacing/>
        <w:jc w:val="both"/>
        <w:rPr>
          <w:sz w:val="32"/>
          <w:szCs w:val="32"/>
        </w:rPr>
      </w:pPr>
      <w:r w:rsidRPr="00AB2933">
        <w:rPr>
          <w:sz w:val="32"/>
          <w:szCs w:val="32"/>
        </w:rPr>
        <w:t>У ребенка должна быть сформирована координация работы глаз и тонких дви</w:t>
      </w:r>
      <w:r w:rsidRPr="00AB2933">
        <w:rPr>
          <w:sz w:val="32"/>
          <w:szCs w:val="32"/>
        </w:rPr>
        <w:softHyphen/>
        <w:t>жений руки. Эта способность обеспечит ребенку успешное выполнение заданий по переписыванию с учебника или классной доски. Нужно научить ребенка не только штриховать, раскрашивать и рисовать, а перерисовывать или переписывать что-то, глядя на образец.</w:t>
      </w:r>
    </w:p>
    <w:p w:rsidR="00EE32B1" w:rsidRDefault="002B746E" w:rsidP="00AB2933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  <w:r w:rsidRPr="00AB2933">
        <w:rPr>
          <w:sz w:val="32"/>
          <w:szCs w:val="32"/>
        </w:rPr>
        <w:t>Первоклассник должен обладать также навыками учебной деятельности: уметь идентифицировать себя с классом (реагировать, когда нет личного обращения), вы</w:t>
      </w:r>
      <w:r w:rsidRPr="00AB2933">
        <w:rPr>
          <w:sz w:val="32"/>
          <w:szCs w:val="32"/>
        </w:rPr>
        <w:softHyphen/>
        <w:t>делять общую задачу, работать по словесной инструкции, строить внутренний план умственных действий. Развить эти навыки помогут пребывание в детском саду, за</w:t>
      </w:r>
      <w:r w:rsidRPr="00AB2933">
        <w:rPr>
          <w:sz w:val="32"/>
          <w:szCs w:val="32"/>
        </w:rPr>
        <w:softHyphen/>
        <w:t>нятия в различных кружках и спортивных секциях.</w:t>
      </w:r>
    </w:p>
    <w:p w:rsidR="00B36F10" w:rsidRDefault="00B36F10" w:rsidP="00AB2933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</w:p>
    <w:p w:rsidR="00B36F10" w:rsidRDefault="00B36F10" w:rsidP="00AB2933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</w:p>
    <w:p w:rsidR="00B36F10" w:rsidRPr="00B36F10" w:rsidRDefault="00B36F10" w:rsidP="00B36F10">
      <w:pPr>
        <w:pStyle w:val="32"/>
        <w:spacing w:after="4743"/>
        <w:ind w:right="20"/>
        <w:contextualSpacing/>
        <w:jc w:val="center"/>
        <w:rPr>
          <w:b/>
          <w:sz w:val="32"/>
          <w:szCs w:val="32"/>
          <w:lang w:val="ru-RU"/>
        </w:rPr>
      </w:pPr>
      <w:r w:rsidRPr="00B36F10">
        <w:rPr>
          <w:b/>
          <w:sz w:val="32"/>
          <w:szCs w:val="32"/>
          <w:lang w:val="ru-RU"/>
        </w:rPr>
        <w:lastRenderedPageBreak/>
        <w:t>Личностная готовность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Ребенок на пороге школы должен быть готов к принятию новой для себя роли — роли школьника, имеющего свои права и</w:t>
      </w:r>
      <w:r>
        <w:rPr>
          <w:sz w:val="32"/>
          <w:szCs w:val="32"/>
          <w:lang w:val="ru-RU"/>
        </w:rPr>
        <w:t xml:space="preserve"> обязанности. У ребенка со сфор</w:t>
      </w:r>
      <w:r w:rsidRPr="00B36F10">
        <w:rPr>
          <w:sz w:val="32"/>
          <w:szCs w:val="32"/>
          <w:lang w:val="ru-RU"/>
        </w:rPr>
        <w:t>мировавшейся позицией школьника вся учебная деятельность, отн</w:t>
      </w:r>
      <w:r w:rsidRPr="00B36F10">
        <w:rPr>
          <w:sz w:val="32"/>
          <w:szCs w:val="32"/>
          <w:lang w:val="ru-RU"/>
        </w:rPr>
        <w:t>о</w:t>
      </w:r>
      <w:r w:rsidRPr="00B36F10">
        <w:rPr>
          <w:sz w:val="32"/>
          <w:szCs w:val="32"/>
          <w:lang w:val="ru-RU"/>
        </w:rPr>
        <w:t>шение к учителю, одноклассникам и самому себе положите</w:t>
      </w:r>
      <w:r>
        <w:rPr>
          <w:sz w:val="32"/>
          <w:szCs w:val="32"/>
          <w:lang w:val="ru-RU"/>
        </w:rPr>
        <w:t xml:space="preserve">льно </w:t>
      </w:r>
      <w:proofErr w:type="gramStart"/>
      <w:r>
        <w:rPr>
          <w:sz w:val="32"/>
          <w:szCs w:val="32"/>
          <w:lang w:val="ru-RU"/>
        </w:rPr>
        <w:t>окрашены</w:t>
      </w:r>
      <w:proofErr w:type="gramEnd"/>
      <w:r>
        <w:rPr>
          <w:sz w:val="32"/>
          <w:szCs w:val="32"/>
          <w:lang w:val="ru-RU"/>
        </w:rPr>
        <w:t>. Окружающим взрос</w:t>
      </w:r>
      <w:r w:rsidRPr="00B36F10">
        <w:rPr>
          <w:sz w:val="32"/>
          <w:szCs w:val="32"/>
          <w:lang w:val="ru-RU"/>
        </w:rPr>
        <w:t>лым необходимо развивать у малыша чувство горд</w:t>
      </w:r>
      <w:r>
        <w:rPr>
          <w:sz w:val="32"/>
          <w:szCs w:val="32"/>
          <w:lang w:val="ru-RU"/>
        </w:rPr>
        <w:t>ости за то, что он школьник, ко</w:t>
      </w:r>
      <w:r w:rsidRPr="00B36F10">
        <w:rPr>
          <w:sz w:val="32"/>
          <w:szCs w:val="32"/>
          <w:lang w:val="ru-RU"/>
        </w:rPr>
        <w:t>торый уже многое знает и может справиться со всеми трудностями и все преодолеть.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В ребенке нужно поддерживать желание идти в школу, учиться и получать знания и умения, которые ему пригодятся в жизни</w:t>
      </w:r>
      <w:r>
        <w:rPr>
          <w:sz w:val="32"/>
          <w:szCs w:val="32"/>
          <w:lang w:val="ru-RU"/>
        </w:rPr>
        <w:t>. Хорошо, если у будущего перво</w:t>
      </w:r>
      <w:r w:rsidRPr="00B36F10">
        <w:rPr>
          <w:sz w:val="32"/>
          <w:szCs w:val="32"/>
          <w:lang w:val="ru-RU"/>
        </w:rPr>
        <w:t>клашки сформирован учебный или социальный моти</w:t>
      </w:r>
      <w:r>
        <w:rPr>
          <w:sz w:val="32"/>
          <w:szCs w:val="32"/>
          <w:lang w:val="ru-RU"/>
        </w:rPr>
        <w:t>в учения, т. е. они хотят в шко</w:t>
      </w:r>
      <w:r w:rsidRPr="00B36F10">
        <w:rPr>
          <w:sz w:val="32"/>
          <w:szCs w:val="32"/>
          <w:lang w:val="ru-RU"/>
        </w:rPr>
        <w:t>лу, чтобы узнать новое, стать образованными людьми и мн</w:t>
      </w:r>
      <w:r w:rsidRPr="00B36F10">
        <w:rPr>
          <w:sz w:val="32"/>
          <w:szCs w:val="32"/>
          <w:lang w:val="ru-RU"/>
        </w:rPr>
        <w:t>о</w:t>
      </w:r>
      <w:r w:rsidRPr="00B36F10">
        <w:rPr>
          <w:sz w:val="32"/>
          <w:szCs w:val="32"/>
          <w:lang w:val="ru-RU"/>
        </w:rPr>
        <w:t>гого добиться в жизни.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</w:p>
    <w:p w:rsidR="00B36F10" w:rsidRPr="00B36F10" w:rsidRDefault="00B36F10" w:rsidP="00B36F10">
      <w:pPr>
        <w:pStyle w:val="32"/>
        <w:spacing w:after="4743"/>
        <w:ind w:right="20"/>
        <w:contextualSpacing/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anchor distT="0" distB="0" distL="114300" distR="114300" simplePos="0" relativeHeight="251659264" behindDoc="1" locked="0" layoutInCell="1" allowOverlap="1" wp14:anchorId="684E9520" wp14:editId="29BBD97F">
            <wp:simplePos x="0" y="0"/>
            <wp:positionH relativeFrom="column">
              <wp:posOffset>-72390</wp:posOffset>
            </wp:positionH>
            <wp:positionV relativeFrom="paragraph">
              <wp:posOffset>170815</wp:posOffset>
            </wp:positionV>
            <wp:extent cx="252095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382" y="21269"/>
                <wp:lineTo x="213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F10">
        <w:rPr>
          <w:b/>
          <w:sz w:val="32"/>
          <w:szCs w:val="32"/>
          <w:lang w:val="ru-RU"/>
        </w:rPr>
        <w:t>Социально-психологическая гото</w:t>
      </w:r>
      <w:r w:rsidRPr="00B36F10">
        <w:rPr>
          <w:b/>
          <w:sz w:val="32"/>
          <w:szCs w:val="32"/>
          <w:lang w:val="ru-RU"/>
        </w:rPr>
        <w:t>в</w:t>
      </w:r>
      <w:r w:rsidRPr="00B36F10">
        <w:rPr>
          <w:b/>
          <w:sz w:val="32"/>
          <w:szCs w:val="32"/>
          <w:lang w:val="ru-RU"/>
        </w:rPr>
        <w:t>ность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b/>
          <w:sz w:val="32"/>
          <w:szCs w:val="32"/>
          <w:lang w:val="ru-RU"/>
        </w:rPr>
      </w:pP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До школы у ребенка нужно сформировать ко</w:t>
      </w:r>
      <w:r>
        <w:rPr>
          <w:sz w:val="32"/>
          <w:szCs w:val="32"/>
          <w:lang w:val="ru-RU"/>
        </w:rPr>
        <w:t>ммуникативные качества, благода</w:t>
      </w:r>
      <w:r w:rsidRPr="00B36F10">
        <w:rPr>
          <w:sz w:val="32"/>
          <w:szCs w:val="32"/>
          <w:lang w:val="ru-RU"/>
        </w:rPr>
        <w:t>ря кот</w:t>
      </w:r>
      <w:r w:rsidRPr="00B36F10">
        <w:rPr>
          <w:sz w:val="32"/>
          <w:szCs w:val="32"/>
          <w:lang w:val="ru-RU"/>
        </w:rPr>
        <w:t>о</w:t>
      </w:r>
      <w:r w:rsidRPr="00B36F10">
        <w:rPr>
          <w:sz w:val="32"/>
          <w:szCs w:val="32"/>
          <w:lang w:val="ru-RU"/>
        </w:rPr>
        <w:t>рым он сможет найти друзей в новом колле</w:t>
      </w:r>
      <w:r w:rsidRPr="00B36F10">
        <w:rPr>
          <w:sz w:val="32"/>
          <w:szCs w:val="32"/>
          <w:lang w:val="ru-RU"/>
        </w:rPr>
        <w:t>к</w:t>
      </w:r>
      <w:r w:rsidRPr="00B36F10">
        <w:rPr>
          <w:sz w:val="32"/>
          <w:szCs w:val="32"/>
          <w:lang w:val="ru-RU"/>
        </w:rPr>
        <w:t>тиве: способ</w:t>
      </w:r>
      <w:r>
        <w:rPr>
          <w:sz w:val="32"/>
          <w:szCs w:val="32"/>
          <w:lang w:val="ru-RU"/>
        </w:rPr>
        <w:t>ность устанавли</w:t>
      </w:r>
      <w:r w:rsidRPr="00B36F10">
        <w:rPr>
          <w:sz w:val="32"/>
          <w:szCs w:val="32"/>
          <w:lang w:val="ru-RU"/>
        </w:rPr>
        <w:t>вать и поддерж</w:t>
      </w:r>
      <w:r w:rsidRPr="00B36F10">
        <w:rPr>
          <w:sz w:val="32"/>
          <w:szCs w:val="32"/>
          <w:lang w:val="ru-RU"/>
        </w:rPr>
        <w:t>и</w:t>
      </w:r>
      <w:r w:rsidRPr="00B36F10">
        <w:rPr>
          <w:sz w:val="32"/>
          <w:szCs w:val="32"/>
          <w:lang w:val="ru-RU"/>
        </w:rPr>
        <w:t>вать дружеские взаимоотношения, умение слушать собеседника и эмоционально соп</w:t>
      </w:r>
      <w:r w:rsidRPr="00B36F10">
        <w:rPr>
          <w:sz w:val="32"/>
          <w:szCs w:val="32"/>
          <w:lang w:val="ru-RU"/>
        </w:rPr>
        <w:t>е</w:t>
      </w:r>
      <w:r w:rsidRPr="00B36F10">
        <w:rPr>
          <w:sz w:val="32"/>
          <w:szCs w:val="32"/>
          <w:lang w:val="ru-RU"/>
        </w:rPr>
        <w:t>реживать, решать конфлик</w:t>
      </w:r>
      <w:r>
        <w:rPr>
          <w:sz w:val="32"/>
          <w:szCs w:val="32"/>
          <w:lang w:val="ru-RU"/>
        </w:rPr>
        <w:t>тные ситуации мирным путем, уча</w:t>
      </w:r>
      <w:r w:rsidRPr="00B36F10">
        <w:rPr>
          <w:sz w:val="32"/>
          <w:szCs w:val="32"/>
          <w:lang w:val="ru-RU"/>
        </w:rPr>
        <w:t>ствовать в коллективных формах деятельн</w:t>
      </w:r>
      <w:r w:rsidRPr="00B36F10">
        <w:rPr>
          <w:sz w:val="32"/>
          <w:szCs w:val="32"/>
          <w:lang w:val="ru-RU"/>
        </w:rPr>
        <w:t>о</w:t>
      </w:r>
      <w:r w:rsidRPr="00B36F10">
        <w:rPr>
          <w:sz w:val="32"/>
          <w:szCs w:val="32"/>
          <w:lang w:val="ru-RU"/>
        </w:rPr>
        <w:t>сти.</w:t>
      </w:r>
    </w:p>
    <w:p w:rsidR="00B36F10" w:rsidRDefault="00B36F10" w:rsidP="00B36F10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 xml:space="preserve">По отношению к учителю первоклассник должен уметь проявлять уважение, устанавливать контакты на уроке и вне </w:t>
      </w:r>
      <w:proofErr w:type="gramStart"/>
      <w:r w:rsidRPr="00B36F10">
        <w:rPr>
          <w:sz w:val="32"/>
          <w:szCs w:val="32"/>
          <w:lang w:val="ru-RU"/>
        </w:rPr>
        <w:t>него</w:t>
      </w:r>
      <w:proofErr w:type="gramEnd"/>
      <w:r w:rsidRPr="00B36F10">
        <w:rPr>
          <w:sz w:val="32"/>
          <w:szCs w:val="32"/>
          <w:lang w:val="ru-RU"/>
        </w:rPr>
        <w:t>. При этом от ученика требуются соблюдени</w:t>
      </w:r>
      <w:r>
        <w:rPr>
          <w:sz w:val="32"/>
          <w:szCs w:val="32"/>
          <w:lang w:val="ru-RU"/>
        </w:rPr>
        <w:t>е общепринятых норм и правил по</w:t>
      </w:r>
      <w:r w:rsidRPr="00B36F10">
        <w:rPr>
          <w:sz w:val="32"/>
          <w:szCs w:val="32"/>
          <w:lang w:val="ru-RU"/>
        </w:rPr>
        <w:t xml:space="preserve">ведения, </w:t>
      </w:r>
      <w:proofErr w:type="gramStart"/>
      <w:r w:rsidRPr="00B36F10">
        <w:rPr>
          <w:sz w:val="32"/>
          <w:szCs w:val="32"/>
          <w:lang w:val="ru-RU"/>
        </w:rPr>
        <w:t>контроль за</w:t>
      </w:r>
      <w:proofErr w:type="gramEnd"/>
      <w:r w:rsidRPr="00B36F10">
        <w:rPr>
          <w:sz w:val="32"/>
          <w:szCs w:val="32"/>
          <w:lang w:val="ru-RU"/>
        </w:rPr>
        <w:t xml:space="preserve"> своими поведенческими реакциями и эмоциями. У ребенка должны быть сформ</w:t>
      </w:r>
      <w:r w:rsidRPr="00B36F10">
        <w:rPr>
          <w:sz w:val="32"/>
          <w:szCs w:val="32"/>
          <w:lang w:val="ru-RU"/>
        </w:rPr>
        <w:t>и</w:t>
      </w:r>
      <w:r w:rsidRPr="00B36F10">
        <w:rPr>
          <w:sz w:val="32"/>
          <w:szCs w:val="32"/>
          <w:lang w:val="ru-RU"/>
        </w:rPr>
        <w:t>рованы качества, благодаря которым он сможет осуществить эффективное взаимодействие: дружелюбие, внимание, понимание чу</w:t>
      </w:r>
      <w:r>
        <w:rPr>
          <w:sz w:val="32"/>
          <w:szCs w:val="32"/>
          <w:lang w:val="ru-RU"/>
        </w:rPr>
        <w:t>вств собесед</w:t>
      </w:r>
      <w:r w:rsidRPr="00B36F10">
        <w:rPr>
          <w:sz w:val="32"/>
          <w:szCs w:val="32"/>
          <w:lang w:val="ru-RU"/>
        </w:rPr>
        <w:t>ника, активность, честность, доброта, взаимовыручка.</w:t>
      </w:r>
    </w:p>
    <w:p w:rsidR="00B36F10" w:rsidRDefault="00B36F10" w:rsidP="00B36F10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</w:p>
    <w:p w:rsidR="00B36F10" w:rsidRDefault="00B36F10" w:rsidP="00B36F10">
      <w:pPr>
        <w:pStyle w:val="32"/>
        <w:spacing w:after="4743"/>
        <w:ind w:right="20"/>
        <w:contextualSpacing/>
        <w:jc w:val="center"/>
        <w:rPr>
          <w:b/>
          <w:sz w:val="32"/>
          <w:szCs w:val="32"/>
          <w:lang w:val="ru-RU"/>
        </w:rPr>
      </w:pPr>
      <w:r w:rsidRPr="00B36F10">
        <w:rPr>
          <w:b/>
          <w:sz w:val="32"/>
          <w:szCs w:val="32"/>
          <w:lang w:val="ru-RU"/>
        </w:rPr>
        <w:t xml:space="preserve">Почему трудно начинать учиться, или предупреждение 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center"/>
        <w:rPr>
          <w:b/>
          <w:sz w:val="32"/>
          <w:szCs w:val="32"/>
          <w:lang w:val="ru-RU"/>
        </w:rPr>
      </w:pPr>
      <w:r w:rsidRPr="00B36F10">
        <w:rPr>
          <w:b/>
          <w:sz w:val="32"/>
          <w:szCs w:val="32"/>
          <w:lang w:val="ru-RU"/>
        </w:rPr>
        <w:t xml:space="preserve">школьной </w:t>
      </w:r>
      <w:proofErr w:type="spellStart"/>
      <w:r w:rsidRPr="00B36F10">
        <w:rPr>
          <w:b/>
          <w:sz w:val="32"/>
          <w:szCs w:val="32"/>
          <w:lang w:val="ru-RU"/>
        </w:rPr>
        <w:t>де</w:t>
      </w:r>
      <w:r w:rsidRPr="00B36F10">
        <w:rPr>
          <w:b/>
          <w:sz w:val="32"/>
          <w:szCs w:val="32"/>
          <w:lang w:val="ru-RU"/>
        </w:rPr>
        <w:t>з</w:t>
      </w:r>
      <w:r w:rsidRPr="00B36F10">
        <w:rPr>
          <w:b/>
          <w:sz w:val="32"/>
          <w:szCs w:val="32"/>
          <w:lang w:val="ru-RU"/>
        </w:rPr>
        <w:t>адаптации</w:t>
      </w:r>
      <w:proofErr w:type="spellEnd"/>
    </w:p>
    <w:p w:rsidR="00B36F10" w:rsidRPr="00B36F10" w:rsidRDefault="00B36F10" w:rsidP="00B36F10">
      <w:pPr>
        <w:pStyle w:val="32"/>
        <w:spacing w:after="4743"/>
        <w:ind w:right="20"/>
        <w:contextualSpacing/>
        <w:jc w:val="center"/>
        <w:rPr>
          <w:b/>
          <w:sz w:val="32"/>
          <w:szCs w:val="32"/>
          <w:lang w:val="ru-RU"/>
        </w:rPr>
      </w:pP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 xml:space="preserve">Приспособление (адаптация) к школе длится в </w:t>
      </w:r>
      <w:r>
        <w:rPr>
          <w:sz w:val="32"/>
          <w:szCs w:val="32"/>
          <w:lang w:val="ru-RU"/>
        </w:rPr>
        <w:t>среднем 4—6 недель. В этот пери</w:t>
      </w:r>
      <w:r w:rsidRPr="00B36F10">
        <w:rPr>
          <w:sz w:val="32"/>
          <w:szCs w:val="32"/>
          <w:lang w:val="ru-RU"/>
        </w:rPr>
        <w:t xml:space="preserve">од одни дети </w:t>
      </w:r>
      <w:proofErr w:type="gramStart"/>
      <w:r w:rsidRPr="00B36F10">
        <w:rPr>
          <w:sz w:val="32"/>
          <w:szCs w:val="32"/>
          <w:lang w:val="ru-RU"/>
        </w:rPr>
        <w:t>бывают</w:t>
      </w:r>
      <w:proofErr w:type="gramEnd"/>
      <w:r w:rsidRPr="00B36F10">
        <w:rPr>
          <w:sz w:val="32"/>
          <w:szCs w:val="32"/>
          <w:lang w:val="ru-RU"/>
        </w:rPr>
        <w:t xml:space="preserve"> шумны, </w:t>
      </w:r>
      <w:proofErr w:type="spellStart"/>
      <w:r w:rsidRPr="00B36F10">
        <w:rPr>
          <w:sz w:val="32"/>
          <w:szCs w:val="32"/>
          <w:lang w:val="ru-RU"/>
        </w:rPr>
        <w:t>несдержанны</w:t>
      </w:r>
      <w:proofErr w:type="spellEnd"/>
      <w:r w:rsidRPr="00B36F10">
        <w:rPr>
          <w:sz w:val="32"/>
          <w:szCs w:val="32"/>
          <w:lang w:val="ru-RU"/>
        </w:rPr>
        <w:t xml:space="preserve">, на уроках отвлекаются; другие, </w:t>
      </w:r>
      <w:r>
        <w:rPr>
          <w:sz w:val="32"/>
          <w:szCs w:val="32"/>
          <w:lang w:val="ru-RU"/>
        </w:rPr>
        <w:t>наобо</w:t>
      </w:r>
      <w:r w:rsidRPr="00B36F10">
        <w:rPr>
          <w:sz w:val="32"/>
          <w:szCs w:val="32"/>
          <w:lang w:val="ru-RU"/>
        </w:rPr>
        <w:t>рот, зажаты, медлительны, расстраиваются из-за малейших пустяков; у некоторых может нарушиться сон, аппетит; иногда дети как будто откатываются назад в своем развитии (могут отказываться одеваться или ест</w:t>
      </w:r>
      <w:r>
        <w:rPr>
          <w:sz w:val="32"/>
          <w:szCs w:val="32"/>
          <w:lang w:val="ru-RU"/>
        </w:rPr>
        <w:t>ь самостоятельно); первоклассни</w:t>
      </w:r>
      <w:r w:rsidRPr="00B36F10">
        <w:rPr>
          <w:sz w:val="32"/>
          <w:szCs w:val="32"/>
          <w:lang w:val="ru-RU"/>
        </w:rPr>
        <w:t xml:space="preserve">ки могут снова увлечься игрой, </w:t>
      </w:r>
      <w:r w:rsidRPr="00B36F10">
        <w:rPr>
          <w:sz w:val="32"/>
          <w:szCs w:val="32"/>
          <w:lang w:val="ru-RU"/>
        </w:rPr>
        <w:lastRenderedPageBreak/>
        <w:t>просить покупать</w:t>
      </w:r>
      <w:r>
        <w:rPr>
          <w:sz w:val="32"/>
          <w:szCs w:val="32"/>
          <w:lang w:val="ru-RU"/>
        </w:rPr>
        <w:t xml:space="preserve"> все новые игрушки; в этот пери</w:t>
      </w:r>
      <w:r w:rsidRPr="00B36F10">
        <w:rPr>
          <w:sz w:val="32"/>
          <w:szCs w:val="32"/>
          <w:lang w:val="ru-RU"/>
        </w:rPr>
        <w:t>од дети часто начинают простужаться, обостряются хронические заболевания. Все это может быть вызвано той физической и эмоц</w:t>
      </w:r>
      <w:r>
        <w:rPr>
          <w:sz w:val="32"/>
          <w:szCs w:val="32"/>
          <w:lang w:val="ru-RU"/>
        </w:rPr>
        <w:t>иональной нагрузкой, которую ис</w:t>
      </w:r>
      <w:r w:rsidRPr="00B36F10">
        <w:rPr>
          <w:sz w:val="32"/>
          <w:szCs w:val="32"/>
          <w:lang w:val="ru-RU"/>
        </w:rPr>
        <w:t xml:space="preserve">пытывает </w:t>
      </w:r>
      <w:r>
        <w:rPr>
          <w:noProof/>
          <w:sz w:val="32"/>
          <w:szCs w:val="32"/>
          <w:lang w:val="ru-RU"/>
        </w:rPr>
        <w:drawing>
          <wp:anchor distT="0" distB="0" distL="114300" distR="114300" simplePos="0" relativeHeight="251660288" behindDoc="1" locked="0" layoutInCell="1" allowOverlap="1" wp14:anchorId="2907E1F1" wp14:editId="2E73A0C3">
            <wp:simplePos x="0" y="0"/>
            <wp:positionH relativeFrom="column">
              <wp:posOffset>155575</wp:posOffset>
            </wp:positionH>
            <wp:positionV relativeFrom="paragraph">
              <wp:posOffset>816610</wp:posOffset>
            </wp:positionV>
            <wp:extent cx="2898775" cy="2230120"/>
            <wp:effectExtent l="0" t="0" r="0" b="0"/>
            <wp:wrapTight wrapText="bothSides">
              <wp:wrapPolygon edited="0">
                <wp:start x="0" y="0"/>
                <wp:lineTo x="0" y="21403"/>
                <wp:lineTo x="21434" y="21403"/>
                <wp:lineTo x="214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F10">
        <w:rPr>
          <w:sz w:val="32"/>
          <w:szCs w:val="32"/>
          <w:lang w:val="ru-RU"/>
        </w:rPr>
        <w:t>ребенок в начале школьного пути.</w:t>
      </w:r>
      <w:bookmarkStart w:id="2" w:name="_GoBack"/>
      <w:bookmarkEnd w:id="2"/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Адаптация проходит быстрее и менее остро, если у первоклашки преобл</w:t>
      </w:r>
      <w:r w:rsidRPr="00B36F10">
        <w:rPr>
          <w:sz w:val="32"/>
          <w:szCs w:val="32"/>
          <w:lang w:val="ru-RU"/>
        </w:rPr>
        <w:t>а</w:t>
      </w:r>
      <w:r w:rsidRPr="00B36F10">
        <w:rPr>
          <w:sz w:val="32"/>
          <w:szCs w:val="32"/>
          <w:lang w:val="ru-RU"/>
        </w:rPr>
        <w:t>дает положительный эмоционал</w:t>
      </w:r>
      <w:r w:rsidRPr="00B36F10">
        <w:rPr>
          <w:sz w:val="32"/>
          <w:szCs w:val="32"/>
          <w:lang w:val="ru-RU"/>
        </w:rPr>
        <w:t>ь</w:t>
      </w:r>
      <w:r w:rsidRPr="00B36F10">
        <w:rPr>
          <w:sz w:val="32"/>
          <w:szCs w:val="32"/>
          <w:lang w:val="ru-RU"/>
        </w:rPr>
        <w:t>ный фон, нет повышенного уровня тр</w:t>
      </w:r>
      <w:r w:rsidRPr="00B36F10">
        <w:rPr>
          <w:sz w:val="32"/>
          <w:szCs w:val="32"/>
          <w:lang w:val="ru-RU"/>
        </w:rPr>
        <w:t>е</w:t>
      </w:r>
      <w:r>
        <w:rPr>
          <w:sz w:val="32"/>
          <w:szCs w:val="32"/>
          <w:lang w:val="ru-RU"/>
        </w:rPr>
        <w:t>вожности, сфор</w:t>
      </w:r>
      <w:r w:rsidRPr="00B36F10">
        <w:rPr>
          <w:sz w:val="32"/>
          <w:szCs w:val="32"/>
          <w:lang w:val="ru-RU"/>
        </w:rPr>
        <w:t>мирована адекватная самооценка и если окру</w:t>
      </w:r>
      <w:r>
        <w:rPr>
          <w:sz w:val="32"/>
          <w:szCs w:val="32"/>
          <w:lang w:val="ru-RU"/>
        </w:rPr>
        <w:t>жающие взрослые оказывают психо</w:t>
      </w:r>
      <w:r w:rsidRPr="00B36F10">
        <w:rPr>
          <w:sz w:val="32"/>
          <w:szCs w:val="32"/>
          <w:lang w:val="ru-RU"/>
        </w:rPr>
        <w:t>лог</w:t>
      </w:r>
      <w:r w:rsidRPr="00B36F10">
        <w:rPr>
          <w:sz w:val="32"/>
          <w:szCs w:val="32"/>
          <w:lang w:val="ru-RU"/>
        </w:rPr>
        <w:t>и</w:t>
      </w:r>
      <w:r w:rsidRPr="00B36F10">
        <w:rPr>
          <w:sz w:val="32"/>
          <w:szCs w:val="32"/>
          <w:lang w:val="ru-RU"/>
        </w:rPr>
        <w:t>ческую поддержку.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Заранее посетите с ребенком школу, пройдите в класс и позн</w:t>
      </w:r>
      <w:r w:rsidRPr="00B36F10">
        <w:rPr>
          <w:sz w:val="32"/>
          <w:szCs w:val="32"/>
          <w:lang w:val="ru-RU"/>
        </w:rPr>
        <w:t>а</w:t>
      </w:r>
      <w:r w:rsidRPr="00B36F10">
        <w:rPr>
          <w:sz w:val="32"/>
          <w:szCs w:val="32"/>
          <w:lang w:val="ru-RU"/>
        </w:rPr>
        <w:t>комьте его с учителем.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Обговорите, а еще лучше проиграйте основные школьные правила поведения на уроке и перемене (например, как можно привлечь внимание учителя на уроке — поднять руку; как здороваться — встать; как и во что можно играть на перемене) и понятия (урок, перемена, парта, звонок и т. д.).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Дайте ребенку возможность принести в школу любимую игрушку.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</w:r>
      <w:proofErr w:type="spellStart"/>
      <w:r w:rsidRPr="00B36F10">
        <w:rPr>
          <w:sz w:val="32"/>
          <w:szCs w:val="32"/>
          <w:lang w:val="ru-RU"/>
        </w:rPr>
        <w:t>Приблизьте</w:t>
      </w:r>
      <w:proofErr w:type="spellEnd"/>
      <w:r w:rsidRPr="00B36F10">
        <w:rPr>
          <w:sz w:val="32"/>
          <w:szCs w:val="32"/>
          <w:lang w:val="ru-RU"/>
        </w:rPr>
        <w:t xml:space="preserve"> домашний режим дня к режиму дня в школе, вовр</w:t>
      </w:r>
      <w:r>
        <w:rPr>
          <w:sz w:val="32"/>
          <w:szCs w:val="32"/>
          <w:lang w:val="ru-RU"/>
        </w:rPr>
        <w:t>емя укладывайте ребенка спать.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В период адаптации (4—6 недель) минимизируйте пребывание ребенка в новых условиях: забирайте сразу после уроков и не отдавайте в группу продленного дня.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Организуйте спо</w:t>
      </w:r>
      <w:r>
        <w:rPr>
          <w:sz w:val="32"/>
          <w:szCs w:val="32"/>
          <w:lang w:val="ru-RU"/>
        </w:rPr>
        <w:t>к</w:t>
      </w:r>
      <w:r w:rsidRPr="00B36F10">
        <w:rPr>
          <w:sz w:val="32"/>
          <w:szCs w:val="32"/>
          <w:lang w:val="ru-RU"/>
        </w:rPr>
        <w:t>ойную эмоциональную обстановку в семье.</w:t>
      </w:r>
    </w:p>
    <w:p w:rsidR="00B36F10" w:rsidRPr="00B36F10" w:rsidRDefault="00B36F10" w:rsidP="00B36F10">
      <w:pPr>
        <w:pStyle w:val="32"/>
        <w:spacing w:after="4743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Окажите помощь ребенку в преодолении негати</w:t>
      </w:r>
      <w:r>
        <w:rPr>
          <w:sz w:val="32"/>
          <w:szCs w:val="32"/>
          <w:lang w:val="ru-RU"/>
        </w:rPr>
        <w:t>вных черт характера: неуверен</w:t>
      </w:r>
      <w:r w:rsidRPr="00B36F10">
        <w:rPr>
          <w:sz w:val="32"/>
          <w:szCs w:val="32"/>
          <w:lang w:val="ru-RU"/>
        </w:rPr>
        <w:t>ности, тревожности, невнимательности, неуравновешенности.</w:t>
      </w:r>
    </w:p>
    <w:p w:rsidR="00B36F10" w:rsidRPr="00B36F10" w:rsidRDefault="00B36F10" w:rsidP="00B36F10">
      <w:pPr>
        <w:pStyle w:val="32"/>
        <w:shd w:val="clear" w:color="auto" w:fill="auto"/>
        <w:spacing w:after="4743" w:line="240" w:lineRule="auto"/>
        <w:ind w:right="20"/>
        <w:contextualSpacing/>
        <w:jc w:val="both"/>
        <w:rPr>
          <w:sz w:val="32"/>
          <w:szCs w:val="32"/>
          <w:lang w:val="ru-RU"/>
        </w:rPr>
      </w:pPr>
      <w:r w:rsidRPr="00B36F10">
        <w:rPr>
          <w:sz w:val="32"/>
          <w:szCs w:val="32"/>
          <w:lang w:val="ru-RU"/>
        </w:rPr>
        <w:t>•</w:t>
      </w:r>
      <w:r w:rsidRPr="00B36F10">
        <w:rPr>
          <w:sz w:val="32"/>
          <w:szCs w:val="32"/>
          <w:lang w:val="ru-RU"/>
        </w:rPr>
        <w:tab/>
        <w:t>Помогите ребенку осознать свои возможности, не требуйте слишком многого.</w:t>
      </w:r>
    </w:p>
    <w:sectPr w:rsidR="00B36F10" w:rsidRPr="00B36F10" w:rsidSect="00B30027">
      <w:type w:val="continuous"/>
      <w:pgSz w:w="11905" w:h="16837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C15" w:rsidRDefault="00254C15">
      <w:r>
        <w:separator/>
      </w:r>
    </w:p>
  </w:endnote>
  <w:endnote w:type="continuationSeparator" w:id="0">
    <w:p w:rsidR="00254C15" w:rsidRDefault="0025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C15" w:rsidRDefault="00254C15"/>
  </w:footnote>
  <w:footnote w:type="continuationSeparator" w:id="0">
    <w:p w:rsidR="00254C15" w:rsidRDefault="00254C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108"/>
    <w:rsid w:val="00254C15"/>
    <w:rsid w:val="002B746E"/>
    <w:rsid w:val="00766970"/>
    <w:rsid w:val="00986108"/>
    <w:rsid w:val="00AB2933"/>
    <w:rsid w:val="00B30027"/>
    <w:rsid w:val="00B36F10"/>
    <w:rsid w:val="00C973DC"/>
    <w:rsid w:val="00E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64"/>
      <w:szCs w:val="64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3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B29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93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64"/>
      <w:szCs w:val="64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64"/>
      <w:szCs w:val="64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3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B29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93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2019-02-08T11:06:00Z</dcterms:created>
  <dcterms:modified xsi:type="dcterms:W3CDTF">2019-02-08T11:06:00Z</dcterms:modified>
</cp:coreProperties>
</file>