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A5">
        <w:rPr>
          <w:rFonts w:ascii="Times New Roman" w:hAnsi="Times New Roman" w:cs="Times New Roman"/>
          <w:b/>
          <w:sz w:val="32"/>
          <w:szCs w:val="32"/>
        </w:rPr>
        <w:t>МДОУ «Детский сад №42»</w:t>
      </w: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B33A5">
        <w:rPr>
          <w:rFonts w:ascii="Times New Roman" w:hAnsi="Times New Roman" w:cs="Times New Roman"/>
          <w:b/>
          <w:color w:val="002060"/>
          <w:sz w:val="44"/>
          <w:szCs w:val="44"/>
        </w:rPr>
        <w:t>Мастер-класс для педагогов</w:t>
      </w:r>
    </w:p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B33A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«Использование ИКТ в образовательном процессе </w:t>
      </w:r>
    </w:p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B33A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условиях внедрения ФГОС </w:t>
      </w:r>
      <w:proofErr w:type="gramStart"/>
      <w:r w:rsidRPr="008B33A5">
        <w:rPr>
          <w:rFonts w:ascii="Times New Roman" w:hAnsi="Times New Roman" w:cs="Times New Roman"/>
          <w:b/>
          <w:color w:val="7030A0"/>
          <w:sz w:val="36"/>
          <w:szCs w:val="36"/>
        </w:rPr>
        <w:t>ДО</w:t>
      </w:r>
      <w:proofErr w:type="gramEnd"/>
      <w:r w:rsidRPr="008B33A5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3A5">
        <w:rPr>
          <w:rFonts w:ascii="Times New Roman" w:hAnsi="Times New Roman" w:cs="Times New Roman"/>
          <w:b/>
          <w:sz w:val="36"/>
          <w:szCs w:val="36"/>
        </w:rPr>
        <w:t xml:space="preserve">Анкетирование педагогов по теме </w:t>
      </w:r>
    </w:p>
    <w:p w:rsidR="008B33A5" w:rsidRP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B33A5">
        <w:rPr>
          <w:rFonts w:ascii="Times New Roman" w:hAnsi="Times New Roman" w:cs="Times New Roman"/>
          <w:b/>
          <w:color w:val="C00000"/>
          <w:sz w:val="36"/>
          <w:szCs w:val="36"/>
        </w:rPr>
        <w:t>«Ваше мнение об ИКТ в ДОУ»</w:t>
      </w:r>
    </w:p>
    <w:p w:rsidR="008B33A5" w:rsidRDefault="008B33A5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218" w:rsidRPr="002F679B" w:rsidRDefault="00110218" w:rsidP="0011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9B">
        <w:rPr>
          <w:rFonts w:ascii="Times New Roman" w:hAnsi="Times New Roman" w:cs="Times New Roman"/>
          <w:b/>
          <w:sz w:val="28"/>
          <w:szCs w:val="28"/>
        </w:rPr>
        <w:t>Подведение  итогов анкетирования.</w:t>
      </w:r>
    </w:p>
    <w:p w:rsidR="00110218" w:rsidRPr="002F679B" w:rsidRDefault="00110218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18" w:rsidRPr="002F679B" w:rsidRDefault="008B33A5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BA9">
        <w:rPr>
          <w:rFonts w:ascii="Times New Roman" w:hAnsi="Times New Roman" w:cs="Times New Roman"/>
          <w:sz w:val="28"/>
          <w:szCs w:val="28"/>
        </w:rPr>
        <w:t xml:space="preserve">В </w:t>
      </w:r>
      <w:r w:rsidR="00110218" w:rsidRPr="002F679B">
        <w:rPr>
          <w:rFonts w:ascii="Times New Roman" w:hAnsi="Times New Roman" w:cs="Times New Roman"/>
          <w:sz w:val="28"/>
          <w:szCs w:val="28"/>
        </w:rPr>
        <w:t xml:space="preserve"> начале мастер-класса было проведено анкетирование участников. Их попросили выбрать 1-3 утверждения</w:t>
      </w:r>
      <w:r w:rsidR="007E5BA9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="00110218" w:rsidRPr="002F679B">
        <w:rPr>
          <w:rFonts w:ascii="Times New Roman" w:hAnsi="Times New Roman" w:cs="Times New Roman"/>
          <w:sz w:val="28"/>
          <w:szCs w:val="28"/>
        </w:rPr>
        <w:t>, которые соответствуют их мнению о роли ИКТ в образовательном процессе ДОУ.</w:t>
      </w:r>
    </w:p>
    <w:p w:rsidR="002F679B" w:rsidRDefault="002F679B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18" w:rsidRPr="002F679B" w:rsidRDefault="008B33A5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218" w:rsidRPr="002F679B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26 человек. </w:t>
      </w:r>
    </w:p>
    <w:p w:rsidR="00110218" w:rsidRPr="002F679B" w:rsidRDefault="00110218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>Педагогами всего было сделано 66 выборов.</w:t>
      </w:r>
    </w:p>
    <w:p w:rsidR="00110218" w:rsidRPr="002F679B" w:rsidRDefault="00110218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 Максимальное количество выборов получило утверждение:</w:t>
      </w: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«ИКТ в ДОУ позволяют активизировать познавательную деятельность дошкольников»  - его отметили </w:t>
      </w:r>
      <w:r w:rsidRPr="002D7EF7">
        <w:rPr>
          <w:rFonts w:ascii="Times New Roman" w:hAnsi="Times New Roman" w:cs="Times New Roman"/>
          <w:b/>
          <w:sz w:val="28"/>
          <w:szCs w:val="28"/>
        </w:rPr>
        <w:t>20</w:t>
      </w:r>
      <w:r w:rsidRPr="002F67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>«ИКТ – требование времени, их необходимо активно осваивать и внедрять в образовательный процесс ДОУ»  -  это утверждение выбрали</w:t>
      </w:r>
      <w:r w:rsidRPr="002D7EF7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Pr="002F679B">
        <w:rPr>
          <w:rFonts w:ascii="Times New Roman" w:hAnsi="Times New Roman" w:cs="Times New Roman"/>
          <w:sz w:val="28"/>
          <w:szCs w:val="28"/>
        </w:rPr>
        <w:t xml:space="preserve">участников.  </w:t>
      </w: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 «ИКТ помогут значительно оптимизировать образовательный процесс в ДОУ»  -  отметили </w:t>
      </w:r>
      <w:r w:rsidRPr="002D7EF7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2F679B">
        <w:rPr>
          <w:rFonts w:ascii="Times New Roman" w:hAnsi="Times New Roman" w:cs="Times New Roman"/>
          <w:sz w:val="28"/>
          <w:szCs w:val="28"/>
        </w:rPr>
        <w:t>человек,</w:t>
      </w: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«ИКТ в ДОУ – путь к формированию высокого уровня информационной культуры воспитанников» - </w:t>
      </w:r>
      <w:r w:rsidRPr="002D7EF7">
        <w:rPr>
          <w:rFonts w:ascii="Times New Roman" w:hAnsi="Times New Roman" w:cs="Times New Roman"/>
          <w:b/>
          <w:sz w:val="28"/>
          <w:szCs w:val="28"/>
        </w:rPr>
        <w:t>6</w:t>
      </w:r>
      <w:r w:rsidRPr="002F679B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>«ИКТ в ДОУ имеют существенные преимущества перед традиционными средствами воспитания и развития» -</w:t>
      </w:r>
      <w:r w:rsidR="002D7EF7">
        <w:rPr>
          <w:rFonts w:ascii="Times New Roman" w:hAnsi="Times New Roman" w:cs="Times New Roman"/>
          <w:sz w:val="28"/>
          <w:szCs w:val="28"/>
        </w:rPr>
        <w:t xml:space="preserve"> </w:t>
      </w:r>
      <w:r w:rsidRPr="002D7EF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F679B">
        <w:rPr>
          <w:rFonts w:ascii="Times New Roman" w:hAnsi="Times New Roman" w:cs="Times New Roman"/>
          <w:sz w:val="28"/>
          <w:szCs w:val="28"/>
        </w:rPr>
        <w:t>человек.</w:t>
      </w:r>
    </w:p>
    <w:p w:rsidR="00110218" w:rsidRPr="002F679B" w:rsidRDefault="00110218" w:rsidP="0011021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Утверждение: «Важность и полезность использования ИКТ в ДОУ сильно преувеличена» отметили </w:t>
      </w:r>
      <w:r w:rsidRPr="002D7EF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F679B">
        <w:rPr>
          <w:rFonts w:ascii="Times New Roman" w:hAnsi="Times New Roman" w:cs="Times New Roman"/>
          <w:sz w:val="28"/>
          <w:szCs w:val="28"/>
        </w:rPr>
        <w:t xml:space="preserve">человека, </w:t>
      </w:r>
    </w:p>
    <w:p w:rsidR="00110218" w:rsidRPr="002F679B" w:rsidRDefault="00110218" w:rsidP="001102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 Утверждения: «Не уверен, что ИКТ так важны в ДОУ» и «ИКТ в ДОУ– </w:t>
      </w:r>
      <w:proofErr w:type="gramStart"/>
      <w:r w:rsidRPr="002F679B">
        <w:rPr>
          <w:rFonts w:ascii="Times New Roman" w:hAnsi="Times New Roman" w:cs="Times New Roman"/>
          <w:sz w:val="28"/>
          <w:szCs w:val="28"/>
        </w:rPr>
        <w:t>вр</w:t>
      </w:r>
      <w:proofErr w:type="gramEnd"/>
      <w:r w:rsidRPr="002F679B">
        <w:rPr>
          <w:rFonts w:ascii="Times New Roman" w:hAnsi="Times New Roman" w:cs="Times New Roman"/>
          <w:sz w:val="28"/>
          <w:szCs w:val="28"/>
        </w:rPr>
        <w:t xml:space="preserve">едны для детей и неактуальны» - получили  по </w:t>
      </w:r>
      <w:r w:rsidRPr="002D7EF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F679B">
        <w:rPr>
          <w:rFonts w:ascii="Times New Roman" w:hAnsi="Times New Roman" w:cs="Times New Roman"/>
          <w:sz w:val="28"/>
          <w:szCs w:val="28"/>
        </w:rPr>
        <w:t>выбору.</w:t>
      </w:r>
    </w:p>
    <w:p w:rsidR="00110218" w:rsidRPr="002F679B" w:rsidRDefault="00110218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9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A3705" w:rsidRPr="002F679B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</w:t>
      </w:r>
      <w:r w:rsidRPr="002F679B">
        <w:rPr>
          <w:rFonts w:ascii="Times New Roman" w:hAnsi="Times New Roman" w:cs="Times New Roman"/>
          <w:sz w:val="28"/>
          <w:szCs w:val="28"/>
        </w:rPr>
        <w:t>оптимистических, позитивных взглядов на роль И</w:t>
      </w:r>
      <w:proofErr w:type="gramStart"/>
      <w:r w:rsidRPr="002F679B">
        <w:rPr>
          <w:rFonts w:ascii="Times New Roman" w:hAnsi="Times New Roman" w:cs="Times New Roman"/>
          <w:sz w:val="28"/>
          <w:szCs w:val="28"/>
        </w:rPr>
        <w:t>КТ в ДО</w:t>
      </w:r>
      <w:proofErr w:type="gramEnd"/>
      <w:r w:rsidRPr="002F679B">
        <w:rPr>
          <w:rFonts w:ascii="Times New Roman" w:hAnsi="Times New Roman" w:cs="Times New Roman"/>
          <w:sz w:val="28"/>
          <w:szCs w:val="28"/>
        </w:rPr>
        <w:t>У придерживаются 94%</w:t>
      </w:r>
      <w:r w:rsidR="000A3705" w:rsidRPr="002F679B">
        <w:rPr>
          <w:rFonts w:ascii="Times New Roman" w:hAnsi="Times New Roman" w:cs="Times New Roman"/>
          <w:sz w:val="28"/>
          <w:szCs w:val="28"/>
        </w:rPr>
        <w:t xml:space="preserve"> участников мастер-класса.</w:t>
      </w:r>
    </w:p>
    <w:p w:rsidR="00110218" w:rsidRPr="002F679B" w:rsidRDefault="00110218" w:rsidP="0011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940" w:rsidRDefault="005C0940">
      <w:pPr>
        <w:rPr>
          <w:rFonts w:ascii="Times New Roman" w:hAnsi="Times New Roman" w:cs="Times New Roman"/>
          <w:sz w:val="28"/>
          <w:szCs w:val="28"/>
        </w:rPr>
      </w:pPr>
    </w:p>
    <w:p w:rsidR="008B33A5" w:rsidRDefault="008B33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5"/>
        <w:gridCol w:w="21"/>
        <w:gridCol w:w="808"/>
        <w:gridCol w:w="293"/>
        <w:gridCol w:w="19"/>
        <w:gridCol w:w="822"/>
        <w:gridCol w:w="283"/>
        <w:gridCol w:w="17"/>
        <w:gridCol w:w="834"/>
        <w:gridCol w:w="273"/>
        <w:gridCol w:w="15"/>
        <w:gridCol w:w="846"/>
        <w:gridCol w:w="263"/>
        <w:gridCol w:w="13"/>
        <w:gridCol w:w="858"/>
        <w:gridCol w:w="253"/>
        <w:gridCol w:w="11"/>
        <w:gridCol w:w="870"/>
        <w:gridCol w:w="243"/>
        <w:gridCol w:w="9"/>
        <w:gridCol w:w="880"/>
        <w:gridCol w:w="236"/>
        <w:gridCol w:w="6"/>
        <w:gridCol w:w="888"/>
        <w:gridCol w:w="236"/>
        <w:gridCol w:w="563"/>
      </w:tblGrid>
      <w:tr w:rsidR="00354B1E" w:rsidRPr="003C1084" w:rsidTr="00A943AB">
        <w:tc>
          <w:tcPr>
            <w:tcW w:w="10682" w:type="dxa"/>
            <w:gridSpan w:val="27"/>
          </w:tcPr>
          <w:p w:rsidR="00354B1E" w:rsidRPr="003C1084" w:rsidRDefault="00354B1E" w:rsidP="00A9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Распределение ответов участников мастер-класса по теме:</w:t>
            </w:r>
          </w:p>
          <w:p w:rsidR="00354B1E" w:rsidRPr="003C1084" w:rsidRDefault="00354B1E" w:rsidP="00A9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«ИКТ в образовательном процессе ДОУ»</w:t>
            </w: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00B05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00B05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00B05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00B05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00B05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66FF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CC66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4B1E" w:rsidRPr="003C1084" w:rsidTr="00A943AB">
        <w:tc>
          <w:tcPr>
            <w:tcW w:w="817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F0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C0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33CC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00B05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0070C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969696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CC6600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1E" w:rsidRPr="003C1084" w:rsidTr="00A943AB">
        <w:trPr>
          <w:cantSplit/>
          <w:trHeight w:val="5729"/>
        </w:trPr>
        <w:tc>
          <w:tcPr>
            <w:tcW w:w="817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выборов.</w:t>
            </w:r>
          </w:p>
        </w:tc>
        <w:tc>
          <w:tcPr>
            <w:tcW w:w="305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ИКТ помогут значительно оптимизировать образовательный процесс в ДОУ.</w:t>
            </w:r>
          </w:p>
        </w:tc>
        <w:tc>
          <w:tcPr>
            <w:tcW w:w="29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ИКТ в ДОУ – путь к формированию высокого уровня информационной культуры воспитанников.</w:t>
            </w:r>
          </w:p>
        </w:tc>
        <w:tc>
          <w:tcPr>
            <w:tcW w:w="28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ИКТ в ДОУ позволяют активизировать познавательную деятельность дошкольников.</w:t>
            </w:r>
          </w:p>
        </w:tc>
        <w:tc>
          <w:tcPr>
            <w:tcW w:w="27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ИКТ в ДОУ имеют существенные преимущества перед традиционными средствами воспитания и развития.</w:t>
            </w:r>
          </w:p>
        </w:tc>
        <w:tc>
          <w:tcPr>
            <w:tcW w:w="26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ИКТ – требование времени, их необходимо активно осваивать в внедрять в образовательный процесс ДОУ.</w:t>
            </w:r>
            <w:proofErr w:type="gramEnd"/>
          </w:p>
        </w:tc>
        <w:tc>
          <w:tcPr>
            <w:tcW w:w="25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extDirection w:val="btLr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уверен, что ИКТ так </w:t>
            </w:r>
            <w:proofErr w:type="gramStart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важны</w:t>
            </w:r>
            <w:proofErr w:type="gramEnd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ДОУ.</w:t>
            </w:r>
          </w:p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Важность и полезность использования И</w:t>
            </w:r>
            <w:proofErr w:type="gramStart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КТ в ДОУ</w:t>
            </w:r>
            <w:proofErr w:type="gramEnd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сильно преувеличена.</w:t>
            </w:r>
          </w:p>
        </w:tc>
        <w:tc>
          <w:tcPr>
            <w:tcW w:w="236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extDirection w:val="btLr"/>
          </w:tcPr>
          <w:p w:rsidR="00354B1E" w:rsidRPr="003C1084" w:rsidRDefault="00354B1E" w:rsidP="00A9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в ДОУ – </w:t>
            </w:r>
            <w:proofErr w:type="gramStart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вредны</w:t>
            </w:r>
            <w:proofErr w:type="gramEnd"/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неактуальны.</w:t>
            </w:r>
          </w:p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extDirection w:val="btLr"/>
          </w:tcPr>
          <w:p w:rsidR="00354B1E" w:rsidRPr="003C1084" w:rsidRDefault="00354B1E" w:rsidP="00A943AB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выборов.</w:t>
            </w:r>
          </w:p>
        </w:tc>
      </w:tr>
    </w:tbl>
    <w:p w:rsidR="002F679B" w:rsidRDefault="002F679B">
      <w:pPr>
        <w:rPr>
          <w:rFonts w:ascii="Times New Roman" w:hAnsi="Times New Roman" w:cs="Times New Roman"/>
          <w:sz w:val="28"/>
          <w:szCs w:val="28"/>
        </w:rPr>
      </w:pPr>
    </w:p>
    <w:p w:rsidR="008E2267" w:rsidRDefault="008E2267">
      <w:pPr>
        <w:rPr>
          <w:rFonts w:ascii="Times New Roman" w:hAnsi="Times New Roman" w:cs="Times New Roman"/>
          <w:sz w:val="28"/>
          <w:szCs w:val="28"/>
        </w:rPr>
      </w:pPr>
    </w:p>
    <w:p w:rsidR="0002674F" w:rsidRDefault="0002674F">
      <w:pPr>
        <w:rPr>
          <w:rFonts w:ascii="Times New Roman" w:hAnsi="Times New Roman" w:cs="Times New Roman"/>
          <w:sz w:val="28"/>
          <w:szCs w:val="28"/>
        </w:rPr>
      </w:pPr>
    </w:p>
    <w:p w:rsidR="00354B1E" w:rsidRDefault="00354B1E" w:rsidP="0002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4F" w:rsidRDefault="0002674F" w:rsidP="0002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4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обратной связи</w:t>
      </w:r>
    </w:p>
    <w:p w:rsidR="0002674F" w:rsidRDefault="0002674F" w:rsidP="0002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мастер-класса по теме:</w:t>
      </w:r>
    </w:p>
    <w:p w:rsidR="0002674F" w:rsidRDefault="0002674F" w:rsidP="0002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ИКТ в образовательном процессе </w:t>
      </w:r>
    </w:p>
    <w:p w:rsidR="0002674F" w:rsidRDefault="0002674F" w:rsidP="0002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внедрения 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649C" w:rsidRDefault="0004649C" w:rsidP="0002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9C" w:rsidRDefault="0004649C" w:rsidP="0004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заполнили 30 человек.</w:t>
      </w:r>
    </w:p>
    <w:p w:rsidR="0004649C" w:rsidRDefault="0004649C" w:rsidP="0004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49C" w:rsidRPr="0004649C" w:rsidRDefault="0004649C" w:rsidP="000464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49C">
        <w:rPr>
          <w:rFonts w:ascii="Times New Roman" w:hAnsi="Times New Roman" w:cs="Times New Roman"/>
          <w:b/>
          <w:sz w:val="28"/>
          <w:szCs w:val="28"/>
        </w:rPr>
        <w:t>По 5-ти балльной системе оценили:</w:t>
      </w:r>
    </w:p>
    <w:p w:rsidR="0004649C" w:rsidRDefault="0004649C" w:rsidP="000464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подачи информации: на 5 баллов – 23 человека, на 4 балла – 7 человек;</w:t>
      </w:r>
    </w:p>
    <w:p w:rsidR="0004649C" w:rsidRDefault="0004649C" w:rsidP="000464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полезность полученной информации: на 5 баллов – 21 человек, на 4 балла – 9 человек;</w:t>
      </w:r>
    </w:p>
    <w:p w:rsidR="0004649C" w:rsidRPr="0004649C" w:rsidRDefault="0004649C" w:rsidP="000464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мастер-класса: на 5 баллов – 27 человек, на 4 балла – 3 человека.</w:t>
      </w:r>
    </w:p>
    <w:p w:rsidR="0004649C" w:rsidRPr="0004649C" w:rsidRDefault="0004649C" w:rsidP="000464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49C" w:rsidRDefault="009F2414" w:rsidP="000464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Ответили на вопрос: «В какой мере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ДОУ используются ИКТ?»</w:t>
      </w:r>
      <w:r w:rsidR="00F068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06834" w:rsidRDefault="00F06834" w:rsidP="00F068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6834">
        <w:rPr>
          <w:rFonts w:ascii="Times New Roman" w:hAnsi="Times New Roman" w:cs="Times New Roman"/>
          <w:sz w:val="28"/>
          <w:szCs w:val="28"/>
        </w:rPr>
        <w:t>спользуем ИКТ значительно шире, чем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на мастер-классе –             </w:t>
      </w:r>
      <w:r w:rsidRPr="00F06834">
        <w:rPr>
          <w:rFonts w:ascii="Times New Roman" w:hAnsi="Times New Roman" w:cs="Times New Roman"/>
          <w:b/>
          <w:sz w:val="28"/>
          <w:szCs w:val="28"/>
        </w:rPr>
        <w:t>0  человек;</w:t>
      </w:r>
    </w:p>
    <w:p w:rsidR="00F06834" w:rsidRDefault="00F06834" w:rsidP="00F068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ИКТ примерно в таком же объёме – </w:t>
      </w:r>
      <w:r w:rsidRPr="00F06834">
        <w:rPr>
          <w:rFonts w:ascii="Times New Roman" w:hAnsi="Times New Roman" w:cs="Times New Roman"/>
          <w:b/>
          <w:sz w:val="28"/>
          <w:szCs w:val="28"/>
        </w:rPr>
        <w:t>13 человек;</w:t>
      </w:r>
    </w:p>
    <w:p w:rsidR="00F06834" w:rsidRDefault="00F06834" w:rsidP="00F068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ИКТ </w:t>
      </w:r>
      <w:r w:rsidRPr="00F0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чуть в меньшем объёме – </w:t>
      </w:r>
      <w:r w:rsidRPr="00F06834">
        <w:rPr>
          <w:rFonts w:ascii="Times New Roman" w:hAnsi="Times New Roman" w:cs="Times New Roman"/>
          <w:b/>
          <w:sz w:val="28"/>
          <w:szCs w:val="28"/>
        </w:rPr>
        <w:t>17 человек;</w:t>
      </w:r>
    </w:p>
    <w:p w:rsidR="00F06834" w:rsidRPr="00F06834" w:rsidRDefault="00F06834" w:rsidP="00F068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 ИКТ в образовательном процессе ДОУ – </w:t>
      </w:r>
      <w:r w:rsidRPr="00F06834">
        <w:rPr>
          <w:rFonts w:ascii="Times New Roman" w:hAnsi="Times New Roman" w:cs="Times New Roman"/>
          <w:b/>
          <w:sz w:val="28"/>
          <w:szCs w:val="28"/>
        </w:rPr>
        <w:t>0 человек.</w:t>
      </w:r>
    </w:p>
    <w:p w:rsidR="00F06834" w:rsidRDefault="00F06834" w:rsidP="00F068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834" w:rsidRDefault="00F06834" w:rsidP="00F068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Пожелания организаторам мастер-класса:   </w:t>
      </w:r>
    </w:p>
    <w:p w:rsidR="00F06834" w:rsidRDefault="007B0AAC" w:rsidP="00F06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AC">
        <w:rPr>
          <w:rFonts w:ascii="Times New Roman" w:hAnsi="Times New Roman" w:cs="Times New Roman"/>
          <w:sz w:val="28"/>
          <w:szCs w:val="28"/>
        </w:rPr>
        <w:t>«Желаю успехов в работе. Выражаю благодарность за предоставленную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(особенно полезны ссылки). Бо</w:t>
      </w:r>
      <w:r w:rsidR="000375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ьшое спасибо!»</w:t>
      </w:r>
      <w:r w:rsidR="000375AA">
        <w:rPr>
          <w:rFonts w:ascii="Times New Roman" w:hAnsi="Times New Roman" w:cs="Times New Roman"/>
          <w:sz w:val="28"/>
          <w:szCs w:val="28"/>
        </w:rPr>
        <w:t>.</w:t>
      </w:r>
    </w:p>
    <w:p w:rsidR="000375AA" w:rsidRDefault="000375AA" w:rsidP="00F06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«Информационно, доступно, интересно! Спасибо!».</w:t>
      </w:r>
    </w:p>
    <w:p w:rsidR="000375AA" w:rsidRDefault="000375AA" w:rsidP="00F06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за организацию, всё было интересно. Приглашайте ещё!»</w:t>
      </w:r>
    </w:p>
    <w:p w:rsidR="008B33A5" w:rsidRDefault="000375AA" w:rsidP="00F06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«Очень интересно!», «Большое спасибо! Так держать!», </w:t>
      </w:r>
    </w:p>
    <w:p w:rsidR="000375AA" w:rsidRDefault="000375AA" w:rsidP="00F06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большое! Всё очень понравилось, продолжайте в том же духе!» и т.д.</w:t>
      </w:r>
    </w:p>
    <w:p w:rsidR="000375AA" w:rsidRDefault="000375AA" w:rsidP="000375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AA" w:rsidRDefault="000375AA" w:rsidP="000375A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6193">
        <w:rPr>
          <w:rFonts w:ascii="Times New Roman" w:hAnsi="Times New Roman" w:cs="Times New Roman"/>
          <w:sz w:val="28"/>
          <w:szCs w:val="28"/>
        </w:rPr>
        <w:t>От гостей поступило предложение в следующий раз провести видео</w:t>
      </w:r>
      <w:r w:rsidR="00FA6193" w:rsidRPr="00FA6193">
        <w:rPr>
          <w:rFonts w:ascii="Times New Roman" w:hAnsi="Times New Roman" w:cs="Times New Roman"/>
          <w:sz w:val="28"/>
          <w:szCs w:val="28"/>
        </w:rPr>
        <w:t xml:space="preserve">конференцию </w:t>
      </w:r>
      <w:proofErr w:type="spellStart"/>
      <w:r w:rsidRPr="00FA619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A6193">
        <w:rPr>
          <w:rFonts w:ascii="Times New Roman" w:hAnsi="Times New Roman" w:cs="Times New Roman"/>
          <w:sz w:val="28"/>
          <w:szCs w:val="28"/>
        </w:rPr>
        <w:t>, продемонстрировать применение ИКТ на новом уровне.</w:t>
      </w:r>
    </w:p>
    <w:p w:rsidR="00FA6193" w:rsidRPr="00FA6193" w:rsidRDefault="00FA6193" w:rsidP="000375A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75AA" w:rsidRPr="00371076" w:rsidRDefault="000375AA" w:rsidP="000375AA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375AA" w:rsidRPr="00FA6193" w:rsidRDefault="000375AA" w:rsidP="00FA619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93">
        <w:rPr>
          <w:rFonts w:ascii="Times New Roman" w:hAnsi="Times New Roman" w:cs="Times New Roman"/>
          <w:b/>
          <w:sz w:val="28"/>
          <w:szCs w:val="28"/>
        </w:rPr>
        <w:t>Коллектив организаторов выражает всем участникам</w:t>
      </w:r>
      <w:r w:rsidR="00371076" w:rsidRPr="00FA6193">
        <w:rPr>
          <w:rFonts w:ascii="Times New Roman" w:hAnsi="Times New Roman" w:cs="Times New Roman"/>
          <w:b/>
          <w:sz w:val="28"/>
          <w:szCs w:val="28"/>
        </w:rPr>
        <w:t xml:space="preserve"> и гостям </w:t>
      </w:r>
      <w:r w:rsidRPr="00FA6193">
        <w:rPr>
          <w:rFonts w:ascii="Times New Roman" w:hAnsi="Times New Roman" w:cs="Times New Roman"/>
          <w:b/>
          <w:sz w:val="28"/>
          <w:szCs w:val="28"/>
        </w:rPr>
        <w:t xml:space="preserve"> благодарность за добрые пожелания </w:t>
      </w:r>
      <w:r w:rsidR="00371076" w:rsidRPr="00FA6193">
        <w:rPr>
          <w:rFonts w:ascii="Times New Roman" w:hAnsi="Times New Roman" w:cs="Times New Roman"/>
          <w:b/>
          <w:sz w:val="28"/>
          <w:szCs w:val="28"/>
        </w:rPr>
        <w:t>и отзывы о  мастер-классе!</w:t>
      </w:r>
    </w:p>
    <w:p w:rsidR="00F06834" w:rsidRPr="00FA6193" w:rsidRDefault="00F06834" w:rsidP="00FA61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834" w:rsidRPr="00FA6193" w:rsidSect="008B33A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DA"/>
    <w:multiLevelType w:val="hybridMultilevel"/>
    <w:tmpl w:val="9CEC8492"/>
    <w:lvl w:ilvl="0" w:tplc="325A2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A56"/>
    <w:multiLevelType w:val="hybridMultilevel"/>
    <w:tmpl w:val="AA36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05AD"/>
    <w:multiLevelType w:val="hybridMultilevel"/>
    <w:tmpl w:val="D6E0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2229"/>
    <w:multiLevelType w:val="hybridMultilevel"/>
    <w:tmpl w:val="4CA6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6384"/>
    <w:multiLevelType w:val="hybridMultilevel"/>
    <w:tmpl w:val="F852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218"/>
    <w:rsid w:val="0002674F"/>
    <w:rsid w:val="00030278"/>
    <w:rsid w:val="000375AA"/>
    <w:rsid w:val="0004649C"/>
    <w:rsid w:val="000A3705"/>
    <w:rsid w:val="00110218"/>
    <w:rsid w:val="0026312B"/>
    <w:rsid w:val="002D7EF7"/>
    <w:rsid w:val="002F679B"/>
    <w:rsid w:val="00354B1E"/>
    <w:rsid w:val="00371076"/>
    <w:rsid w:val="004605BD"/>
    <w:rsid w:val="005C0940"/>
    <w:rsid w:val="0065599D"/>
    <w:rsid w:val="007B0AAC"/>
    <w:rsid w:val="007E5BA9"/>
    <w:rsid w:val="007F260A"/>
    <w:rsid w:val="008B33A5"/>
    <w:rsid w:val="008E2267"/>
    <w:rsid w:val="0098020F"/>
    <w:rsid w:val="00996306"/>
    <w:rsid w:val="009F2414"/>
    <w:rsid w:val="00C37311"/>
    <w:rsid w:val="00F06834"/>
    <w:rsid w:val="00FA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18"/>
    <w:pPr>
      <w:ind w:left="720"/>
      <w:contextualSpacing/>
    </w:pPr>
  </w:style>
  <w:style w:type="table" w:styleId="a4">
    <w:name w:val="Table Grid"/>
    <w:basedOn w:val="a1"/>
    <w:uiPriority w:val="59"/>
    <w:rsid w:val="00354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4B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COMP-XP</cp:lastModifiedBy>
  <cp:revision>2</cp:revision>
  <dcterms:created xsi:type="dcterms:W3CDTF">2016-02-07T13:40:00Z</dcterms:created>
  <dcterms:modified xsi:type="dcterms:W3CDTF">2016-02-24T08:51:00Z</dcterms:modified>
</cp:coreProperties>
</file>