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C" w:rsidRDefault="00C27B2C" w:rsidP="00C27B2C">
      <w:pPr>
        <w:ind w:firstLine="851"/>
        <w:jc w:val="center"/>
        <w:rPr>
          <w:sz w:val="26"/>
        </w:rPr>
      </w:pPr>
      <w:r>
        <w:rPr>
          <w:sz w:val="26"/>
        </w:rPr>
        <w:t>Уважаемые родители!</w:t>
      </w:r>
    </w:p>
    <w:p w:rsidR="00C27B2C" w:rsidRDefault="00C27B2C" w:rsidP="00C27B2C">
      <w:pPr>
        <w:ind w:firstLine="851"/>
        <w:jc w:val="center"/>
        <w:rPr>
          <w:sz w:val="26"/>
        </w:rPr>
      </w:pPr>
    </w:p>
    <w:p w:rsidR="00C27B2C" w:rsidRPr="00577114" w:rsidRDefault="00C27B2C" w:rsidP="00C27B2C">
      <w:pPr>
        <w:ind w:firstLine="851"/>
        <w:jc w:val="both"/>
        <w:rPr>
          <w:sz w:val="26"/>
          <w:szCs w:val="26"/>
        </w:rPr>
      </w:pPr>
      <w:r w:rsidRPr="00577114">
        <w:rPr>
          <w:sz w:val="26"/>
          <w:szCs w:val="26"/>
        </w:rPr>
        <w:t xml:space="preserve">Департамент образования мэрии города Ярославля информирует Вас о том, что отделом по вопросам оздоровления и отдыха детей </w:t>
      </w:r>
      <w:r w:rsidRPr="00577114">
        <w:rPr>
          <w:b/>
          <w:sz w:val="26"/>
          <w:szCs w:val="26"/>
        </w:rPr>
        <w:t>в апреле-мае 2015 года</w:t>
      </w:r>
      <w:r w:rsidRPr="00577114">
        <w:rPr>
          <w:sz w:val="26"/>
          <w:szCs w:val="26"/>
        </w:rPr>
        <w:t xml:space="preserve"> организует</w:t>
      </w:r>
      <w:r>
        <w:rPr>
          <w:sz w:val="26"/>
          <w:szCs w:val="26"/>
        </w:rPr>
        <w:t>ся</w:t>
      </w:r>
      <w:r w:rsidRPr="00577114">
        <w:rPr>
          <w:sz w:val="26"/>
          <w:szCs w:val="26"/>
        </w:rPr>
        <w:t xml:space="preserve"> работу </w:t>
      </w:r>
      <w:r w:rsidRPr="006747A7">
        <w:rPr>
          <w:sz w:val="26"/>
          <w:szCs w:val="26"/>
          <w:u w:val="single"/>
        </w:rPr>
        <w:t>по предоставлению путевок в организации отдыха детей и их оздоровления</w:t>
      </w:r>
      <w:r w:rsidRPr="00577114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577114">
        <w:rPr>
          <w:sz w:val="26"/>
          <w:szCs w:val="26"/>
        </w:rPr>
        <w:t>санато</w:t>
      </w:r>
      <w:r>
        <w:rPr>
          <w:sz w:val="26"/>
          <w:szCs w:val="26"/>
        </w:rPr>
        <w:t xml:space="preserve">рные оздоровительные учреждения, </w:t>
      </w:r>
      <w:r w:rsidRPr="00577114">
        <w:rPr>
          <w:sz w:val="26"/>
          <w:szCs w:val="26"/>
        </w:rPr>
        <w:t>загородные детские оздоровительные учреждения круглосуточного пребывания детей, расположенные на территории Ярославской области</w:t>
      </w:r>
      <w:r w:rsidRPr="006747A7">
        <w:rPr>
          <w:sz w:val="26"/>
          <w:szCs w:val="26"/>
          <w:u w:val="single"/>
        </w:rPr>
        <w:t xml:space="preserve">) </w:t>
      </w:r>
      <w:r w:rsidRPr="006747A7">
        <w:rPr>
          <w:b/>
          <w:sz w:val="26"/>
          <w:szCs w:val="26"/>
          <w:u w:val="single"/>
        </w:rPr>
        <w:t>для детей, находящихся в трудной жизненной ситуации</w:t>
      </w:r>
      <w:r w:rsidRPr="00577114">
        <w:rPr>
          <w:b/>
          <w:sz w:val="26"/>
          <w:szCs w:val="26"/>
        </w:rPr>
        <w:t>.</w:t>
      </w:r>
    </w:p>
    <w:p w:rsidR="00C27B2C" w:rsidRDefault="00C27B2C" w:rsidP="00C27B2C">
      <w:pPr>
        <w:ind w:firstLine="851"/>
        <w:jc w:val="both"/>
        <w:rPr>
          <w:sz w:val="26"/>
          <w:szCs w:val="26"/>
        </w:rPr>
      </w:pPr>
      <w:r w:rsidRPr="00577114">
        <w:rPr>
          <w:sz w:val="26"/>
          <w:szCs w:val="26"/>
        </w:rPr>
        <w:t>В настоящее время проведены процедуры по закупке путевок</w:t>
      </w:r>
      <w:r w:rsidRPr="00A12063">
        <w:rPr>
          <w:sz w:val="26"/>
          <w:szCs w:val="26"/>
        </w:rPr>
        <w:t xml:space="preserve"> </w:t>
      </w:r>
      <w:r>
        <w:rPr>
          <w:sz w:val="26"/>
          <w:szCs w:val="26"/>
        </w:rPr>
        <w:t>в загородное детское оздоровительное учреждение</w:t>
      </w:r>
      <w:r w:rsidRPr="00577114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rFonts w:eastAsia="Calibri"/>
          <w:sz w:val="26"/>
          <w:szCs w:val="26"/>
          <w:lang w:eastAsia="en-US"/>
        </w:rPr>
        <w:t>С</w:t>
      </w:r>
      <w:r w:rsidRPr="00577114">
        <w:rPr>
          <w:rFonts w:eastAsia="Calibri"/>
          <w:sz w:val="26"/>
          <w:szCs w:val="26"/>
          <w:lang w:eastAsia="en-US"/>
        </w:rPr>
        <w:t>портивно-оздоровительный комплекс «Русь»</w:t>
      </w:r>
      <w:r>
        <w:rPr>
          <w:rFonts w:eastAsia="Calibri"/>
          <w:sz w:val="26"/>
          <w:szCs w:val="26"/>
          <w:lang w:eastAsia="en-US"/>
        </w:rPr>
        <w:t>)</w:t>
      </w:r>
      <w:r w:rsidRPr="00577114">
        <w:rPr>
          <w:rFonts w:eastAsia="Calibri"/>
          <w:sz w:val="26"/>
          <w:szCs w:val="26"/>
          <w:lang w:eastAsia="en-US"/>
        </w:rPr>
        <w:t xml:space="preserve"> </w:t>
      </w:r>
      <w:r w:rsidRPr="00577114">
        <w:rPr>
          <w:sz w:val="26"/>
          <w:szCs w:val="26"/>
        </w:rPr>
        <w:t xml:space="preserve">в </w:t>
      </w:r>
      <w:r w:rsidRPr="00A12063">
        <w:rPr>
          <w:b/>
          <w:sz w:val="26"/>
          <w:szCs w:val="26"/>
        </w:rPr>
        <w:t>1</w:t>
      </w:r>
      <w:r w:rsidRPr="00577114">
        <w:rPr>
          <w:sz w:val="26"/>
          <w:szCs w:val="26"/>
        </w:rPr>
        <w:t xml:space="preserve"> (</w:t>
      </w:r>
      <w:r w:rsidRPr="00A12063">
        <w:rPr>
          <w:sz w:val="26"/>
          <w:szCs w:val="26"/>
        </w:rPr>
        <w:t>45 путевок</w:t>
      </w:r>
      <w:r w:rsidRPr="00577114">
        <w:rPr>
          <w:sz w:val="26"/>
          <w:szCs w:val="26"/>
        </w:rPr>
        <w:t xml:space="preserve"> с 06-26 июня 2015), </w:t>
      </w:r>
      <w:r w:rsidRPr="00A12063">
        <w:rPr>
          <w:b/>
          <w:sz w:val="26"/>
          <w:szCs w:val="26"/>
        </w:rPr>
        <w:t>2</w:t>
      </w:r>
      <w:r w:rsidRPr="00577114">
        <w:rPr>
          <w:sz w:val="26"/>
          <w:szCs w:val="26"/>
        </w:rPr>
        <w:t xml:space="preserve"> (45 путевок с 29 июня по 19 июля 2015по) и </w:t>
      </w:r>
      <w:r w:rsidRPr="00A12063">
        <w:rPr>
          <w:b/>
          <w:sz w:val="26"/>
          <w:szCs w:val="26"/>
        </w:rPr>
        <w:t>3</w:t>
      </w:r>
      <w:r w:rsidRPr="00577114">
        <w:rPr>
          <w:sz w:val="26"/>
          <w:szCs w:val="26"/>
        </w:rPr>
        <w:t xml:space="preserve"> смены (45 путевок с 22 июля </w:t>
      </w:r>
      <w:proofErr w:type="gramStart"/>
      <w:r w:rsidRPr="00577114">
        <w:rPr>
          <w:sz w:val="26"/>
          <w:szCs w:val="26"/>
        </w:rPr>
        <w:t>по</w:t>
      </w:r>
      <w:proofErr w:type="gramEnd"/>
      <w:r w:rsidRPr="00577114">
        <w:rPr>
          <w:sz w:val="26"/>
          <w:szCs w:val="26"/>
        </w:rPr>
        <w:t xml:space="preserve"> 11 августа 2015).</w:t>
      </w:r>
      <w:r>
        <w:rPr>
          <w:sz w:val="26"/>
          <w:szCs w:val="26"/>
        </w:rPr>
        <w:t xml:space="preserve"> </w:t>
      </w:r>
    </w:p>
    <w:p w:rsidR="00C27B2C" w:rsidRPr="00577114" w:rsidRDefault="00C27B2C" w:rsidP="00C27B2C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В</w:t>
      </w:r>
      <w:r w:rsidRPr="00577114">
        <w:rPr>
          <w:sz w:val="26"/>
          <w:szCs w:val="26"/>
        </w:rPr>
        <w:t xml:space="preserve"> </w:t>
      </w:r>
      <w:r w:rsidRPr="00577114">
        <w:rPr>
          <w:rFonts w:eastAsia="Calibri"/>
          <w:sz w:val="26"/>
          <w:szCs w:val="26"/>
          <w:lang w:eastAsia="en-US"/>
        </w:rPr>
        <w:t>спортивно-оздоровительный комплекс «Русь»</w:t>
      </w:r>
      <w:r>
        <w:rPr>
          <w:rFonts w:eastAsia="Calibri"/>
          <w:sz w:val="26"/>
          <w:szCs w:val="26"/>
          <w:lang w:eastAsia="en-US"/>
        </w:rPr>
        <w:t xml:space="preserve"> принимаются дети от 6 до 17 лет включительно.</w:t>
      </w:r>
    </w:p>
    <w:p w:rsidR="00C27B2C" w:rsidRPr="00577114" w:rsidRDefault="00C27B2C" w:rsidP="00C27B2C">
      <w:pPr>
        <w:ind w:firstLine="851"/>
        <w:jc w:val="both"/>
        <w:rPr>
          <w:sz w:val="26"/>
          <w:szCs w:val="26"/>
        </w:rPr>
      </w:pPr>
      <w:r w:rsidRPr="00577114">
        <w:rPr>
          <w:sz w:val="26"/>
          <w:szCs w:val="26"/>
        </w:rPr>
        <w:t xml:space="preserve">Обращаем Ваше внимание на то, что в ближайшее время будут осуществляться закупки в санаторное оздоровительное учреждение на заезды с августа по декабрь 2015 года в количестве 30 путевок. </w:t>
      </w:r>
    </w:p>
    <w:p w:rsidR="00C27B2C" w:rsidRPr="00577114" w:rsidRDefault="00C27B2C" w:rsidP="00C27B2C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6"/>
          <w:szCs w:val="26"/>
        </w:rPr>
      </w:pPr>
      <w:r w:rsidRPr="00577114">
        <w:rPr>
          <w:sz w:val="26"/>
          <w:szCs w:val="26"/>
        </w:rPr>
        <w:t xml:space="preserve">Предоставление путевок будет осуществляться в соответствии с постановлением Правительства Ярославской области от 29.06.2012 № 611-п «Об утверждении Административного регламента» и постановлением мэрии города Ярославля от 17 июня 2010 г. № 2408 </w:t>
      </w:r>
      <w:r w:rsidRPr="00577114">
        <w:rPr>
          <w:bCs/>
          <w:sz w:val="26"/>
          <w:szCs w:val="26"/>
        </w:rPr>
        <w:t>"Об утверждении Порядков организации и обеспечения отдыха и оздоровления детей в городе Ярославле".</w:t>
      </w:r>
    </w:p>
    <w:p w:rsidR="00C27B2C" w:rsidRPr="00577114" w:rsidRDefault="00C27B2C" w:rsidP="00C27B2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77114">
        <w:rPr>
          <w:sz w:val="26"/>
          <w:szCs w:val="26"/>
        </w:rPr>
        <w:t xml:space="preserve">Для получения </w:t>
      </w:r>
      <w:r w:rsidRPr="005E3F8C">
        <w:rPr>
          <w:b/>
          <w:sz w:val="26"/>
          <w:szCs w:val="26"/>
        </w:rPr>
        <w:t>бесплатной</w:t>
      </w:r>
      <w:r>
        <w:rPr>
          <w:sz w:val="26"/>
          <w:szCs w:val="26"/>
        </w:rPr>
        <w:t xml:space="preserve"> </w:t>
      </w:r>
      <w:r w:rsidRPr="00577114">
        <w:rPr>
          <w:sz w:val="26"/>
          <w:szCs w:val="26"/>
        </w:rPr>
        <w:t>путёвки в</w:t>
      </w:r>
      <w:r>
        <w:rPr>
          <w:sz w:val="26"/>
          <w:szCs w:val="26"/>
        </w:rPr>
        <w:t xml:space="preserve"> организацию отдыха детей и их оздоровления</w:t>
      </w:r>
      <w:r w:rsidRPr="00577114">
        <w:rPr>
          <w:sz w:val="26"/>
          <w:szCs w:val="26"/>
        </w:rPr>
        <w:t xml:space="preserve">, для детей, находящихся в трудной жизненной ситуации, </w:t>
      </w:r>
      <w:r w:rsidRPr="005E3F8C">
        <w:rPr>
          <w:sz w:val="26"/>
          <w:szCs w:val="26"/>
          <w:u w:val="single"/>
        </w:rPr>
        <w:t>необходимо родителю (иному законному представителю) ребёнка:</w:t>
      </w:r>
    </w:p>
    <w:p w:rsidR="00C27B2C" w:rsidRPr="00577114" w:rsidRDefault="00C27B2C" w:rsidP="00C27B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6"/>
          <w:szCs w:val="26"/>
        </w:rPr>
      </w:pPr>
      <w:r w:rsidRPr="00577114">
        <w:rPr>
          <w:sz w:val="26"/>
          <w:szCs w:val="26"/>
        </w:rPr>
        <w:t xml:space="preserve">Обратиться с письменным заявлением по установленной форме в департамент образования мэрии города Ярославля (Волжская Набережная, 27, 12 </w:t>
      </w:r>
      <w:proofErr w:type="spellStart"/>
      <w:r w:rsidRPr="00577114">
        <w:rPr>
          <w:sz w:val="26"/>
          <w:szCs w:val="26"/>
        </w:rPr>
        <w:t>каб</w:t>
      </w:r>
      <w:proofErr w:type="spellEnd"/>
      <w:r w:rsidRPr="00577114">
        <w:rPr>
          <w:sz w:val="26"/>
          <w:szCs w:val="26"/>
        </w:rPr>
        <w:t>.) с предъявлением паспорта (иного документа, удостоверяющего личность заявителя);</w:t>
      </w:r>
    </w:p>
    <w:p w:rsidR="00C27B2C" w:rsidRPr="00577114" w:rsidRDefault="00C27B2C" w:rsidP="00C27B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6"/>
          <w:szCs w:val="26"/>
        </w:rPr>
      </w:pPr>
      <w:r w:rsidRPr="00577114">
        <w:rPr>
          <w:sz w:val="26"/>
          <w:szCs w:val="26"/>
        </w:rPr>
        <w:t>К заявлению приложить следующее:</w:t>
      </w:r>
    </w:p>
    <w:p w:rsidR="00C27B2C" w:rsidRPr="00577114" w:rsidRDefault="00C27B2C" w:rsidP="00C27B2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77114">
        <w:rPr>
          <w:sz w:val="26"/>
          <w:szCs w:val="26"/>
        </w:rPr>
        <w:t>- копия свидетельства о рождении</w:t>
      </w:r>
      <w:r>
        <w:rPr>
          <w:sz w:val="26"/>
          <w:szCs w:val="26"/>
        </w:rPr>
        <w:t xml:space="preserve"> или </w:t>
      </w:r>
      <w:r w:rsidRPr="00577114">
        <w:rPr>
          <w:sz w:val="26"/>
          <w:szCs w:val="26"/>
        </w:rPr>
        <w:t>паспорта ребенка;</w:t>
      </w:r>
    </w:p>
    <w:p w:rsidR="00C27B2C" w:rsidRPr="004352D8" w:rsidRDefault="00C27B2C" w:rsidP="00C27B2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52D8">
        <w:rPr>
          <w:sz w:val="26"/>
          <w:szCs w:val="26"/>
        </w:rPr>
        <w:t>- копия свидетельства о регистрации по месту жительства или выписка из домовой (поквартирной) книги, содержащая сведения о проживании ребенка</w:t>
      </w:r>
      <w:r>
        <w:rPr>
          <w:sz w:val="26"/>
          <w:szCs w:val="26"/>
        </w:rPr>
        <w:t xml:space="preserve"> на территории Ярославской области</w:t>
      </w:r>
      <w:r w:rsidRPr="004352D8">
        <w:rPr>
          <w:sz w:val="26"/>
          <w:szCs w:val="26"/>
        </w:rPr>
        <w:t xml:space="preserve"> - для детей в возрасте до 14 лет;</w:t>
      </w:r>
    </w:p>
    <w:p w:rsidR="00C27B2C" w:rsidRDefault="00C27B2C" w:rsidP="00C27B2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77114">
        <w:rPr>
          <w:sz w:val="26"/>
          <w:szCs w:val="26"/>
        </w:rPr>
        <w:lastRenderedPageBreak/>
        <w:t>- копии документов, подтверждающих отнесение ребенка к категори</w:t>
      </w:r>
      <w:r>
        <w:rPr>
          <w:sz w:val="26"/>
          <w:szCs w:val="26"/>
        </w:rPr>
        <w:t>и трудной жизненной ситуации;</w:t>
      </w:r>
    </w:p>
    <w:p w:rsidR="00C27B2C" w:rsidRPr="00577114" w:rsidRDefault="00C27B2C" w:rsidP="00C27B2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справка для получения путевки от лечебно-профилактической организации (только для санаторного оздоровительного учреждения).</w:t>
      </w:r>
    </w:p>
    <w:p w:rsidR="00C27B2C" w:rsidRPr="00577114" w:rsidRDefault="00C27B2C" w:rsidP="00C27B2C">
      <w:pPr>
        <w:autoSpaceDE w:val="0"/>
        <w:autoSpaceDN w:val="0"/>
        <w:adjustRightInd w:val="0"/>
        <w:ind w:firstLine="851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Е</w:t>
      </w:r>
      <w:r w:rsidRPr="00577114">
        <w:rPr>
          <w:sz w:val="26"/>
          <w:szCs w:val="26"/>
        </w:rPr>
        <w:t xml:space="preserve">сли ребенок относиться к категории -  «ребенок,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семьи», в департамент образования мэрии города Ярославля, вместо подтверждающего документа,  </w:t>
      </w:r>
      <w:r w:rsidRPr="00577114">
        <w:rPr>
          <w:sz w:val="26"/>
          <w:szCs w:val="26"/>
          <w:u w:val="single"/>
        </w:rPr>
        <w:t xml:space="preserve">необходимо предоставить ходатайство образовательного учреждения с обоснованием (объективное указание причин) для отнесения ребенка к данной категории. </w:t>
      </w:r>
    </w:p>
    <w:p w:rsidR="00C27B2C" w:rsidRPr="00577114" w:rsidRDefault="00C27B2C" w:rsidP="00C27B2C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577114">
        <w:rPr>
          <w:b/>
          <w:sz w:val="26"/>
          <w:szCs w:val="26"/>
        </w:rPr>
        <w:t>Заявления с пакетом необходимых документов будут приниматься в департаменте образования мэрии города Яро</w:t>
      </w:r>
      <w:r>
        <w:rPr>
          <w:b/>
          <w:sz w:val="26"/>
          <w:szCs w:val="26"/>
        </w:rPr>
        <w:t>славля (Волжская Набережная, 27</w:t>
      </w:r>
      <w:r w:rsidRPr="00577114">
        <w:rPr>
          <w:b/>
          <w:sz w:val="26"/>
          <w:szCs w:val="26"/>
        </w:rPr>
        <w:t>, каб.12</w:t>
      </w:r>
      <w:r>
        <w:rPr>
          <w:b/>
          <w:sz w:val="26"/>
          <w:szCs w:val="26"/>
        </w:rPr>
        <w:t>)</w:t>
      </w:r>
      <w:r w:rsidRPr="00577114">
        <w:rPr>
          <w:b/>
          <w:sz w:val="26"/>
          <w:szCs w:val="26"/>
        </w:rPr>
        <w:t xml:space="preserve"> в срок </w:t>
      </w:r>
      <w:r w:rsidRPr="00577114">
        <w:rPr>
          <w:b/>
          <w:sz w:val="26"/>
          <w:szCs w:val="26"/>
          <w:u w:val="single"/>
        </w:rPr>
        <w:t>до 25 мая 2015 года.</w:t>
      </w:r>
    </w:p>
    <w:p w:rsidR="00C27B2C" w:rsidRPr="00577114" w:rsidRDefault="00C27B2C" w:rsidP="00C27B2C">
      <w:pPr>
        <w:autoSpaceDE w:val="0"/>
        <w:autoSpaceDN w:val="0"/>
        <w:adjustRightInd w:val="0"/>
        <w:ind w:firstLine="851"/>
        <w:jc w:val="both"/>
        <w:rPr>
          <w:sz w:val="26"/>
          <w:szCs w:val="26"/>
          <w:u w:val="single"/>
        </w:rPr>
      </w:pPr>
      <w:r w:rsidRPr="001A745C">
        <w:rPr>
          <w:sz w:val="26"/>
          <w:szCs w:val="26"/>
        </w:rPr>
        <w:t xml:space="preserve">Путевки </w:t>
      </w:r>
      <w:r w:rsidRPr="00577114">
        <w:rPr>
          <w:sz w:val="26"/>
          <w:szCs w:val="26"/>
          <w:u w:val="single"/>
        </w:rPr>
        <w:t xml:space="preserve">будут выдаваться в порядке очередности. </w:t>
      </w:r>
    </w:p>
    <w:p w:rsidR="00C27B2C" w:rsidRPr="00937E06" w:rsidRDefault="00C27B2C" w:rsidP="00C27B2C">
      <w:pPr>
        <w:ind w:firstLine="851"/>
        <w:jc w:val="both"/>
        <w:rPr>
          <w:sz w:val="26"/>
          <w:szCs w:val="26"/>
        </w:rPr>
      </w:pPr>
      <w:r w:rsidRPr="00937E06">
        <w:rPr>
          <w:sz w:val="26"/>
          <w:szCs w:val="26"/>
        </w:rPr>
        <w:t xml:space="preserve">Просим довести вышеуказанную информацию до родителей (иного законного представителя) обучающихся Вашего образовательного учреждения. </w:t>
      </w:r>
    </w:p>
    <w:p w:rsidR="00C27B2C" w:rsidRPr="00185F86" w:rsidRDefault="00C27B2C" w:rsidP="00C27B2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C27B2C" w:rsidRPr="00047FCD" w:rsidRDefault="00C27B2C" w:rsidP="00C27B2C">
      <w:pPr>
        <w:pStyle w:val="a5"/>
        <w:spacing w:after="0"/>
        <w:ind w:left="0"/>
        <w:jc w:val="both"/>
        <w:rPr>
          <w:color w:val="FF0000"/>
          <w:szCs w:val="26"/>
        </w:rPr>
      </w:pPr>
    </w:p>
    <w:p w:rsidR="00C27B2C" w:rsidRPr="00E67C4D" w:rsidRDefault="00C27B2C" w:rsidP="00C27B2C">
      <w:pPr>
        <w:jc w:val="both"/>
        <w:rPr>
          <w:szCs w:val="28"/>
        </w:rPr>
      </w:pPr>
    </w:p>
    <w:p w:rsidR="00C27B2C" w:rsidRPr="005744E3" w:rsidRDefault="00C27B2C" w:rsidP="00C27B2C">
      <w:pPr>
        <w:rPr>
          <w:sz w:val="26"/>
        </w:rPr>
      </w:pPr>
      <w:r>
        <w:rPr>
          <w:sz w:val="26"/>
        </w:rPr>
        <w:t>Заместитель директора                                                                                              Е.А. Иванова</w:t>
      </w:r>
    </w:p>
    <w:p w:rsidR="00C27B2C" w:rsidRDefault="00C27B2C" w:rsidP="00C27B2C">
      <w:pPr>
        <w:pStyle w:val="a3"/>
        <w:tabs>
          <w:tab w:val="clear" w:pos="4153"/>
          <w:tab w:val="clear" w:pos="8306"/>
          <w:tab w:val="left" w:pos="7371"/>
        </w:tabs>
      </w:pPr>
    </w:p>
    <w:p w:rsidR="00C27B2C" w:rsidRDefault="00C27B2C" w:rsidP="00C27B2C">
      <w:pPr>
        <w:pStyle w:val="a3"/>
        <w:tabs>
          <w:tab w:val="clear" w:pos="4153"/>
          <w:tab w:val="clear" w:pos="8306"/>
          <w:tab w:val="left" w:pos="7371"/>
        </w:tabs>
      </w:pPr>
    </w:p>
    <w:p w:rsidR="00C27B2C" w:rsidRDefault="00C27B2C" w:rsidP="00C27B2C">
      <w:pPr>
        <w:pStyle w:val="a3"/>
        <w:tabs>
          <w:tab w:val="clear" w:pos="4153"/>
          <w:tab w:val="clear" w:pos="8306"/>
          <w:tab w:val="left" w:pos="7371"/>
        </w:tabs>
      </w:pPr>
    </w:p>
    <w:p w:rsidR="00C27B2C" w:rsidRDefault="00C27B2C" w:rsidP="00C27B2C">
      <w:pPr>
        <w:pStyle w:val="a3"/>
        <w:tabs>
          <w:tab w:val="clear" w:pos="4153"/>
          <w:tab w:val="clear" w:pos="8306"/>
          <w:tab w:val="left" w:pos="7371"/>
        </w:tabs>
      </w:pPr>
    </w:p>
    <w:p w:rsidR="00C27B2C" w:rsidRDefault="00C27B2C" w:rsidP="00C27B2C">
      <w:pPr>
        <w:pStyle w:val="a3"/>
        <w:tabs>
          <w:tab w:val="clear" w:pos="4153"/>
          <w:tab w:val="clear" w:pos="8306"/>
          <w:tab w:val="left" w:pos="7371"/>
        </w:tabs>
      </w:pPr>
    </w:p>
    <w:p w:rsidR="00C27B2C" w:rsidRDefault="00C27B2C" w:rsidP="00C27B2C">
      <w:pPr>
        <w:pStyle w:val="a3"/>
        <w:tabs>
          <w:tab w:val="clear" w:pos="4153"/>
          <w:tab w:val="clear" w:pos="8306"/>
          <w:tab w:val="left" w:pos="7371"/>
        </w:tabs>
      </w:pPr>
    </w:p>
    <w:p w:rsidR="00C27B2C" w:rsidRDefault="00C27B2C" w:rsidP="00C27B2C">
      <w:pPr>
        <w:pStyle w:val="a3"/>
        <w:tabs>
          <w:tab w:val="clear" w:pos="4153"/>
          <w:tab w:val="clear" w:pos="8306"/>
          <w:tab w:val="left" w:pos="7371"/>
        </w:tabs>
      </w:pPr>
    </w:p>
    <w:p w:rsidR="00C27B2C" w:rsidRDefault="00C27B2C" w:rsidP="00C27B2C">
      <w:pPr>
        <w:pStyle w:val="a3"/>
        <w:tabs>
          <w:tab w:val="clear" w:pos="4153"/>
          <w:tab w:val="clear" w:pos="8306"/>
          <w:tab w:val="left" w:pos="7371"/>
        </w:tabs>
      </w:pPr>
    </w:p>
    <w:p w:rsidR="00C27B2C" w:rsidRDefault="00C27B2C" w:rsidP="00C27B2C">
      <w:pPr>
        <w:pStyle w:val="a3"/>
        <w:tabs>
          <w:tab w:val="clear" w:pos="4153"/>
          <w:tab w:val="clear" w:pos="8306"/>
          <w:tab w:val="left" w:pos="7371"/>
        </w:tabs>
      </w:pPr>
    </w:p>
    <w:p w:rsidR="00C27B2C" w:rsidRDefault="00C27B2C" w:rsidP="00C27B2C">
      <w:pPr>
        <w:pStyle w:val="a3"/>
        <w:tabs>
          <w:tab w:val="clear" w:pos="4153"/>
          <w:tab w:val="clear" w:pos="8306"/>
          <w:tab w:val="left" w:pos="7371"/>
        </w:tabs>
      </w:pPr>
    </w:p>
    <w:p w:rsidR="0032460F" w:rsidRDefault="0032460F"/>
    <w:sectPr w:rsidR="0032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1696A"/>
    <w:multiLevelType w:val="hybridMultilevel"/>
    <w:tmpl w:val="257C52FE"/>
    <w:lvl w:ilvl="0" w:tplc="6CD481B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27B2C"/>
    <w:rsid w:val="0032460F"/>
    <w:rsid w:val="00C2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7B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27B2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C27B2C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C27B2C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2</cp:revision>
  <dcterms:created xsi:type="dcterms:W3CDTF">2015-04-30T10:11:00Z</dcterms:created>
  <dcterms:modified xsi:type="dcterms:W3CDTF">2015-04-30T10:11:00Z</dcterms:modified>
</cp:coreProperties>
</file>