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DE" w:rsidRDefault="000E40DE" w:rsidP="000E40DE">
      <w:pPr>
        <w:jc w:val="center"/>
        <w:rPr>
          <w:rFonts w:asciiTheme="majorHAnsi" w:hAnsiTheme="majorHAnsi"/>
          <w:sz w:val="32"/>
          <w:szCs w:val="32"/>
        </w:rPr>
      </w:pPr>
      <w:r w:rsidRPr="000E40DE">
        <w:rPr>
          <w:rFonts w:asciiTheme="majorHAnsi" w:hAnsiTheme="majorHAnsi"/>
          <w:sz w:val="32"/>
          <w:szCs w:val="32"/>
        </w:rPr>
        <w:t>Родительское собрание в подготовительной группе №12</w:t>
      </w:r>
    </w:p>
    <w:p w:rsidR="000E40DE" w:rsidRDefault="000E40DE" w:rsidP="000E40D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(начало учебного года)</w:t>
      </w:r>
    </w:p>
    <w:p w:rsidR="00D950A9" w:rsidRPr="00D559AE" w:rsidRDefault="00D950A9" w:rsidP="00D950A9">
      <w:pPr>
        <w:rPr>
          <w:rFonts w:asciiTheme="majorHAnsi" w:hAnsiTheme="majorHAnsi"/>
          <w:b/>
          <w:color w:val="002060"/>
          <w:sz w:val="32"/>
          <w:szCs w:val="32"/>
        </w:rPr>
      </w:pPr>
      <w:r w:rsidRPr="00D559AE">
        <w:rPr>
          <w:rFonts w:asciiTheme="majorHAnsi" w:hAnsiTheme="majorHAnsi"/>
          <w:b/>
          <w:color w:val="002060"/>
          <w:sz w:val="32"/>
          <w:szCs w:val="32"/>
        </w:rPr>
        <w:t>Тема собрания: «Возрастные особенности детей 6-7 лет. Задачи воспитания и обучения на 2016-1017 учебный год»</w:t>
      </w:r>
    </w:p>
    <w:p w:rsidR="000E40DE" w:rsidRPr="000E40DE" w:rsidRDefault="000E40DE" w:rsidP="000E40DE">
      <w:pPr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0E40DE">
        <w:rPr>
          <w:rFonts w:asciiTheme="majorHAnsi" w:hAnsiTheme="majorHAnsi"/>
          <w:b/>
          <w:i/>
          <w:sz w:val="28"/>
          <w:szCs w:val="28"/>
        </w:rPr>
        <w:t xml:space="preserve">Ход собрания. 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Стульчики расположены по кругу.</w:t>
      </w:r>
    </w:p>
    <w:p w:rsidR="000E40DE" w:rsidRPr="000E40DE" w:rsidRDefault="001321CC" w:rsidP="000E40D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1. </w:t>
      </w:r>
      <w:r w:rsidR="000E40DE" w:rsidRPr="000E40DE">
        <w:rPr>
          <w:rFonts w:asciiTheme="majorHAnsi" w:hAnsiTheme="majorHAnsi"/>
          <w:b/>
          <w:i/>
          <w:sz w:val="28"/>
          <w:szCs w:val="28"/>
        </w:rPr>
        <w:t>Игра «Снежный ком»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Цель: установить между родителями контакт, вспомнить или узнать имена друг друга.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Родители сидят в кругу.  Начинает игру первый участник, называя свое имя. Следующий в кругу повторяет имя первого участника и говорит свое. Третий участник повторяет имена первых двух и называет свое имя. И так игра длится до тех пор, пока последний человек не назовет все имена, включая свое.</w:t>
      </w:r>
    </w:p>
    <w:p w:rsidR="000E40DE" w:rsidRPr="000E40DE" w:rsidRDefault="001321CC" w:rsidP="000E40D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2. </w:t>
      </w:r>
      <w:r w:rsidR="000E40DE" w:rsidRPr="000E40DE">
        <w:rPr>
          <w:rFonts w:asciiTheme="majorHAnsi" w:hAnsiTheme="majorHAnsi"/>
          <w:b/>
          <w:i/>
          <w:sz w:val="28"/>
          <w:szCs w:val="28"/>
        </w:rPr>
        <w:t>Игра «Мячик настроения»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Цель: установить между родителями контакт, сформировать у них положительный настрой.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Воспитатель приносит мяч, на который он «приклеил» свое хорошее настроение. Задание – перекатить мяч по кругу по ладошкам так, чтобы не уронить его. Замкнуть круг на воспитателях, обозначив это так, что мы, воспитатели, и вы родители – едины, совместно мы создаем настроение нашим детям.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</w:p>
    <w:p w:rsidR="000E40DE" w:rsidRPr="000E40DE" w:rsidRDefault="001321CC" w:rsidP="000E40D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3. </w:t>
      </w:r>
      <w:r w:rsidR="000E40DE" w:rsidRPr="000E40DE">
        <w:rPr>
          <w:rFonts w:asciiTheme="majorHAnsi" w:hAnsiTheme="majorHAnsi"/>
          <w:b/>
          <w:i/>
          <w:sz w:val="28"/>
          <w:szCs w:val="28"/>
        </w:rPr>
        <w:t>Сообщения воспитателей: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1. Возрастные особенности детей 6-7 лет. (Приложение №1)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2. Задачи воспитания и обучения детей 6-7 лет на 2016-2017 учебный год. (Прил. №2)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 xml:space="preserve">3. Обзор обновлений в группе. Знакомство с критериями мониторинга для детей подготовительной группы. Встречающиеся трудности. </w:t>
      </w:r>
    </w:p>
    <w:p w:rsidR="000E40DE" w:rsidRPr="000E40DE" w:rsidRDefault="000E40DE" w:rsidP="000E40DE">
      <w:pPr>
        <w:rPr>
          <w:rFonts w:asciiTheme="majorHAnsi" w:hAnsiTheme="majorHAnsi"/>
          <w:b/>
          <w:i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1321CC" w:rsidRPr="001321CC">
        <w:rPr>
          <w:rFonts w:asciiTheme="majorHAnsi" w:hAnsiTheme="majorHAnsi"/>
          <w:b/>
          <w:i/>
          <w:sz w:val="28"/>
          <w:szCs w:val="28"/>
        </w:rPr>
        <w:t>4.</w:t>
      </w:r>
      <w:r w:rsidR="001321CC">
        <w:rPr>
          <w:rFonts w:asciiTheme="majorHAnsi" w:hAnsiTheme="majorHAnsi"/>
          <w:sz w:val="28"/>
          <w:szCs w:val="28"/>
        </w:rPr>
        <w:t xml:space="preserve"> </w:t>
      </w:r>
      <w:r w:rsidRPr="000E40DE">
        <w:rPr>
          <w:rFonts w:asciiTheme="majorHAnsi" w:hAnsiTheme="majorHAnsi"/>
          <w:b/>
          <w:i/>
          <w:sz w:val="28"/>
          <w:szCs w:val="28"/>
        </w:rPr>
        <w:t>Обзор требований к родителям: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 xml:space="preserve"> • Каждый предмет проводится педагогами  на неделе согласно расписанию. Логопед, психолог работают с детьми  по своему расписанию.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 xml:space="preserve">• На физкультурные занятия: желтая футболка, черные шорты, носочки, чешки (в отдельном мешочке в шкафчике). 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• Приём детей осуществляется до 8.20. Опоздавшие  мешают педагогическому процессу, отвлекают детей и воспитателей от режимных моментов и зарядки.</w:t>
      </w:r>
      <w:r>
        <w:rPr>
          <w:rFonts w:asciiTheme="majorHAnsi" w:hAnsiTheme="majorHAnsi"/>
          <w:sz w:val="28"/>
          <w:szCs w:val="28"/>
        </w:rPr>
        <w:t xml:space="preserve"> </w:t>
      </w:r>
      <w:r w:rsidRPr="000E40DE">
        <w:rPr>
          <w:rFonts w:asciiTheme="majorHAnsi" w:hAnsiTheme="majorHAnsi"/>
          <w:sz w:val="28"/>
          <w:szCs w:val="28"/>
        </w:rPr>
        <w:t>Если по какой-то причине опоздали, подождите, пока пройдёт режимный момент.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• Квитанции за детский сад оплачивайте  вовремя до 15 числа каждого месяца.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Если ребёнок не посещает детский сад в связи с болезнью, отпуском и т. д., родители должны забрать квитанцию и оплатить её вовремя.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• Если ребёнку дали направление к педиатру, то ребёнок принимается в детский сад только со справкой от участкового педиатра.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• В группу не разрешается приносить пистолеты, сабли, мечи, лак для ногтей, помады, духи и т. д., жевательную резинку, конфеты для угощения своих друзей. Если хотим угостить, то приносим всем детям либо не приносим.</w:t>
      </w:r>
      <w:r>
        <w:rPr>
          <w:rFonts w:asciiTheme="majorHAnsi" w:hAnsiTheme="majorHAnsi"/>
          <w:sz w:val="28"/>
          <w:szCs w:val="28"/>
        </w:rPr>
        <w:t xml:space="preserve"> </w:t>
      </w:r>
      <w:r w:rsidRPr="000E40DE">
        <w:rPr>
          <w:rFonts w:asciiTheme="majorHAnsi" w:hAnsiTheme="majorHAnsi"/>
          <w:sz w:val="28"/>
          <w:szCs w:val="28"/>
        </w:rPr>
        <w:t>Игрушки из дома приносим в том случае, если даём играть другим.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• Нельзя забирать детей родителям в нетрезвом виде и лицам младше 15 лет. Воспитатель имеет право не отдавать ребёнка в этих случаях.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  <w:r w:rsidRPr="000E40DE">
        <w:rPr>
          <w:rFonts w:asciiTheme="majorHAnsi" w:hAnsiTheme="majorHAnsi"/>
          <w:sz w:val="28"/>
          <w:szCs w:val="28"/>
        </w:rPr>
        <w:t>• Просьба родителям – принимать участие в жизни группы и детского сада в оформлении участка, группы. Участвовать в конкурсах, мероприятиях, посвящённых праздникам.</w:t>
      </w:r>
    </w:p>
    <w:p w:rsidR="000E40DE" w:rsidRPr="000E40DE" w:rsidRDefault="000E40DE" w:rsidP="000E40DE">
      <w:pPr>
        <w:rPr>
          <w:rFonts w:asciiTheme="majorHAnsi" w:hAnsiTheme="majorHAnsi"/>
          <w:sz w:val="28"/>
          <w:szCs w:val="28"/>
        </w:rPr>
      </w:pPr>
    </w:p>
    <w:p w:rsidR="000E40DE" w:rsidRPr="000E40DE" w:rsidRDefault="000E40DE" w:rsidP="000E40DE">
      <w:pPr>
        <w:rPr>
          <w:rFonts w:asciiTheme="majorHAnsi" w:hAnsiTheme="majorHAnsi"/>
          <w:b/>
          <w:i/>
          <w:sz w:val="28"/>
          <w:szCs w:val="28"/>
        </w:rPr>
      </w:pPr>
      <w:r w:rsidRPr="000E40DE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1321CC">
        <w:rPr>
          <w:rFonts w:asciiTheme="majorHAnsi" w:hAnsiTheme="majorHAnsi"/>
          <w:b/>
          <w:i/>
          <w:sz w:val="28"/>
          <w:szCs w:val="28"/>
        </w:rPr>
        <w:t xml:space="preserve">5. </w:t>
      </w:r>
      <w:r w:rsidRPr="000E40DE">
        <w:rPr>
          <w:rFonts w:asciiTheme="majorHAnsi" w:hAnsiTheme="majorHAnsi"/>
          <w:b/>
          <w:i/>
          <w:sz w:val="28"/>
          <w:szCs w:val="28"/>
        </w:rPr>
        <w:t>Выборы состава родительского комитета</w:t>
      </w:r>
      <w:r>
        <w:rPr>
          <w:rFonts w:asciiTheme="majorHAnsi" w:hAnsiTheme="majorHAnsi"/>
          <w:b/>
          <w:i/>
          <w:sz w:val="28"/>
          <w:szCs w:val="28"/>
        </w:rPr>
        <w:t xml:space="preserve"> на новый учебный год</w:t>
      </w:r>
      <w:r w:rsidRPr="000E40DE">
        <w:rPr>
          <w:rFonts w:asciiTheme="majorHAnsi" w:hAnsiTheme="majorHAnsi"/>
          <w:b/>
          <w:i/>
          <w:sz w:val="28"/>
          <w:szCs w:val="28"/>
        </w:rPr>
        <w:t>.</w:t>
      </w:r>
    </w:p>
    <w:p w:rsidR="000E40DE" w:rsidRDefault="001321CC" w:rsidP="000E40D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6. </w:t>
      </w:r>
      <w:r w:rsidR="000E40DE" w:rsidRPr="000E40DE">
        <w:rPr>
          <w:rFonts w:asciiTheme="majorHAnsi" w:hAnsiTheme="majorHAnsi"/>
          <w:b/>
          <w:i/>
          <w:sz w:val="28"/>
          <w:szCs w:val="28"/>
        </w:rPr>
        <w:t>Разное (вопросы родителей по теме собрания).</w:t>
      </w:r>
    </w:p>
    <w:p w:rsidR="003F4D33" w:rsidRDefault="003F4D33" w:rsidP="003F4D33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3F4D33" w:rsidRDefault="003F4D33" w:rsidP="003F4D33">
      <w:pPr>
        <w:pStyle w:val="a3"/>
        <w:jc w:val="right"/>
        <w:rPr>
          <w:rFonts w:asciiTheme="majorHAnsi" w:hAnsiTheme="majorHAnsi"/>
          <w:sz w:val="28"/>
          <w:szCs w:val="28"/>
        </w:rPr>
      </w:pPr>
    </w:p>
    <w:p w:rsidR="003F4D33" w:rsidRPr="003F4D33" w:rsidRDefault="003F4D33" w:rsidP="003F4D33">
      <w:pPr>
        <w:pStyle w:val="a3"/>
        <w:jc w:val="right"/>
        <w:rPr>
          <w:rFonts w:asciiTheme="majorHAnsi" w:hAnsiTheme="majorHAnsi"/>
          <w:sz w:val="28"/>
          <w:szCs w:val="28"/>
        </w:rPr>
      </w:pPr>
      <w:r w:rsidRPr="003F4D33">
        <w:rPr>
          <w:rFonts w:asciiTheme="majorHAnsi" w:hAnsiTheme="majorHAnsi"/>
          <w:sz w:val="28"/>
          <w:szCs w:val="28"/>
        </w:rPr>
        <w:t xml:space="preserve">Подготовили и провели воспитатели группы №12 </w:t>
      </w:r>
    </w:p>
    <w:p w:rsidR="000E40DE" w:rsidRPr="003F4D33" w:rsidRDefault="003F4D33" w:rsidP="003F4D33">
      <w:pPr>
        <w:pStyle w:val="a3"/>
        <w:jc w:val="right"/>
        <w:rPr>
          <w:rFonts w:asciiTheme="majorHAnsi" w:hAnsiTheme="majorHAnsi"/>
          <w:sz w:val="28"/>
          <w:szCs w:val="28"/>
        </w:rPr>
      </w:pPr>
      <w:proofErr w:type="spellStart"/>
      <w:r w:rsidRPr="003F4D33">
        <w:rPr>
          <w:rFonts w:asciiTheme="majorHAnsi" w:hAnsiTheme="majorHAnsi"/>
          <w:sz w:val="28"/>
          <w:szCs w:val="28"/>
        </w:rPr>
        <w:t>Боронина</w:t>
      </w:r>
      <w:proofErr w:type="spellEnd"/>
      <w:r w:rsidRPr="003F4D33">
        <w:rPr>
          <w:rFonts w:asciiTheme="majorHAnsi" w:hAnsiTheme="majorHAnsi"/>
          <w:sz w:val="28"/>
          <w:szCs w:val="28"/>
        </w:rPr>
        <w:t xml:space="preserve"> О.В., Тихонова О.Е.</w:t>
      </w:r>
    </w:p>
    <w:p w:rsidR="000E40DE" w:rsidRPr="00A059E1" w:rsidRDefault="000E40DE" w:rsidP="000E40DE">
      <w:pPr>
        <w:jc w:val="right"/>
        <w:rPr>
          <w:rFonts w:asciiTheme="majorHAnsi" w:hAnsiTheme="majorHAnsi"/>
          <w:b/>
          <w:sz w:val="24"/>
          <w:szCs w:val="24"/>
        </w:rPr>
      </w:pPr>
      <w:r w:rsidRPr="00A059E1">
        <w:rPr>
          <w:rFonts w:asciiTheme="majorHAnsi" w:hAnsiTheme="majorHAnsi"/>
          <w:b/>
          <w:sz w:val="24"/>
          <w:szCs w:val="24"/>
        </w:rPr>
        <w:lastRenderedPageBreak/>
        <w:t>Приложение №1</w:t>
      </w:r>
    </w:p>
    <w:p w:rsidR="000E40DE" w:rsidRPr="00694716" w:rsidRDefault="000E40DE" w:rsidP="000E40DE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694716">
        <w:rPr>
          <w:rFonts w:asciiTheme="majorHAnsi" w:hAnsiTheme="majorHAnsi"/>
          <w:b/>
          <w:color w:val="0070C0"/>
          <w:sz w:val="36"/>
          <w:szCs w:val="36"/>
        </w:rPr>
        <w:t>"Возрастные особенности детей 6-7 лет"</w:t>
      </w:r>
    </w:p>
    <w:p w:rsidR="000E40DE" w:rsidRDefault="000E40DE" w:rsidP="000E40DE">
      <w:pPr>
        <w:rPr>
          <w:sz w:val="28"/>
          <w:szCs w:val="28"/>
        </w:rPr>
      </w:pPr>
      <w:r w:rsidRPr="00F37BD6">
        <w:rPr>
          <w:sz w:val="28"/>
          <w:szCs w:val="28"/>
        </w:rPr>
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</w:t>
      </w:r>
      <w:r>
        <w:rPr>
          <w:sz w:val="28"/>
          <w:szCs w:val="28"/>
        </w:rPr>
        <w:t>ормируется готовность к предсто</w:t>
      </w:r>
      <w:r w:rsidRPr="00F37BD6">
        <w:rPr>
          <w:sz w:val="28"/>
          <w:szCs w:val="28"/>
        </w:rPr>
        <w:t xml:space="preserve">ящему школьному обучению. </w:t>
      </w:r>
    </w:p>
    <w:p w:rsidR="000E40DE" w:rsidRDefault="000E40DE" w:rsidP="000E40DE">
      <w:pPr>
        <w:rPr>
          <w:sz w:val="28"/>
          <w:szCs w:val="28"/>
        </w:rPr>
      </w:pPr>
      <w:r w:rsidRPr="00F37BD6">
        <w:rPr>
          <w:b/>
          <w:sz w:val="28"/>
          <w:szCs w:val="28"/>
        </w:rPr>
        <w:t>Движения</w:t>
      </w:r>
      <w:r w:rsidRPr="00F37BD6">
        <w:rPr>
          <w:sz w:val="28"/>
          <w:szCs w:val="28"/>
        </w:rPr>
        <w:t xml:space="preserve"> детей седьмого года жизни отличаются достаточной точностью. Дети хорошо различают направление движения, скорость, смену темпа и ритма. </w:t>
      </w:r>
      <w:r>
        <w:rPr>
          <w:sz w:val="28"/>
          <w:szCs w:val="28"/>
        </w:rPr>
        <w:t>З</w:t>
      </w:r>
      <w:r w:rsidRPr="00F37BD6">
        <w:rPr>
          <w:sz w:val="28"/>
          <w:szCs w:val="28"/>
        </w:rPr>
        <w:t>аме</w:t>
      </w:r>
      <w:r>
        <w:rPr>
          <w:sz w:val="28"/>
          <w:szCs w:val="28"/>
        </w:rPr>
        <w:t>тно увеличились проявления воле</w:t>
      </w:r>
      <w:r w:rsidRPr="00F37BD6">
        <w:rPr>
          <w:sz w:val="28"/>
          <w:szCs w:val="28"/>
        </w:rPr>
        <w:t>вых усилий при выполнении отде</w:t>
      </w:r>
      <w:r>
        <w:rPr>
          <w:sz w:val="28"/>
          <w:szCs w:val="28"/>
        </w:rPr>
        <w:t>льных упражнений, стремление до</w:t>
      </w:r>
      <w:r w:rsidRPr="00F37BD6">
        <w:rPr>
          <w:sz w:val="28"/>
          <w:szCs w:val="28"/>
        </w:rPr>
        <w:t>биться хорошего результата. Проявляются</w:t>
      </w:r>
      <w:r>
        <w:rPr>
          <w:sz w:val="28"/>
          <w:szCs w:val="28"/>
        </w:rPr>
        <w:t xml:space="preserve"> личные интересы мальчиков и де</w:t>
      </w:r>
      <w:r w:rsidRPr="00F37BD6">
        <w:rPr>
          <w:sz w:val="28"/>
          <w:szCs w:val="28"/>
        </w:rPr>
        <w:t>вочек в выборе физичес</w:t>
      </w:r>
      <w:r>
        <w:rPr>
          <w:sz w:val="28"/>
          <w:szCs w:val="28"/>
        </w:rPr>
        <w:t>ких упражнений и подвижных игр.</w:t>
      </w:r>
    </w:p>
    <w:p w:rsidR="000E40DE" w:rsidRDefault="000E40DE" w:rsidP="000E40DE">
      <w:pPr>
        <w:rPr>
          <w:sz w:val="28"/>
          <w:szCs w:val="28"/>
        </w:rPr>
      </w:pPr>
      <w:r w:rsidRPr="00F37BD6">
        <w:rPr>
          <w:b/>
          <w:sz w:val="28"/>
          <w:szCs w:val="28"/>
        </w:rPr>
        <w:t>Гигиенические навыки</w:t>
      </w:r>
      <w:r w:rsidRPr="00F37BD6">
        <w:rPr>
          <w:sz w:val="28"/>
          <w:szCs w:val="28"/>
        </w:rPr>
        <w:t xml:space="preserve"> у д</w:t>
      </w:r>
      <w:r>
        <w:rPr>
          <w:sz w:val="28"/>
          <w:szCs w:val="28"/>
        </w:rPr>
        <w:t>етей 6-7 летнего возраста стано</w:t>
      </w:r>
      <w:r w:rsidRPr="00F37BD6">
        <w:rPr>
          <w:sz w:val="28"/>
          <w:szCs w:val="28"/>
        </w:rPr>
        <w:t>вятся достаточно устойчивыми. Фо</w:t>
      </w:r>
      <w:r>
        <w:rPr>
          <w:sz w:val="28"/>
          <w:szCs w:val="28"/>
        </w:rPr>
        <w:t>рмируется привычка самостоятель</w:t>
      </w:r>
      <w:r w:rsidRPr="00F37BD6">
        <w:rPr>
          <w:sz w:val="28"/>
          <w:szCs w:val="28"/>
        </w:rPr>
        <w:t xml:space="preserve">но </w:t>
      </w:r>
      <w:r>
        <w:rPr>
          <w:sz w:val="28"/>
          <w:szCs w:val="28"/>
        </w:rPr>
        <w:t>следить за своим внешним видом</w:t>
      </w:r>
      <w:r w:rsidRPr="00F37BD6">
        <w:rPr>
          <w:sz w:val="28"/>
          <w:szCs w:val="28"/>
        </w:rPr>
        <w:t xml:space="preserve">, быть опрятными и аккуратными, причесываться. Повышается общая осведомленность детей о здоровьесберегающем поведении: элементарные правила </w:t>
      </w:r>
      <w:r w:rsidR="000F7977">
        <w:rPr>
          <w:sz w:val="28"/>
          <w:szCs w:val="28"/>
        </w:rPr>
        <w:t>безопасности, сведения о некото</w:t>
      </w:r>
      <w:r w:rsidRPr="00F37BD6">
        <w:rPr>
          <w:sz w:val="28"/>
          <w:szCs w:val="28"/>
        </w:rPr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</w:t>
      </w:r>
      <w:r>
        <w:rPr>
          <w:sz w:val="28"/>
          <w:szCs w:val="28"/>
        </w:rPr>
        <w:t>илах поведения в обществе в слу</w:t>
      </w:r>
      <w:r w:rsidRPr="00F37BD6">
        <w:rPr>
          <w:sz w:val="28"/>
          <w:szCs w:val="28"/>
        </w:rPr>
        <w:t>чае заболевания (при кашле, чихан</w:t>
      </w:r>
      <w:r>
        <w:rPr>
          <w:sz w:val="28"/>
          <w:szCs w:val="28"/>
        </w:rPr>
        <w:t>ии прикрывать рот платком, отво</w:t>
      </w:r>
      <w:r w:rsidRPr="00F37BD6">
        <w:rPr>
          <w:sz w:val="28"/>
          <w:szCs w:val="28"/>
        </w:rPr>
        <w:t>рачиваться, не пользоваться общей посудой с заболевшим), некоторых правилах ухода за больным (не шу</w:t>
      </w:r>
      <w:r>
        <w:rPr>
          <w:sz w:val="28"/>
          <w:szCs w:val="28"/>
        </w:rPr>
        <w:t>меть, выполнять просьбы, предло</w:t>
      </w:r>
      <w:r w:rsidRPr="00F37BD6">
        <w:rPr>
          <w:sz w:val="28"/>
          <w:szCs w:val="28"/>
        </w:rPr>
        <w:t xml:space="preserve">жить чай, подать грелку, градусник и т. п.). </w:t>
      </w:r>
    </w:p>
    <w:p w:rsidR="000E40DE" w:rsidRDefault="000E40DE" w:rsidP="000E40DE">
      <w:pPr>
        <w:rPr>
          <w:sz w:val="28"/>
          <w:szCs w:val="28"/>
        </w:rPr>
      </w:pPr>
      <w:r w:rsidRPr="00F37BD6">
        <w:rPr>
          <w:b/>
          <w:sz w:val="28"/>
          <w:szCs w:val="28"/>
        </w:rPr>
        <w:t>6-7 лет — время активного социального развития детей.</w:t>
      </w:r>
      <w:r w:rsidRPr="00F37BD6">
        <w:rPr>
          <w:sz w:val="28"/>
          <w:szCs w:val="28"/>
        </w:rPr>
        <w:t xml:space="preserve"> Формируются его личностные особенности, становятся более выраженными индивидуальные черты в поведении, более определенно проявляется характер. В</w:t>
      </w:r>
      <w:r>
        <w:rPr>
          <w:sz w:val="28"/>
          <w:szCs w:val="28"/>
        </w:rPr>
        <w:t xml:space="preserve"> выборе линии поведения дошколь</w:t>
      </w:r>
      <w:r w:rsidRPr="00F37BD6">
        <w:rPr>
          <w:sz w:val="28"/>
          <w:szCs w:val="28"/>
        </w:rPr>
        <w:t>ник учитывает свой прошлый опыт, нравственные представле</w:t>
      </w:r>
      <w:r>
        <w:rPr>
          <w:sz w:val="28"/>
          <w:szCs w:val="28"/>
        </w:rPr>
        <w:t>ния и оценки, мнение окружающих</w:t>
      </w:r>
      <w:r w:rsidRPr="00F37BD6">
        <w:rPr>
          <w:sz w:val="28"/>
          <w:szCs w:val="28"/>
        </w:rPr>
        <w:t xml:space="preserve">. Формируются достаточно устойчивая самооценка. </w:t>
      </w:r>
    </w:p>
    <w:p w:rsidR="000E40DE" w:rsidRDefault="000E40DE" w:rsidP="000E40DE">
      <w:pPr>
        <w:rPr>
          <w:sz w:val="28"/>
          <w:szCs w:val="28"/>
        </w:rPr>
      </w:pPr>
      <w:r w:rsidRPr="00F37BD6">
        <w:rPr>
          <w:sz w:val="28"/>
          <w:szCs w:val="28"/>
        </w:rPr>
        <w:t>На седьмом году жизни происход</w:t>
      </w:r>
      <w:r>
        <w:rPr>
          <w:sz w:val="28"/>
          <w:szCs w:val="28"/>
        </w:rPr>
        <w:t xml:space="preserve">ит дальнейшее развитие </w:t>
      </w:r>
      <w:r w:rsidRPr="00F37BD6">
        <w:rPr>
          <w:b/>
          <w:sz w:val="28"/>
          <w:szCs w:val="28"/>
        </w:rPr>
        <w:t>взаимоотношений детей со сверстниками.</w:t>
      </w:r>
      <w:r w:rsidRPr="00F37BD6">
        <w:rPr>
          <w:sz w:val="28"/>
          <w:szCs w:val="28"/>
        </w:rPr>
        <w:t xml:space="preserve"> Д</w:t>
      </w:r>
      <w:r>
        <w:rPr>
          <w:sz w:val="28"/>
          <w:szCs w:val="28"/>
        </w:rPr>
        <w:t>ети предпочитают совместную дея</w:t>
      </w:r>
      <w:r w:rsidRPr="00F37BD6">
        <w:rPr>
          <w:sz w:val="28"/>
          <w:szCs w:val="28"/>
        </w:rPr>
        <w:t xml:space="preserve">тельность </w:t>
      </w:r>
      <w:proofErr w:type="gramStart"/>
      <w:r w:rsidRPr="00F37BD6">
        <w:rPr>
          <w:sz w:val="28"/>
          <w:szCs w:val="28"/>
        </w:rPr>
        <w:t>индивидуальной</w:t>
      </w:r>
      <w:proofErr w:type="gramEnd"/>
      <w:r w:rsidRPr="00F37BD6">
        <w:rPr>
          <w:sz w:val="28"/>
          <w:szCs w:val="28"/>
        </w:rPr>
        <w:t>. Возрастает интерес к личности сверстника, устанавливаются отношения избира</w:t>
      </w:r>
      <w:r>
        <w:rPr>
          <w:sz w:val="28"/>
          <w:szCs w:val="28"/>
        </w:rPr>
        <w:t>тельной дружбы и устойчивой вза</w:t>
      </w:r>
      <w:r w:rsidRPr="00F37BD6">
        <w:rPr>
          <w:sz w:val="28"/>
          <w:szCs w:val="28"/>
        </w:rPr>
        <w:t xml:space="preserve">имной симпатии. </w:t>
      </w:r>
      <w:r>
        <w:rPr>
          <w:sz w:val="28"/>
          <w:szCs w:val="28"/>
        </w:rPr>
        <w:t>Н</w:t>
      </w:r>
      <w:r w:rsidRPr="00F37BD6">
        <w:rPr>
          <w:sz w:val="28"/>
          <w:szCs w:val="28"/>
        </w:rPr>
        <w:t>ачинает проявляться особое внимание и симпатия между от</w:t>
      </w:r>
      <w:r>
        <w:rPr>
          <w:sz w:val="28"/>
          <w:szCs w:val="28"/>
        </w:rPr>
        <w:t>дельными мальчиками и девочками</w:t>
      </w:r>
      <w:r w:rsidRPr="00F37BD6">
        <w:rPr>
          <w:sz w:val="28"/>
          <w:szCs w:val="28"/>
        </w:rPr>
        <w:t>. В сов</w:t>
      </w:r>
      <w:r>
        <w:rPr>
          <w:sz w:val="28"/>
          <w:szCs w:val="28"/>
        </w:rPr>
        <w:t>местной деятельности дети осваи</w:t>
      </w:r>
      <w:r w:rsidRPr="00F37BD6">
        <w:rPr>
          <w:sz w:val="28"/>
          <w:szCs w:val="28"/>
        </w:rPr>
        <w:t xml:space="preserve">вают разные формы </w:t>
      </w:r>
      <w:r w:rsidRPr="00F37BD6">
        <w:rPr>
          <w:sz w:val="28"/>
          <w:szCs w:val="28"/>
        </w:rPr>
        <w:lastRenderedPageBreak/>
        <w:t xml:space="preserve">сотрудничества: договариваются, обмениваются мнениями; помогают партнеру, </w:t>
      </w:r>
      <w:r>
        <w:rPr>
          <w:sz w:val="28"/>
          <w:szCs w:val="28"/>
        </w:rPr>
        <w:t>принимают замечания партнера. В процессе совмест</w:t>
      </w:r>
      <w:r w:rsidRPr="00F37BD6">
        <w:rPr>
          <w:sz w:val="28"/>
          <w:szCs w:val="28"/>
        </w:rPr>
        <w:t>ной деятельности дошкольники приобретают практику равноправного общения, опыт руководства и подч</w:t>
      </w:r>
      <w:r>
        <w:rPr>
          <w:sz w:val="28"/>
          <w:szCs w:val="28"/>
        </w:rPr>
        <w:t>инения, учатся достигать взаимо</w:t>
      </w:r>
      <w:r w:rsidRPr="00F37BD6">
        <w:rPr>
          <w:sz w:val="28"/>
          <w:szCs w:val="28"/>
        </w:rPr>
        <w:t xml:space="preserve">понимания. </w:t>
      </w:r>
    </w:p>
    <w:p w:rsidR="000E40DE" w:rsidRDefault="000E40DE" w:rsidP="000E40DE">
      <w:pPr>
        <w:rPr>
          <w:sz w:val="28"/>
          <w:szCs w:val="28"/>
        </w:rPr>
      </w:pPr>
      <w:r w:rsidRPr="00F37BD6">
        <w:rPr>
          <w:sz w:val="28"/>
          <w:szCs w:val="28"/>
        </w:rPr>
        <w:t xml:space="preserve">В подготовительной группе значительно расширяется </w:t>
      </w:r>
      <w:r w:rsidRPr="00F37BD6">
        <w:rPr>
          <w:b/>
          <w:sz w:val="28"/>
          <w:szCs w:val="28"/>
        </w:rPr>
        <w:t>игровой опыт</w:t>
      </w:r>
      <w:r w:rsidRPr="00F37BD6">
        <w:rPr>
          <w:sz w:val="28"/>
          <w:szCs w:val="28"/>
        </w:rPr>
        <w:t xml:space="preserve">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Дети на седьмом году жизни выдвиг</w:t>
      </w:r>
      <w:r>
        <w:rPr>
          <w:sz w:val="28"/>
          <w:szCs w:val="28"/>
        </w:rPr>
        <w:t>ают разнообразные игровые замыс</w:t>
      </w:r>
      <w:r w:rsidRPr="00F37BD6">
        <w:rPr>
          <w:sz w:val="28"/>
          <w:szCs w:val="28"/>
        </w:rPr>
        <w:t>лы до начала игры и по ходу игр</w:t>
      </w:r>
      <w:r>
        <w:rPr>
          <w:sz w:val="28"/>
          <w:szCs w:val="28"/>
        </w:rPr>
        <w:t>ы, проявляют инициативу в придумывании игровых событий</w:t>
      </w:r>
      <w:r w:rsidRPr="00F37BD6">
        <w:rPr>
          <w:sz w:val="28"/>
          <w:szCs w:val="28"/>
        </w:rPr>
        <w:t>. В игре дети вступают в ролевой диалог со сверстником, стремятся ярко передать игровую роль: изменяют интонацию голоса в зависимости от роли, передают отношения, характеры и настроения персонажей с помощью невербальных средств</w:t>
      </w:r>
      <w:r>
        <w:rPr>
          <w:sz w:val="28"/>
          <w:szCs w:val="28"/>
        </w:rPr>
        <w:t xml:space="preserve"> выразительности (мимика, жесты, движения)</w:t>
      </w:r>
      <w:r w:rsidRPr="00F37BD6">
        <w:rPr>
          <w:sz w:val="28"/>
          <w:szCs w:val="28"/>
        </w:rPr>
        <w:t xml:space="preserve">. </w:t>
      </w:r>
    </w:p>
    <w:p w:rsidR="000E40DE" w:rsidRDefault="000E40DE" w:rsidP="000E40DE">
      <w:pPr>
        <w:rPr>
          <w:sz w:val="28"/>
          <w:szCs w:val="28"/>
        </w:rPr>
      </w:pPr>
      <w:r w:rsidRPr="00F37BD6">
        <w:rPr>
          <w:sz w:val="28"/>
          <w:szCs w:val="28"/>
        </w:rPr>
        <w:t xml:space="preserve">Переход в подготовительную группу связан с </w:t>
      </w:r>
      <w:r w:rsidRPr="00F37BD6">
        <w:rPr>
          <w:b/>
          <w:sz w:val="28"/>
          <w:szCs w:val="28"/>
        </w:rPr>
        <w:t>изменением статуса дошкольников</w:t>
      </w:r>
      <w:r w:rsidRPr="00F37BD6">
        <w:rPr>
          <w:sz w:val="28"/>
          <w:szCs w:val="28"/>
        </w:rPr>
        <w:t xml:space="preserve"> в детском саду —</w:t>
      </w:r>
      <w:r>
        <w:rPr>
          <w:sz w:val="28"/>
          <w:szCs w:val="28"/>
        </w:rPr>
        <w:t xml:space="preserve"> </w:t>
      </w:r>
      <w:r w:rsidRPr="00F37BD6">
        <w:rPr>
          <w:sz w:val="28"/>
          <w:szCs w:val="28"/>
        </w:rPr>
        <w:t xml:space="preserve">они становятся самыми старшими. </w:t>
      </w:r>
    </w:p>
    <w:p w:rsidR="000E40DE" w:rsidRPr="00F37BD6" w:rsidRDefault="000E40DE" w:rsidP="000E40DE">
      <w:pPr>
        <w:rPr>
          <w:sz w:val="28"/>
          <w:szCs w:val="28"/>
        </w:rPr>
      </w:pPr>
      <w:r w:rsidRPr="00F37BD6">
        <w:rPr>
          <w:sz w:val="28"/>
          <w:szCs w:val="28"/>
        </w:rPr>
        <w:t>На седьмом году жизни расшир</w:t>
      </w:r>
      <w:r>
        <w:rPr>
          <w:sz w:val="28"/>
          <w:szCs w:val="28"/>
        </w:rPr>
        <w:t xml:space="preserve">яются возможности развития </w:t>
      </w:r>
      <w:r w:rsidRPr="00694716">
        <w:rPr>
          <w:b/>
          <w:sz w:val="28"/>
          <w:szCs w:val="28"/>
        </w:rPr>
        <w:t>самостоятельной познавательной деятельности.</w:t>
      </w:r>
      <w:r>
        <w:rPr>
          <w:sz w:val="28"/>
          <w:szCs w:val="28"/>
        </w:rPr>
        <w:t xml:space="preserve"> Детям доступно многооб</w:t>
      </w:r>
      <w:r w:rsidRPr="00F37BD6">
        <w:rPr>
          <w:sz w:val="28"/>
          <w:szCs w:val="28"/>
        </w:rPr>
        <w:t>разие способов познания: наблюдение и самонаблюдение, сенсорное обследование объектов, логические опер</w:t>
      </w:r>
      <w:r>
        <w:rPr>
          <w:sz w:val="28"/>
          <w:szCs w:val="28"/>
        </w:rPr>
        <w:t>ации (сравнение, анализ, син</w:t>
      </w:r>
      <w:r w:rsidRPr="00F37BD6">
        <w:rPr>
          <w:sz w:val="28"/>
          <w:szCs w:val="28"/>
        </w:rPr>
        <w:t xml:space="preserve">тез, классификация), простейшие измерения, экспериментирование с природными и рукотворными объектами. </w:t>
      </w:r>
    </w:p>
    <w:p w:rsidR="000E40DE" w:rsidRPr="000E40DE" w:rsidRDefault="000E40DE" w:rsidP="000E40DE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0E40DE">
        <w:rPr>
          <w:rFonts w:asciiTheme="minorHAnsi" w:hAnsiTheme="minorHAnsi" w:cstheme="minorHAnsi"/>
          <w:b/>
          <w:color w:val="333333"/>
          <w:sz w:val="28"/>
          <w:szCs w:val="28"/>
        </w:rPr>
        <w:t>Развитие психических</w:t>
      </w:r>
      <w:r w:rsidRPr="000E40DE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  <w:t> </w:t>
      </w:r>
      <w:r w:rsidRPr="000E40DE">
        <w:rPr>
          <w:rFonts w:asciiTheme="minorHAnsi" w:hAnsiTheme="minorHAnsi" w:cstheme="minorHAnsi"/>
          <w:b/>
          <w:color w:val="333333"/>
          <w:sz w:val="28"/>
          <w:szCs w:val="28"/>
          <w:bdr w:val="none" w:sz="0" w:space="0" w:color="auto" w:frame="1"/>
        </w:rPr>
        <w:t>процессов</w:t>
      </w:r>
      <w:r w:rsidRPr="000E40DE">
        <w:rPr>
          <w:rFonts w:asciiTheme="minorHAnsi" w:hAnsiTheme="minorHAnsi" w:cstheme="minorHAnsi"/>
          <w:color w:val="333333"/>
          <w:sz w:val="28"/>
          <w:szCs w:val="28"/>
        </w:rPr>
        <w:t xml:space="preserve">: </w:t>
      </w:r>
    </w:p>
    <w:p w:rsidR="000E40DE" w:rsidRPr="000E40DE" w:rsidRDefault="000E40DE" w:rsidP="000E40DE">
      <w:pPr>
        <w:pStyle w:val="a3"/>
        <w:rPr>
          <w:rFonts w:cstheme="minorHAnsi"/>
          <w:sz w:val="28"/>
          <w:szCs w:val="28"/>
        </w:rPr>
      </w:pPr>
      <w:r w:rsidRPr="000E40DE">
        <w:rPr>
          <w:rFonts w:cstheme="minorHAnsi"/>
          <w:sz w:val="28"/>
          <w:szCs w:val="28"/>
        </w:rPr>
        <w:t>-Внимание становится произвольным - сосредоточение до 30 минут.</w:t>
      </w:r>
    </w:p>
    <w:p w:rsidR="000E40DE" w:rsidRPr="000E40DE" w:rsidRDefault="000E40DE" w:rsidP="000E40DE">
      <w:pPr>
        <w:pStyle w:val="a3"/>
        <w:rPr>
          <w:rFonts w:cstheme="minorHAnsi"/>
          <w:sz w:val="28"/>
          <w:szCs w:val="28"/>
        </w:rPr>
      </w:pPr>
      <w:r w:rsidRPr="000E40DE">
        <w:rPr>
          <w:rFonts w:cstheme="minorHAnsi"/>
          <w:sz w:val="28"/>
          <w:szCs w:val="28"/>
        </w:rPr>
        <w:t>-Воображение - в сравнении со старшей</w:t>
      </w:r>
      <w:r w:rsidRPr="000E40DE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0E40DE">
        <w:rPr>
          <w:rStyle w:val="a5"/>
          <w:rFonts w:cstheme="minorHAnsi"/>
          <w:color w:val="333333"/>
          <w:sz w:val="28"/>
          <w:szCs w:val="28"/>
          <w:bdr w:val="none" w:sz="0" w:space="0" w:color="auto" w:frame="1"/>
        </w:rPr>
        <w:t>группой</w:t>
      </w:r>
      <w:r w:rsidRPr="000E40DE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0E40DE">
        <w:rPr>
          <w:rFonts w:cstheme="minorHAnsi"/>
          <w:sz w:val="28"/>
          <w:szCs w:val="28"/>
        </w:rPr>
        <w:t>его уровень снижается.</w:t>
      </w:r>
    </w:p>
    <w:p w:rsidR="000E40DE" w:rsidRPr="000E40DE" w:rsidRDefault="000E40DE" w:rsidP="000E40DE">
      <w:pPr>
        <w:pStyle w:val="a3"/>
        <w:rPr>
          <w:rFonts w:cstheme="minorHAnsi"/>
          <w:sz w:val="28"/>
          <w:szCs w:val="28"/>
        </w:rPr>
      </w:pPr>
      <w:r w:rsidRPr="000E40DE">
        <w:rPr>
          <w:rFonts w:cstheme="minorHAnsi"/>
          <w:sz w:val="28"/>
          <w:szCs w:val="28"/>
        </w:rPr>
        <w:t>-Речь – развитие связной речи, активное употребление обобщающих существительных, синонимов, антонимов, прилагательных.</w:t>
      </w:r>
    </w:p>
    <w:p w:rsidR="000E40DE" w:rsidRPr="000E40DE" w:rsidRDefault="000E40DE" w:rsidP="000E40DE">
      <w:pPr>
        <w:pStyle w:val="a3"/>
        <w:rPr>
          <w:rFonts w:cstheme="minorHAnsi"/>
          <w:sz w:val="28"/>
          <w:szCs w:val="28"/>
        </w:rPr>
      </w:pPr>
      <w:r w:rsidRPr="000E40DE">
        <w:rPr>
          <w:rFonts w:cstheme="minorHAnsi"/>
          <w:sz w:val="28"/>
          <w:szCs w:val="28"/>
        </w:rPr>
        <w:t xml:space="preserve">- Развиваются возможности памяти. Увеличивается ее объем, произвольность запоминания информации. </w:t>
      </w:r>
    </w:p>
    <w:p w:rsidR="000E40DE" w:rsidRDefault="000E40DE" w:rsidP="000E40DE">
      <w:pPr>
        <w:shd w:val="clear" w:color="auto" w:fill="FFFFFF"/>
        <w:spacing w:after="0" w:line="240" w:lineRule="auto"/>
        <w:ind w:firstLine="71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E40DE">
        <w:rPr>
          <w:rFonts w:eastAsia="Times New Roman" w:cstheme="minorHAnsi"/>
          <w:color w:val="000000"/>
          <w:sz w:val="28"/>
          <w:szCs w:val="28"/>
          <w:lang w:eastAsia="ru-RU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0E40DE" w:rsidRDefault="000E40DE" w:rsidP="000E40DE">
      <w:pPr>
        <w:shd w:val="clear" w:color="auto" w:fill="FFFFFF"/>
        <w:spacing w:after="0" w:line="240" w:lineRule="auto"/>
        <w:ind w:firstLine="71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E40DE" w:rsidRPr="000E40DE" w:rsidRDefault="000E40DE" w:rsidP="000E40DE">
      <w:pPr>
        <w:shd w:val="clear" w:color="auto" w:fill="FFFFFF"/>
        <w:spacing w:after="0" w:line="240" w:lineRule="auto"/>
        <w:ind w:firstLine="710"/>
        <w:jc w:val="both"/>
        <w:rPr>
          <w:rFonts w:asciiTheme="majorHAnsi" w:hAnsiTheme="majorHAnsi"/>
          <w:sz w:val="28"/>
          <w:szCs w:val="28"/>
        </w:rPr>
      </w:pPr>
    </w:p>
    <w:p w:rsidR="000E40DE" w:rsidRPr="00660D33" w:rsidRDefault="000E40DE" w:rsidP="000E40DE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60D3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Приложение №2</w:t>
      </w:r>
    </w:p>
    <w:p w:rsidR="000E40DE" w:rsidRPr="00660D33" w:rsidRDefault="000E40DE" w:rsidP="000E40D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3060DC"/>
          <w:sz w:val="36"/>
          <w:szCs w:val="36"/>
          <w:lang w:eastAsia="ru-RU"/>
        </w:rPr>
      </w:pPr>
      <w:r w:rsidRPr="00660D33">
        <w:rPr>
          <w:rFonts w:asciiTheme="majorHAnsi" w:eastAsia="Times New Roman" w:hAnsiTheme="majorHAnsi" w:cs="Times New Roman"/>
          <w:b/>
          <w:bCs/>
          <w:color w:val="3060DC"/>
          <w:sz w:val="36"/>
          <w:szCs w:val="36"/>
          <w:lang w:eastAsia="ru-RU"/>
        </w:rPr>
        <w:t>Задачи воспитания и обучения детей 6 - 7 лет</w:t>
      </w:r>
    </w:p>
    <w:p w:rsidR="000E40DE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Продолжать всестороннее воспитание детей, укреплять их здоровье, совершенствовать физическое развитие. Формировать познавательные интересы, воспитывать устойчивое внимание, наблюдательность.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На основе расширения знаний об окружающем воспитывать патриотические и интернациональные чувства, любовь к родному краю, Родине.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Продолжать развивать общие представления о множестве и числе. Учить формировать множества по заданным основаниям, находить части множества и целое мно</w:t>
      </w: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softHyphen/>
        <w:t>жество по известным частям.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Совершенствовать навыки количественного и порядкового счета. Закреплять знания об образовании каждого из первых десяти чисел натурального ряда, их составе.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Познакомить с некоторыми элементами математической символики, способами решения простейших арифметических задач; измерением величины предметов.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Развивать пространственное воображение и элементы логического мышления.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Продолжать развивать у детей самостоятельность в организации всех видов игр. Выполнять правила и нормы поведения в играх.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Развивать инициативу, организаторские и творческие способности во всех видах деятельности.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Продолжать совершенствовать все стороны речи; учить детей пользоваться как краткой, так и распространенной формой ответа, в зависимости от характера поставленного вопроса, дополнять высказывания товарищей. Продолжать развивать фонема</w:t>
      </w: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softHyphen/>
        <w:t>тический слух и навыки звукового анализа речи. Готовить детей к обучению грамоте.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Продолжать формировать трудовые умения и навыки, воспитывать трудолюбие.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Развивать художественно-творческие способности детей в различных видах художественной деятельности.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Развивать эстетическое восприятие, чувство ритма, художественный вкус, эсте</w:t>
      </w: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softHyphen/>
        <w:t>тическое отношение к окружающему, к искусству и художественной деятельности.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Формировать интерес к классическому и народному искусству (музыке, изобра</w:t>
      </w: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softHyphen/>
        <w:t>зительному искусству, литературе, архитектуре).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Воспитывать организованность, дисциплинированность, коллективизм, уваже</w:t>
      </w: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softHyphen/>
        <w:t>ние к старшим, заботливое отношение к малышам.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lastRenderedPageBreak/>
        <w:t>Развивать умение самостоятельно объединяться для совместной игры и труда, оказывать друг другу помощь.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Прививать интерес к учебной деятельности и желание учиться в школе.</w:t>
      </w:r>
    </w:p>
    <w:p w:rsidR="000E40DE" w:rsidRPr="00660D33" w:rsidRDefault="000E40DE" w:rsidP="000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210D"/>
          <w:sz w:val="28"/>
          <w:szCs w:val="28"/>
          <w:lang w:eastAsia="ru-RU"/>
        </w:rPr>
      </w:pP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t>Формировать навыки учебной деятельности (внимательно слушать воспитате</w:t>
      </w:r>
      <w:r w:rsidRPr="00660D33">
        <w:rPr>
          <w:rFonts w:eastAsia="Times New Roman" w:cstheme="minorHAnsi"/>
          <w:color w:val="3A210D"/>
          <w:sz w:val="28"/>
          <w:szCs w:val="28"/>
          <w:lang w:eastAsia="ru-RU"/>
        </w:rPr>
        <w:softHyphen/>
        <w:t>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0E40DE" w:rsidRPr="000E40DE" w:rsidRDefault="000E40DE" w:rsidP="000E40DE">
      <w:pPr>
        <w:rPr>
          <w:rFonts w:asciiTheme="majorHAnsi" w:hAnsiTheme="majorHAnsi"/>
          <w:b/>
          <w:i/>
          <w:sz w:val="28"/>
          <w:szCs w:val="28"/>
        </w:rPr>
      </w:pPr>
    </w:p>
    <w:p w:rsidR="004E6783" w:rsidRPr="000E40DE" w:rsidRDefault="004E6783">
      <w:pPr>
        <w:rPr>
          <w:rFonts w:asciiTheme="majorHAnsi" w:hAnsiTheme="majorHAnsi"/>
          <w:sz w:val="28"/>
          <w:szCs w:val="28"/>
        </w:rPr>
      </w:pPr>
    </w:p>
    <w:sectPr w:rsidR="004E6783" w:rsidRPr="000E40DE" w:rsidSect="000E40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640"/>
    <w:multiLevelType w:val="multilevel"/>
    <w:tmpl w:val="29F2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F8"/>
    <w:rsid w:val="000E40DE"/>
    <w:rsid w:val="000F7977"/>
    <w:rsid w:val="001321CC"/>
    <w:rsid w:val="003F4D33"/>
    <w:rsid w:val="004E6783"/>
    <w:rsid w:val="008364F8"/>
    <w:rsid w:val="00C356DE"/>
    <w:rsid w:val="00D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0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0DE"/>
  </w:style>
  <w:style w:type="character" w:styleId="a5">
    <w:name w:val="Strong"/>
    <w:basedOn w:val="a0"/>
    <w:uiPriority w:val="22"/>
    <w:qFormat/>
    <w:rsid w:val="000E4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0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0DE"/>
  </w:style>
  <w:style w:type="character" w:styleId="a5">
    <w:name w:val="Strong"/>
    <w:basedOn w:val="a0"/>
    <w:uiPriority w:val="22"/>
    <w:qFormat/>
    <w:rsid w:val="000E4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11</cp:revision>
  <dcterms:created xsi:type="dcterms:W3CDTF">2016-10-02T08:45:00Z</dcterms:created>
  <dcterms:modified xsi:type="dcterms:W3CDTF">2016-11-14T13:49:00Z</dcterms:modified>
</cp:coreProperties>
</file>