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A976" w14:textId="77777777" w:rsidR="00FE24C2" w:rsidRDefault="00FE24C2" w:rsidP="00FE24C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40"/>
          <w:szCs w:val="40"/>
        </w:rPr>
      </w:pPr>
      <w:r>
        <w:rPr>
          <w:rStyle w:val="normaltextrun"/>
          <w:b/>
          <w:bCs/>
          <w:color w:val="333333"/>
          <w:sz w:val="40"/>
          <w:szCs w:val="40"/>
        </w:rPr>
        <w:t>Консультация для родителей</w:t>
      </w:r>
    </w:p>
    <w:p w14:paraId="38F5DEF2" w14:textId="77777777" w:rsidR="00FE24C2" w:rsidRDefault="00FE24C2" w:rsidP="00FE24C2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rStyle w:val="normaltextrun"/>
          <w:color w:val="FF0000"/>
        </w:rPr>
      </w:pPr>
      <w:r>
        <w:rPr>
          <w:rStyle w:val="normaltextrun"/>
          <w:b/>
          <w:bCs/>
          <w:color w:val="FF0000"/>
          <w:sz w:val="40"/>
          <w:szCs w:val="40"/>
        </w:rPr>
        <w:t>Большие права маленького ребенка</w:t>
      </w:r>
    </w:p>
    <w:p w14:paraId="4B76C3E7" w14:textId="77777777" w:rsidR="00FE24C2" w:rsidRDefault="00FE24C2" w:rsidP="00FE24C2">
      <w:pPr>
        <w:pStyle w:val="paragraph"/>
        <w:spacing w:before="0" w:beforeAutospacing="0" w:after="0" w:afterAutospacing="0"/>
        <w:ind w:left="705"/>
        <w:jc w:val="center"/>
        <w:textAlignment w:val="baseline"/>
      </w:pPr>
    </w:p>
    <w:p w14:paraId="26465487" w14:textId="77777777" w:rsidR="00FE24C2" w:rsidRDefault="00FE24C2" w:rsidP="00FE24C2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color w:val="FF0000"/>
          <w:sz w:val="28"/>
          <w:szCs w:val="28"/>
        </w:rPr>
        <w:t>      Права у маленького ребенка? Да!</w:t>
      </w:r>
      <w:r>
        <w:rPr>
          <w:rStyle w:val="eop"/>
          <w:b/>
          <w:bCs/>
          <w:color w:val="FF0000"/>
          <w:sz w:val="28"/>
          <w:szCs w:val="28"/>
        </w:rPr>
        <w:t> </w:t>
      </w:r>
    </w:p>
    <w:p w14:paraId="73259030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 Каждый день дети проводят время на игровой площадке во дворе или детском саду. И каждый день для них так же труден, как и для нас. Малыши учатся сосуществовать в группе себе подобных, и эти первые опыты имеют очень большое значение в формировании схемы их социального поведения. </w:t>
      </w:r>
      <w:r>
        <w:rPr>
          <w:rStyle w:val="eop"/>
          <w:color w:val="333333"/>
          <w:sz w:val="28"/>
          <w:szCs w:val="28"/>
        </w:rPr>
        <w:t> </w:t>
      </w:r>
      <w:r>
        <w:rPr>
          <w:rStyle w:val="normaltextrun"/>
          <w:color w:val="333333"/>
          <w:sz w:val="28"/>
          <w:szCs w:val="28"/>
        </w:rPr>
        <w:t>  В раннем детстве каждая ситуация записывается в </w:t>
      </w:r>
      <w:hyperlink r:id="rId4" w:tgtFrame="_blank" w:history="1">
        <w:r>
          <w:rPr>
            <w:rStyle w:val="normaltextrun"/>
            <w:color w:val="333333"/>
            <w:sz w:val="28"/>
            <w:szCs w:val="28"/>
            <w:u w:val="single"/>
          </w:rPr>
          <w:t>подсознание</w:t>
        </w:r>
      </w:hyperlink>
      <w:r>
        <w:rPr>
          <w:rStyle w:val="normaltextrun"/>
          <w:color w:val="333333"/>
          <w:sz w:val="28"/>
          <w:szCs w:val="28"/>
        </w:rPr>
        <w:t> ребёнка и влияет на дальнейшее развитие его личности.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  Даже самые маленькие дети имеют равные социальные права, которые не должны нарушаться другими членами социальной группы (мамами и их малышами, играющими во дворе, например).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   Кроме общепонятных и общепризнанных прав ребенка на жизнь, на имя, на гражданство, на охрану здоровья, на образование, на семейное благополучие и т. п. существуют ещё права ребенка на свободное развитие его личности и культурное развитие. И вот именно об этих правах пойдёт речь в данной статье, потому как они наиболее часто нарушаются нами, взрослыми.</w:t>
      </w:r>
      <w:r>
        <w:rPr>
          <w:rStyle w:val="eop"/>
          <w:color w:val="333333"/>
          <w:sz w:val="28"/>
          <w:szCs w:val="28"/>
        </w:rPr>
        <w:t> </w:t>
      </w:r>
    </w:p>
    <w:p w14:paraId="031976C7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    </w:t>
      </w:r>
      <w:r>
        <w:rPr>
          <w:rStyle w:val="normaltextrun"/>
          <w:b/>
          <w:bCs/>
          <w:color w:val="0000FF"/>
          <w:sz w:val="28"/>
          <w:szCs w:val="28"/>
        </w:rPr>
        <w:t>Какие же это права?</w:t>
      </w:r>
      <w:r>
        <w:rPr>
          <w:rStyle w:val="eop"/>
          <w:color w:val="0000FF"/>
          <w:sz w:val="28"/>
          <w:szCs w:val="28"/>
        </w:rPr>
        <w:t> </w:t>
      </w:r>
    </w:p>
    <w:p w14:paraId="02EE7528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FF"/>
          <w:sz w:val="28"/>
          <w:szCs w:val="28"/>
        </w:rPr>
        <w:t> </w:t>
      </w:r>
      <w:r>
        <w:rPr>
          <w:rStyle w:val="scxw174604085"/>
          <w:color w:val="0000FF"/>
          <w:sz w:val="28"/>
          <w:szCs w:val="28"/>
        </w:rPr>
        <w:t> </w:t>
      </w:r>
      <w:r>
        <w:rPr>
          <w:color w:val="0000FF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- Право на отстаивание своих интересов, игрушек и другого принадлежащего им имущества.</w:t>
      </w:r>
      <w:r>
        <w:rPr>
          <w:rStyle w:val="eop"/>
          <w:color w:val="333333"/>
          <w:sz w:val="28"/>
          <w:szCs w:val="28"/>
        </w:rPr>
        <w:t> </w:t>
      </w:r>
    </w:p>
    <w:p w14:paraId="1111303D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- Право на свободное передвижение по данной территории (детской площадке).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-   Право на выражение возникающих чувств и эмоций.</w:t>
      </w:r>
      <w:r>
        <w:rPr>
          <w:rStyle w:val="eop"/>
          <w:color w:val="333333"/>
          <w:sz w:val="28"/>
          <w:szCs w:val="28"/>
        </w:rPr>
        <w:t> </w:t>
      </w:r>
    </w:p>
    <w:p w14:paraId="5B74612E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-  Право на свободный выбор партнёров по играм и друзей.</w:t>
      </w:r>
      <w:r>
        <w:rPr>
          <w:rStyle w:val="eop"/>
          <w:color w:val="333333"/>
          <w:sz w:val="28"/>
          <w:szCs w:val="28"/>
        </w:rPr>
        <w:t> </w:t>
      </w:r>
    </w:p>
    <w:p w14:paraId="1AC10FCD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-  Право на защиту от всех  форм физического (даже от</w:t>
      </w:r>
      <w:r>
        <w:rPr>
          <w:rStyle w:val="eop"/>
          <w:color w:val="333333"/>
          <w:sz w:val="28"/>
          <w:szCs w:val="28"/>
        </w:rPr>
        <w:t> </w:t>
      </w:r>
    </w:p>
    <w:p w14:paraId="7B87F6EC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подзатыльников и шлепков по попе!) или психологического насилия, оскорблений и злоупотреблений, отсутствия заботы, небрежного или грубого обращения, эксплуатации.</w:t>
      </w:r>
      <w:r>
        <w:rPr>
          <w:rStyle w:val="eop"/>
          <w:color w:val="333333"/>
          <w:sz w:val="28"/>
          <w:szCs w:val="28"/>
        </w:rPr>
        <w:t> </w:t>
      </w:r>
    </w:p>
    <w:p w14:paraId="2A18B891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-   Право на уважение человеческого достоинства ребенка, даже в методах поддержки дисциплины.</w:t>
      </w:r>
      <w:r>
        <w:rPr>
          <w:rStyle w:val="eop"/>
          <w:color w:val="333333"/>
          <w:sz w:val="28"/>
          <w:szCs w:val="28"/>
        </w:rPr>
        <w:t> </w:t>
      </w:r>
    </w:p>
    <w:p w14:paraId="116D5DD5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-  Право на собственное мнение и индивидуальность.</w:t>
      </w:r>
      <w:r>
        <w:rPr>
          <w:rStyle w:val="eop"/>
          <w:color w:val="333333"/>
          <w:sz w:val="28"/>
          <w:szCs w:val="28"/>
        </w:rPr>
        <w:t> </w:t>
      </w:r>
    </w:p>
    <w:p w14:paraId="2BB56EF9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- Право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 (лепить из снега или песка, например). </w:t>
      </w:r>
      <w:r>
        <w:rPr>
          <w:rStyle w:val="eop"/>
          <w:color w:val="333333"/>
          <w:sz w:val="28"/>
          <w:szCs w:val="28"/>
        </w:rPr>
        <w:t> </w:t>
      </w:r>
    </w:p>
    <w:p w14:paraId="6A6F21F1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-  Право на уважение личной жизни. </w:t>
      </w:r>
      <w:r>
        <w:rPr>
          <w:rStyle w:val="eop"/>
          <w:color w:val="333333"/>
          <w:sz w:val="28"/>
          <w:szCs w:val="28"/>
        </w:rPr>
        <w:t> </w:t>
      </w:r>
    </w:p>
    <w:p w14:paraId="44761270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lastRenderedPageBreak/>
        <w:t>-  Право на защиту, заботу и помощь взрослых в любых ситуациях (даже самых незначительных на наш взгляд – не получается сделать куличик, например).</w:t>
      </w:r>
      <w:r>
        <w:rPr>
          <w:rStyle w:val="eop"/>
          <w:color w:val="333333"/>
          <w:sz w:val="28"/>
          <w:szCs w:val="28"/>
        </w:rPr>
        <w:t> </w:t>
      </w:r>
    </w:p>
    <w:p w14:paraId="00AE1E25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    Многие из этих прав официально зафиксированы в Международной конвенции по правам ребёнка. И осуществление этих прав может подвергаться некоторым ограничениям, но только тем, которые предусмотрены законом и которые необходимы для уважения прав других лиц. В остальных случаях они должны быть неукоснительно соблюдены.</w:t>
      </w:r>
      <w:r>
        <w:rPr>
          <w:rStyle w:val="eop"/>
          <w:color w:val="333333"/>
          <w:sz w:val="28"/>
          <w:szCs w:val="28"/>
        </w:rPr>
        <w:t> </w:t>
      </w:r>
    </w:p>
    <w:p w14:paraId="32C7218C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  </w:t>
      </w:r>
      <w:r>
        <w:rPr>
          <w:rStyle w:val="normaltextrun"/>
          <w:b/>
          <w:bCs/>
          <w:color w:val="0000FF"/>
          <w:sz w:val="28"/>
          <w:szCs w:val="28"/>
        </w:rPr>
        <w:t>Как же защищать права ребёнка?</w:t>
      </w:r>
      <w:r>
        <w:rPr>
          <w:rStyle w:val="normaltextrun"/>
          <w:color w:val="333333"/>
          <w:sz w:val="28"/>
          <w:szCs w:val="28"/>
        </w:rPr>
        <w:t> </w:t>
      </w:r>
      <w:r>
        <w:rPr>
          <w:rStyle w:val="eop"/>
          <w:color w:val="333333"/>
          <w:sz w:val="28"/>
          <w:szCs w:val="28"/>
        </w:rPr>
        <w:t> </w:t>
      </w:r>
    </w:p>
    <w:p w14:paraId="1C5EC2DE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   </w:t>
      </w:r>
      <w:r>
        <w:rPr>
          <w:rStyle w:val="normaltextrun"/>
          <w:i/>
          <w:iCs/>
          <w:color w:val="333333"/>
          <w:sz w:val="28"/>
          <w:szCs w:val="28"/>
        </w:rPr>
        <w:t>Распространенная ситуация: один малыш отнимает игрушку у другого.</w:t>
      </w:r>
      <w:r>
        <w:rPr>
          <w:rStyle w:val="normaltextrun"/>
          <w:color w:val="333333"/>
          <w:sz w:val="28"/>
          <w:szCs w:val="28"/>
        </w:rPr>
        <w:t>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   Конечно, оставаться в стороне со словами </w:t>
      </w:r>
      <w:r>
        <w:rPr>
          <w:rStyle w:val="normaltextrun"/>
          <w:i/>
          <w:iCs/>
          <w:color w:val="333333"/>
          <w:sz w:val="28"/>
          <w:szCs w:val="28"/>
        </w:rPr>
        <w:t>"сами разберутся"</w:t>
      </w:r>
      <w:r>
        <w:rPr>
          <w:rStyle w:val="normaltextrun"/>
          <w:color w:val="333333"/>
          <w:sz w:val="28"/>
          <w:szCs w:val="28"/>
        </w:rPr>
        <w:t> легче всего, но это в корне неверно. Налицо обида, наносимая твоему чаду. Вмешательство взрослых обязательно, но действовать нужно осторожно, справедливо и в зависимости от принадлежности игрушки: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1. Если твой ребёнок отнимает свою игрушку, то сначала постарайся успокоить его, затем предложи: </w:t>
      </w:r>
      <w:r>
        <w:rPr>
          <w:rStyle w:val="normaltextrun"/>
          <w:i/>
          <w:iCs/>
          <w:color w:val="333333"/>
          <w:sz w:val="28"/>
          <w:szCs w:val="28"/>
        </w:rPr>
        <w:t>"</w:t>
      </w:r>
      <w:r>
        <w:rPr>
          <w:rStyle w:val="normaltextrun"/>
          <w:b/>
          <w:i/>
          <w:iCs/>
          <w:color w:val="333333"/>
          <w:sz w:val="28"/>
          <w:szCs w:val="28"/>
        </w:rPr>
        <w:t>Давай дадим девочке немножко поиграть твоим слоником, ведь ты же играл её медвежонком"</w:t>
      </w:r>
      <w:r>
        <w:rPr>
          <w:rStyle w:val="normaltextrun"/>
          <w:b/>
          <w:color w:val="333333"/>
          <w:sz w:val="28"/>
          <w:szCs w:val="28"/>
        </w:rPr>
        <w:t>.</w:t>
      </w:r>
      <w:r>
        <w:rPr>
          <w:rStyle w:val="normaltextrun"/>
          <w:color w:val="333333"/>
          <w:sz w:val="28"/>
          <w:szCs w:val="28"/>
        </w:rPr>
        <w:t xml:space="preserve"> В случае резко отрицательной реакции не настаивай, ведь слоник принадлежит ему, и только он один вправе решать судьбу своей игрушки. Лучше попробуй предложить альтернативу: </w:t>
      </w:r>
      <w:r>
        <w:rPr>
          <w:rStyle w:val="normaltextrun"/>
          <w:b/>
          <w:i/>
          <w:iCs/>
          <w:color w:val="333333"/>
          <w:sz w:val="28"/>
          <w:szCs w:val="28"/>
        </w:rPr>
        <w:t>"Сынок, нужно играть вместе, дружно. Ты не хочешь, чтобы девочка играла слоником, тогда пусть покатает твою машинку (каталку, поиграет в совочек</w:t>
      </w:r>
      <w:r>
        <w:rPr>
          <w:rStyle w:val="normaltextrun"/>
          <w:i/>
          <w:iCs/>
          <w:color w:val="333333"/>
          <w:sz w:val="28"/>
          <w:szCs w:val="28"/>
        </w:rPr>
        <w:t>, ведерко…)"</w:t>
      </w:r>
      <w:r>
        <w:rPr>
          <w:rStyle w:val="normaltextrun"/>
          <w:color w:val="333333"/>
          <w:sz w:val="28"/>
          <w:szCs w:val="28"/>
        </w:rPr>
        <w:t>. Ребёнок и на этот раз отказался? Успокой "пострадавшую" девочку любой другой не занятой на площадке игрушкой, а у своего спокойно выясни, почему он не хочет играть с другими детьми. Может, он просто уже устал и хочет пойти домой? </w:t>
      </w:r>
      <w:r>
        <w:rPr>
          <w:rStyle w:val="eop"/>
          <w:color w:val="333333"/>
          <w:sz w:val="28"/>
          <w:szCs w:val="28"/>
        </w:rPr>
        <w:t> </w:t>
      </w:r>
    </w:p>
    <w:p w14:paraId="7A6676CE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2. Твой ребёнок отнимает игрушку у хозяйки, а та отказывается дать поиграть. Шаг первый: </w:t>
      </w:r>
      <w:r>
        <w:rPr>
          <w:rStyle w:val="normaltextrun"/>
          <w:b/>
          <w:i/>
          <w:iCs/>
          <w:color w:val="333333"/>
          <w:sz w:val="28"/>
          <w:szCs w:val="28"/>
        </w:rPr>
        <w:t>"Настенька, можно, мы поиграем немного в твою лошадку, а ты пока нашу машинку покатай"</w:t>
      </w:r>
      <w:r>
        <w:rPr>
          <w:rStyle w:val="normaltextrun"/>
          <w:b/>
          <w:color w:val="333333"/>
          <w:sz w:val="28"/>
          <w:szCs w:val="28"/>
        </w:rPr>
        <w:t>.</w:t>
      </w:r>
      <w:r>
        <w:rPr>
          <w:rStyle w:val="normaltextrun"/>
          <w:color w:val="333333"/>
          <w:sz w:val="28"/>
          <w:szCs w:val="28"/>
        </w:rPr>
        <w:t xml:space="preserve"> Если сказать это со всей серьёзностью, но в то же время приветливо, ребёнок должен согласиться на обмен, поскольку такое обращение делает его значимым и большим. Ну, а если малышка всё-таки категорически не желает отдавать свою лошадку, то тогда самый лучший вариант – позвать обоих детей на карусель или горку. Поиграв немного с твоим ребёнком и оценив его, девочка, возможно, и согласится минут через десять играть вместе всеми игрушками.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 xml:space="preserve">3. Хозяйка игрушки отнимает её у твоего ребёнка. Обзывать её плохой девочкой не стоит, ведь ты могла не видеть предысторию конфликта, быть может, малыш плохо обращался с игрушкой (бросил на землю, обсыпал </w:t>
      </w:r>
      <w:r>
        <w:rPr>
          <w:rStyle w:val="normaltextrun"/>
          <w:color w:val="333333"/>
          <w:sz w:val="28"/>
          <w:szCs w:val="28"/>
        </w:rPr>
        <w:lastRenderedPageBreak/>
        <w:t>песком), и девочка храбро встала на защиту любимого друга. Можно предложить поменяться на машинку, но, скорее всего, этот номер не пройдёт, поэтому единственный выход – отвлечь малыша: </w:t>
      </w:r>
      <w:r>
        <w:rPr>
          <w:rStyle w:val="normaltextrun"/>
          <w:b/>
          <w:i/>
          <w:iCs/>
          <w:color w:val="333333"/>
          <w:sz w:val="28"/>
          <w:szCs w:val="28"/>
        </w:rPr>
        <w:t>"Сынок, Настя не хочет нам давать эту игрушку, а мы не можем её отнимать, это ведь её лошадка. Давай нашим слоником играть? Или может, на качелях пойдём кататься? Я тебя высоко-высоко покатаю</w:t>
      </w:r>
      <w:r>
        <w:rPr>
          <w:rStyle w:val="normaltextrun"/>
          <w:i/>
          <w:iCs/>
          <w:color w:val="333333"/>
          <w:sz w:val="28"/>
          <w:szCs w:val="28"/>
        </w:rPr>
        <w:t>?"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4. У твоего ребёнка отнимают вашу игрушку. Одна мамаша в подобной ситуации, обозвав своего сопротивляющегося сына </w:t>
      </w:r>
      <w:r>
        <w:rPr>
          <w:rStyle w:val="normaltextrun"/>
          <w:i/>
          <w:iCs/>
          <w:color w:val="333333"/>
          <w:sz w:val="28"/>
          <w:szCs w:val="28"/>
        </w:rPr>
        <w:t>"противным мальчишкой"</w:t>
      </w:r>
      <w:r>
        <w:rPr>
          <w:rStyle w:val="normaltextrun"/>
          <w:color w:val="333333"/>
          <w:sz w:val="28"/>
          <w:szCs w:val="28"/>
        </w:rPr>
        <w:t>, сама отняла у него игрушку и отдала другому ребёнку. И потом долго воспитывала своего орущего малыша у скамейки: </w:t>
      </w:r>
      <w:r>
        <w:rPr>
          <w:rStyle w:val="normaltextrun"/>
          <w:b/>
          <w:i/>
          <w:iCs/>
          <w:color w:val="333333"/>
          <w:sz w:val="28"/>
          <w:szCs w:val="28"/>
        </w:rPr>
        <w:t>"Как тебе не стыдно жадничать. Она просто поиграет и отдаст. С тобой так никто водиться не будет…"</w:t>
      </w:r>
      <w:r>
        <w:rPr>
          <w:rStyle w:val="normaltextrun"/>
          <w:color w:val="333333"/>
          <w:sz w:val="28"/>
          <w:szCs w:val="28"/>
        </w:rPr>
        <w:t> Чего она добилась? Ребёнок не понял, почему вместо того, чтобы защищать его собственность и право играть своими игрушками, мама отдаёт их чужой девочке! Как же быть? Ненавязчиво предлагаем малышу дать девочке поиграть немножко, а если реакция отрицательная, то не настаиваем, а защищаем права своего ребёнка и успокаиваем агрессивно ведущую девочку: </w:t>
      </w:r>
      <w:r>
        <w:rPr>
          <w:rStyle w:val="normaltextrun"/>
          <w:b/>
          <w:i/>
          <w:iCs/>
          <w:color w:val="333333"/>
          <w:sz w:val="28"/>
          <w:szCs w:val="28"/>
        </w:rPr>
        <w:t>"Настенька, не надо отнимать у Андрюши игрушку. Это ведь его слоник. Ух ты! Посмотри, какой медвежонок! Хочешь, ему пирожок испечём?" </w:t>
      </w:r>
      <w:r>
        <w:rPr>
          <w:rStyle w:val="scxw174604085"/>
          <w:b/>
          <w:color w:val="333333"/>
          <w:sz w:val="28"/>
          <w:szCs w:val="28"/>
        </w:rPr>
        <w:t> </w:t>
      </w:r>
      <w:r>
        <w:rPr>
          <w:b/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5. Если конфликт возник из-за чужой игрушки. То право игры принадлежит тому ребёнку, который первый её взял. Отнимающему малышу спокойно, но твёрдо необходимо объяснить, что эту колясочку сейчас катает другой малыш. Он немножко поиграет, а потом и ваша очередь придёт, если хозяйка игрушки не будет против. Обязательно проследи момент, когда игрушка будет свободна, и победоносно принеси её малышу. Он запомнит справедливый поступок, и в следующий раз уже будет спокойно ждать своей очереди.</w:t>
      </w:r>
      <w:r>
        <w:rPr>
          <w:rStyle w:val="eop"/>
          <w:color w:val="333333"/>
          <w:sz w:val="28"/>
          <w:szCs w:val="28"/>
        </w:rPr>
        <w:t> </w:t>
      </w:r>
    </w:p>
    <w:p w14:paraId="47E8AF37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b/>
          <w:bCs/>
          <w:color w:val="0000FF"/>
          <w:sz w:val="28"/>
          <w:szCs w:val="28"/>
        </w:rPr>
        <w:t>Важные дополнения</w:t>
      </w:r>
      <w:r>
        <w:rPr>
          <w:rStyle w:val="normaltextrun"/>
          <w:color w:val="333333"/>
          <w:sz w:val="28"/>
          <w:szCs w:val="28"/>
        </w:rPr>
        <w:t> </w:t>
      </w:r>
      <w:r>
        <w:rPr>
          <w:rStyle w:val="eop"/>
          <w:color w:val="333333"/>
          <w:sz w:val="28"/>
          <w:szCs w:val="28"/>
        </w:rPr>
        <w:t> </w:t>
      </w:r>
    </w:p>
    <w:p w14:paraId="4496A247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textAlignment w:val="baseline"/>
        <w:rPr>
          <w:sz w:val="28"/>
          <w:szCs w:val="28"/>
        </w:rPr>
      </w:pP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- Разбираясь в детских конфликтах, присядь на корточки, чтобы твои глаза находились на одном уровне с детскими. Такая поза показывает, что ты готова их выслушать, постараешься понять и справедливо рассудить. Хорошо ещё, если ты будешь слегка касаться рукой своего малыша, так он будет уверен, что ты на его стороне.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- Попроси своего малыша рассказать (если он уже может говорить) причину ссоры. В своём ответе обязательно повтори то, что, как ты поняла, случилось (но не слово в слово, а то он подумает, что его передразнивают). Он поправит тебя, если ты поняла что-то не так. Дальше обозначь его чувство (обида, гнев, смущение…).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 xml:space="preserve">- Взамен требуемым игрушкам всегда предлагай альтернативы, которые </w:t>
      </w:r>
      <w:r>
        <w:rPr>
          <w:rStyle w:val="normaltextrun"/>
          <w:color w:val="333333"/>
          <w:sz w:val="28"/>
          <w:szCs w:val="28"/>
        </w:rPr>
        <w:lastRenderedPageBreak/>
        <w:t>должны "перевесить" тягу к предмету спора.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- Конфликт всегда старайся </w:t>
      </w:r>
      <w:r>
        <w:rPr>
          <w:rStyle w:val="contextualspellingandgrammarerror"/>
          <w:color w:val="333333"/>
          <w:sz w:val="28"/>
          <w:szCs w:val="28"/>
        </w:rPr>
        <w:t>решить по справедливости</w:t>
      </w:r>
      <w:r>
        <w:rPr>
          <w:rStyle w:val="normaltextrun"/>
          <w:color w:val="333333"/>
          <w:sz w:val="28"/>
          <w:szCs w:val="28"/>
        </w:rPr>
        <w:t>, даже если твой ребёнок останется в проигрыше. Он должен знать, что мир не станет плясать под его дудку и что у других детей тоже существуют права и чувства, которые нужно уважать.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- Сидя на скамейке и выкрикивая периодически запретные реплики </w:t>
      </w:r>
      <w:r>
        <w:rPr>
          <w:rStyle w:val="normaltextrun"/>
          <w:i/>
          <w:iCs/>
          <w:color w:val="333333"/>
          <w:sz w:val="28"/>
          <w:szCs w:val="28"/>
        </w:rPr>
        <w:t>"Не ходи туда, я сказала. Мама не разрешает. Не трогай, это не твоё!"</w:t>
      </w:r>
      <w:r>
        <w:rPr>
          <w:rStyle w:val="normaltextrun"/>
          <w:color w:val="333333"/>
          <w:sz w:val="28"/>
          <w:szCs w:val="28"/>
        </w:rPr>
        <w:t>, ты не решишь ни одну из возникающих на площадке проблем. Скорее приобретёшь их ещё больше в отношениях с малышом. Ребёнок будет чувствовать, что ты не с ним, а может, даже против него. Потому как в такой ситуации вы с ним больше похожи на пастуха с овечкой, чем на двух близких людей на прогулке.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i/>
          <w:iCs/>
          <w:color w:val="333333"/>
          <w:sz w:val="28"/>
          <w:szCs w:val="28"/>
        </w:rPr>
        <w:t>Как мы нарушаем права ребёнка?</w:t>
      </w:r>
      <w:r>
        <w:rPr>
          <w:rStyle w:val="normaltextrun"/>
          <w:color w:val="333333"/>
          <w:sz w:val="28"/>
          <w:szCs w:val="28"/>
        </w:rPr>
        <w:t> </w:t>
      </w:r>
      <w:r>
        <w:rPr>
          <w:rStyle w:val="eop"/>
          <w:color w:val="333333"/>
          <w:sz w:val="28"/>
          <w:szCs w:val="28"/>
        </w:rPr>
        <w:t> </w:t>
      </w:r>
    </w:p>
    <w:p w14:paraId="61DC5AB4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  </w:t>
      </w:r>
      <w:r>
        <w:rPr>
          <w:rStyle w:val="normaltextrun"/>
          <w:b/>
          <w:bCs/>
          <w:color w:val="0000FF"/>
          <w:sz w:val="28"/>
          <w:szCs w:val="28"/>
        </w:rPr>
        <w:t>Что нам мешает в общении с ним?</w:t>
      </w:r>
      <w:r>
        <w:rPr>
          <w:rStyle w:val="eop"/>
          <w:color w:val="0000FF"/>
          <w:sz w:val="28"/>
          <w:szCs w:val="28"/>
        </w:rPr>
        <w:t> </w:t>
      </w:r>
    </w:p>
    <w:p w14:paraId="5D908E38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FF"/>
          <w:sz w:val="28"/>
          <w:szCs w:val="28"/>
        </w:rPr>
        <w:t> </w:t>
      </w:r>
      <w:r>
        <w:rPr>
          <w:rStyle w:val="scxw174604085"/>
          <w:color w:val="0000FF"/>
          <w:sz w:val="28"/>
          <w:szCs w:val="28"/>
        </w:rPr>
        <w:t> </w:t>
      </w:r>
      <w:r>
        <w:rPr>
          <w:color w:val="0000FF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1. Приказы, команды: </w:t>
      </w:r>
      <w:r>
        <w:rPr>
          <w:rStyle w:val="normaltextrun"/>
          <w:i/>
          <w:iCs/>
          <w:color w:val="333333"/>
          <w:sz w:val="28"/>
          <w:szCs w:val="28"/>
        </w:rPr>
        <w:t>убери, перестань, быстро домой, замолчи</w:t>
      </w:r>
      <w:r>
        <w:rPr>
          <w:rStyle w:val="normaltextrun"/>
          <w:color w:val="333333"/>
          <w:sz w:val="28"/>
          <w:szCs w:val="28"/>
        </w:rPr>
        <w:t> и т. д. - несут неуважение к ребёнку, который начинает чувствовать себя бесправным, а то и брошенным в беде.</w:t>
      </w:r>
      <w:r>
        <w:rPr>
          <w:rStyle w:val="eop"/>
          <w:color w:val="333333"/>
          <w:sz w:val="28"/>
          <w:szCs w:val="28"/>
        </w:rPr>
        <w:t> </w:t>
      </w:r>
    </w:p>
    <w:p w14:paraId="0DACEA97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2. Предупреждения, предостережения, угрозы: </w:t>
      </w:r>
      <w:r>
        <w:rPr>
          <w:rStyle w:val="normaltextrun"/>
          <w:i/>
          <w:iCs/>
          <w:color w:val="333333"/>
          <w:sz w:val="28"/>
          <w:szCs w:val="28"/>
        </w:rPr>
        <w:t>"если ты не прекратишь плакать, я уйду", "смотри, как бы не стало хуже"</w:t>
      </w:r>
      <w:r>
        <w:rPr>
          <w:rStyle w:val="normaltextrun"/>
          <w:color w:val="333333"/>
          <w:sz w:val="28"/>
          <w:szCs w:val="28"/>
        </w:rPr>
        <w:t>, - загоняют ребёнка в тупик, при частом повторении ребёнок привыкает и перестаёт на них реагировать. </w:t>
      </w:r>
      <w:r>
        <w:rPr>
          <w:rStyle w:val="eop"/>
          <w:color w:val="333333"/>
          <w:sz w:val="28"/>
          <w:szCs w:val="28"/>
        </w:rPr>
        <w:t> </w:t>
      </w:r>
    </w:p>
    <w:p w14:paraId="3DB05A14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3. Мораль, нравоучения, </w:t>
      </w:r>
      <w:hyperlink r:id="rId5" w:tgtFrame="_blank" w:history="1">
        <w:r>
          <w:rPr>
            <w:rStyle w:val="normaltextrun"/>
            <w:color w:val="333333"/>
            <w:sz w:val="28"/>
            <w:szCs w:val="28"/>
            <w:u w:val="single"/>
          </w:rPr>
          <w:t>проповеди</w:t>
        </w:r>
      </w:hyperlink>
      <w:r>
        <w:rPr>
          <w:rStyle w:val="normaltextrun"/>
          <w:color w:val="333333"/>
          <w:sz w:val="28"/>
          <w:szCs w:val="28"/>
        </w:rPr>
        <w:t>: </w:t>
      </w:r>
      <w:r>
        <w:rPr>
          <w:rStyle w:val="normaltextrun"/>
          <w:i/>
          <w:iCs/>
          <w:color w:val="333333"/>
          <w:sz w:val="28"/>
          <w:szCs w:val="28"/>
        </w:rPr>
        <w:t>"Ты обязан вести себя как подобает"</w:t>
      </w:r>
      <w:r>
        <w:rPr>
          <w:rStyle w:val="normaltextrun"/>
          <w:color w:val="333333"/>
          <w:sz w:val="28"/>
          <w:szCs w:val="28"/>
        </w:rPr>
        <w:t>. Обычно дети из таких фраз не узнают ничего нового. Они чувствуют давление внешнего авторитета, иногда вину, иногда скуку, а чаще всего все вместе взятое. Значит ли это, что с детьми не надо беседовать о моральных нормах и правилах поведения? Совсем нет. Однако делать это надо только в их спокойные минуты, а не в накаленной обстановке. </w:t>
      </w:r>
      <w:r>
        <w:rPr>
          <w:rStyle w:val="eop"/>
          <w:color w:val="333333"/>
          <w:sz w:val="28"/>
          <w:szCs w:val="28"/>
        </w:rPr>
        <w:t> </w:t>
      </w:r>
    </w:p>
    <w:p w14:paraId="317C8616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4. Советы, готовые решения: </w:t>
      </w:r>
      <w:r>
        <w:rPr>
          <w:rStyle w:val="normaltextrun"/>
          <w:i/>
          <w:iCs/>
          <w:color w:val="333333"/>
          <w:sz w:val="28"/>
          <w:szCs w:val="28"/>
        </w:rPr>
        <w:t>"А ты возьми и скажи...", "По-моему, нужно пойти и извиниться"</w:t>
      </w:r>
      <w:r>
        <w:rPr>
          <w:rStyle w:val="normaltextrun"/>
          <w:color w:val="333333"/>
          <w:sz w:val="28"/>
          <w:szCs w:val="28"/>
        </w:rPr>
        <w:t>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Такая позиция родителей – позиция "сверху" – раздражает детей, а главное, не оставляет у них желания рассказать больше о своей проблеме. </w:t>
      </w:r>
      <w:r>
        <w:rPr>
          <w:rStyle w:val="eop"/>
          <w:color w:val="333333"/>
          <w:sz w:val="28"/>
          <w:szCs w:val="28"/>
        </w:rPr>
        <w:t> </w:t>
      </w:r>
    </w:p>
    <w:p w14:paraId="1130C526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5. Доказательства, логические доводы, нотации, "лекции": </w:t>
      </w:r>
      <w:r>
        <w:rPr>
          <w:rStyle w:val="normaltextrun"/>
          <w:i/>
          <w:iCs/>
          <w:color w:val="333333"/>
          <w:sz w:val="28"/>
          <w:szCs w:val="28"/>
        </w:rPr>
        <w:t>"Пора бы знать, что нельзя грязными руками…", "Сколько раз тебе говорила…"</w:t>
      </w:r>
      <w:r>
        <w:rPr>
          <w:rStyle w:val="normaltextrun"/>
          <w:color w:val="333333"/>
          <w:sz w:val="28"/>
          <w:szCs w:val="28"/>
        </w:rPr>
        <w:t xml:space="preserve">. И здесь </w:t>
      </w:r>
      <w:r>
        <w:rPr>
          <w:rStyle w:val="normaltextrun"/>
          <w:color w:val="333333"/>
          <w:sz w:val="28"/>
          <w:szCs w:val="28"/>
        </w:rPr>
        <w:lastRenderedPageBreak/>
        <w:t>дети отвечают:</w:t>
      </w:r>
      <w:r>
        <w:rPr>
          <w:rStyle w:val="normaltextrun"/>
          <w:i/>
          <w:iCs/>
          <w:color w:val="333333"/>
          <w:sz w:val="28"/>
          <w:szCs w:val="28"/>
        </w:rPr>
        <w:t> "Отстань", "Сколько можно", "Хватит!"</w:t>
      </w:r>
      <w:r>
        <w:rPr>
          <w:rStyle w:val="normaltextrun"/>
          <w:color w:val="333333"/>
          <w:sz w:val="28"/>
          <w:szCs w:val="28"/>
        </w:rPr>
        <w:t>. В лучшем случае они перестают нас слышать, возникает то, что психологи называют "смысловым барьером", или "психологической глухотой". </w:t>
      </w:r>
      <w:r>
        <w:rPr>
          <w:rStyle w:val="eop"/>
          <w:color w:val="333333"/>
          <w:sz w:val="28"/>
          <w:szCs w:val="28"/>
        </w:rPr>
        <w:t> </w:t>
      </w:r>
    </w:p>
    <w:p w14:paraId="1707FD67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6. Критика, выговоры, обвинения: </w:t>
      </w:r>
      <w:r>
        <w:rPr>
          <w:rStyle w:val="normaltextrun"/>
          <w:i/>
          <w:iCs/>
          <w:color w:val="333333"/>
          <w:sz w:val="28"/>
          <w:szCs w:val="28"/>
        </w:rPr>
        <w:t>"На что это похоже!", "Опять все сделала не так!", "Вечно ты!.."</w:t>
      </w:r>
      <w:r>
        <w:rPr>
          <w:rStyle w:val="normaltextrun"/>
          <w:color w:val="333333"/>
          <w:sz w:val="28"/>
          <w:szCs w:val="28"/>
        </w:rPr>
        <w:t>. Такие фразы вызывают у детей либо активную защиту, либо уныние, подавленность, разочарование в себе и в своих отношениях с родителем. В этом случае у ребенка формируется низкая самооценка.</w:t>
      </w:r>
      <w:r>
        <w:rPr>
          <w:rStyle w:val="eop"/>
          <w:color w:val="333333"/>
          <w:sz w:val="28"/>
          <w:szCs w:val="28"/>
        </w:rPr>
        <w:t> </w:t>
      </w:r>
    </w:p>
    <w:p w14:paraId="28910D8B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>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7. Обзывание, высмеивание: </w:t>
      </w:r>
      <w:r>
        <w:rPr>
          <w:rStyle w:val="normaltextrun"/>
          <w:i/>
          <w:iCs/>
          <w:color w:val="333333"/>
          <w:sz w:val="28"/>
          <w:szCs w:val="28"/>
        </w:rPr>
        <w:t>"Плакса-вакса", "Ты плохая девочка", "Ну, просто дубина!", "Какой же ты лентяй!"</w:t>
      </w:r>
      <w:r>
        <w:rPr>
          <w:rStyle w:val="normaltextrun"/>
          <w:color w:val="333333"/>
          <w:sz w:val="28"/>
          <w:szCs w:val="28"/>
        </w:rPr>
        <w:t> Все это – лучший способ оттолкнуть ребенка и "помочь" ему разувериться в себе. Как правило, в таких случаях дети обижаются и защищаются: </w:t>
      </w:r>
      <w:r>
        <w:rPr>
          <w:rStyle w:val="normaltextrun"/>
          <w:i/>
          <w:iCs/>
          <w:color w:val="333333"/>
          <w:sz w:val="28"/>
          <w:szCs w:val="28"/>
        </w:rPr>
        <w:t>"А сама какая?", "Ну, и буду таким!"</w:t>
      </w:r>
      <w:r>
        <w:rPr>
          <w:rStyle w:val="eop"/>
          <w:color w:val="333333"/>
          <w:sz w:val="28"/>
          <w:szCs w:val="28"/>
        </w:rPr>
        <w:t> </w:t>
      </w:r>
    </w:p>
    <w:p w14:paraId="5FC15F04" w14:textId="77777777" w:rsidR="00FE24C2" w:rsidRDefault="00FE24C2" w:rsidP="00FE24C2">
      <w:pPr>
        <w:pStyle w:val="paragraph"/>
        <w:spacing w:before="0" w:beforeAutospacing="0" w:after="0" w:afterAutospacing="0"/>
        <w:ind w:left="270" w:right="75"/>
        <w:jc w:val="both"/>
        <w:textAlignment w:val="baseline"/>
        <w:rPr>
          <w:sz w:val="28"/>
          <w:szCs w:val="28"/>
        </w:rPr>
      </w:pPr>
      <w:r>
        <w:rPr>
          <w:rStyle w:val="normaltextrun"/>
          <w:i/>
          <w:iCs/>
          <w:color w:val="333333"/>
          <w:sz w:val="28"/>
          <w:szCs w:val="28"/>
        </w:rPr>
        <w:t>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8. Догадки, интерпретации: Одна мама любила повторять своему сыну: </w:t>
      </w:r>
      <w:r>
        <w:rPr>
          <w:rStyle w:val="normaltextrun"/>
          <w:i/>
          <w:iCs/>
          <w:color w:val="333333"/>
          <w:sz w:val="28"/>
          <w:szCs w:val="28"/>
        </w:rPr>
        <w:t>"Я вижу тебя насквозь и даже на два метра под тобой!"</w:t>
      </w:r>
      <w:r>
        <w:rPr>
          <w:rStyle w:val="normaltextrun"/>
          <w:color w:val="333333"/>
          <w:sz w:val="28"/>
          <w:szCs w:val="28"/>
        </w:rPr>
        <w:t>, что неизменно приводило его в ярость. И в самом деле, кто из ребят (да и взрослых) любит, когда его "вычисляют"? За этим может последовать лишь защитная реакция, желание уйти от контакта.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9. Выспрашивание, расследование: </w:t>
      </w:r>
      <w:r>
        <w:rPr>
          <w:rStyle w:val="normaltextrun"/>
          <w:i/>
          <w:iCs/>
          <w:color w:val="333333"/>
          <w:sz w:val="28"/>
          <w:szCs w:val="28"/>
        </w:rPr>
        <w:t>"Нет, ты все-таки скажи", "Я все равно узнаю"</w:t>
      </w:r>
      <w:r>
        <w:rPr>
          <w:rStyle w:val="normaltextrun"/>
          <w:color w:val="333333"/>
          <w:sz w:val="28"/>
          <w:szCs w:val="28"/>
        </w:rPr>
        <w:t>. Удержаться в разговоре от расспросов трудно. И </w:t>
      </w:r>
      <w:r>
        <w:rPr>
          <w:rStyle w:val="contextualspellingandgrammarerror"/>
          <w:color w:val="333333"/>
          <w:sz w:val="28"/>
          <w:szCs w:val="28"/>
        </w:rPr>
        <w:t>все таки</w:t>
      </w:r>
      <w:r>
        <w:rPr>
          <w:rStyle w:val="normaltextrun"/>
          <w:color w:val="333333"/>
          <w:sz w:val="28"/>
          <w:szCs w:val="28"/>
        </w:rPr>
        <w:t> лучше постараться вопросительные предложения заменить утвердительными.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color w:val="333333"/>
          <w:sz w:val="28"/>
          <w:szCs w:val="28"/>
        </w:rPr>
        <w:t>10. Сочувствие на словах, уговоры, увещевания. Конечно, ребенку нужно сочувствие. Тем не менее, есть риск, что слова </w:t>
      </w:r>
      <w:r>
        <w:rPr>
          <w:rStyle w:val="normaltextrun"/>
          <w:i/>
          <w:iCs/>
          <w:color w:val="333333"/>
          <w:sz w:val="28"/>
          <w:szCs w:val="28"/>
        </w:rPr>
        <w:t>"я тебя понимаю", "я тебе сочувствую"</w:t>
      </w:r>
      <w:r>
        <w:rPr>
          <w:rStyle w:val="normaltextrun"/>
          <w:color w:val="333333"/>
          <w:sz w:val="28"/>
          <w:szCs w:val="28"/>
        </w:rPr>
        <w:t> прозвучат слишком формально. Может быть, вместо этого просто помолчать, прижав его к себе. А во фразах типа: </w:t>
      </w:r>
      <w:r>
        <w:rPr>
          <w:rStyle w:val="normaltextrun"/>
          <w:i/>
          <w:iCs/>
          <w:color w:val="333333"/>
          <w:sz w:val="28"/>
          <w:szCs w:val="28"/>
        </w:rPr>
        <w:t>"Успокойся", "Не обращай внимания!", "Перемелется, мука будет"</w:t>
      </w:r>
      <w:r>
        <w:rPr>
          <w:rStyle w:val="normaltextrun"/>
          <w:color w:val="333333"/>
          <w:sz w:val="28"/>
          <w:szCs w:val="28"/>
        </w:rPr>
        <w:t> он может услышать пренебрежение его заботами, отрицание или преуменьшение его переживания. </w:t>
      </w:r>
      <w:r>
        <w:rPr>
          <w:rStyle w:val="scxw174604085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rStyle w:val="scxw174604085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color w:val="333333"/>
          <w:sz w:val="28"/>
          <w:szCs w:val="28"/>
        </w:rPr>
        <w:t> </w:t>
      </w:r>
    </w:p>
    <w:p w14:paraId="3890E09A" w14:textId="18670E46" w:rsidR="0034517A" w:rsidRDefault="00FE24C2" w:rsidP="00FE24C2">
      <w:r>
        <w:rPr>
          <w:rStyle w:val="normaltextrun"/>
          <w:b/>
          <w:bCs/>
          <w:i/>
          <w:iCs/>
          <w:color w:val="333333"/>
          <w:sz w:val="28"/>
          <w:szCs w:val="28"/>
          <w:u w:val="single"/>
        </w:rPr>
        <w:t>И напоследок хочу напомнить, что каждый человек имеет столько прав, сколько хочет их иметь. </w:t>
      </w:r>
      <w:r>
        <w:rPr>
          <w:rStyle w:val="scxw174604085"/>
          <w:i/>
          <w:color w:val="333333"/>
          <w:sz w:val="28"/>
          <w:szCs w:val="28"/>
          <w:u w:val="single"/>
        </w:rPr>
        <w:t> </w:t>
      </w:r>
      <w:r>
        <w:rPr>
          <w:rStyle w:val="eop"/>
        </w:rPr>
        <w:br/>
        <w:t> </w:t>
      </w:r>
      <w:r>
        <w:rPr>
          <w:rStyle w:val="eop"/>
        </w:rPr>
        <w:br/>
      </w:r>
    </w:p>
    <w:sectPr w:rsidR="0034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52"/>
    <w:rsid w:val="00044852"/>
    <w:rsid w:val="0034517A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6DA4-2BDF-437D-BE2C-AF4C186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E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E24C2"/>
  </w:style>
  <w:style w:type="character" w:customStyle="1" w:styleId="eop">
    <w:name w:val="eop"/>
    <w:basedOn w:val="a0"/>
    <w:rsid w:val="00FE24C2"/>
  </w:style>
  <w:style w:type="character" w:customStyle="1" w:styleId="scxw174604085">
    <w:name w:val="scxw174604085"/>
    <w:basedOn w:val="a0"/>
    <w:rsid w:val="00FE24C2"/>
  </w:style>
  <w:style w:type="character" w:customStyle="1" w:styleId="contextualspellingandgrammarerror">
    <w:name w:val="contextualspellingandgrammarerror"/>
    <w:basedOn w:val="a0"/>
    <w:rsid w:val="00FE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ick01.begun.ru/click.jsp?url=xuLFjzQzMjOFZk9EHg5Z8BpT9AP6rZFqZ9ddf0*9Sc98AXFMZXh*1Eof2ZSRX1iJVA-bfe4BD2JODbsdRHXqP*dCiZEQlTp19jfvWq2cgAi*nzdAX80Cm1V2WVxE*YpdaR5eFgifcz53NTU9n*yFF*4MdFcDoZBOCpuLvFNCcjhuhDlCRC0LOpZhLZOSxScxZ0d-j0HQ66hudhl4Pr1IhgY0q6uJLW-9HPclXlZxBL4dRxkZApmX0J-UzCIDtZF0kq8uPeDxT3I*zvZveOhphRGQ35scoeQTIiQxvU7w8mfenbmZ" TargetMode="External"/><Relationship Id="rId4" Type="http://schemas.openxmlformats.org/officeDocument/2006/relationships/hyperlink" Target="http://click01.begun.ru/click.jsp?url=xuLFj4CIiYj9KPk3bX0qg2kgh3CJ3uIZFKQuDDPWg1ZNNkhhuPqJv3TTG0Q9ggSWDt2IGvN5HUE*Tompx08PH4LSptD7g8OssGslkGdWSsJ0Vf2KwjT5Kfi28DNeRVJViExPNiUKGg2ozJK*0aPf8njVxlbbE1tgLYj9TsD*m58Nv9pu2le7dXRomogZh4YQhS15a1mFiUIBiwZWPaZ58PTuAIHGoDkF8az9bs2-**Hzj75bdRhkOVsX8XM6mQiKRDoD0AcTixmydbEZCA*pTBWO2iYnLH2P9BJShdl1192XNEAWwqTgcoq-fWCpY0-ZtZLwFwndOKPQtxmWgc*cvb40MPJ1UCn3dwPP84FMSHQfzMtIEkCHI0Tsfa5A2heelWSeJv6qTXYlIJpZRn0pFDsEZ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2020-10-09T11:30:00Z</dcterms:created>
  <dcterms:modified xsi:type="dcterms:W3CDTF">2020-10-09T11:31:00Z</dcterms:modified>
</cp:coreProperties>
</file>