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EF" w:rsidRDefault="006347EF" w:rsidP="006347EF">
      <w:pPr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2A355F" w:rsidRPr="00C5155E" w:rsidRDefault="00C5155E" w:rsidP="00A351E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5E">
        <w:rPr>
          <w:rFonts w:ascii="Times New Roman" w:hAnsi="Times New Roman" w:cs="Times New Roman"/>
          <w:b/>
          <w:sz w:val="28"/>
          <w:szCs w:val="28"/>
        </w:rPr>
        <w:t>СОГЛАШЕНИЕ ПО ОХРАНЕ ТРУДА</w:t>
      </w:r>
    </w:p>
    <w:p w:rsidR="00C5155E" w:rsidRPr="00C5155E" w:rsidRDefault="00C5155E" w:rsidP="00C5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55E">
        <w:rPr>
          <w:rFonts w:ascii="Times New Roman" w:hAnsi="Times New Roman" w:cs="Times New Roman"/>
          <w:sz w:val="24"/>
          <w:szCs w:val="24"/>
        </w:rPr>
        <w:t>На 2022-2023 гг.</w:t>
      </w:r>
    </w:p>
    <w:p w:rsidR="00C5155E" w:rsidRDefault="00C5155E" w:rsidP="00A351E9">
      <w:pPr>
        <w:pStyle w:val="60"/>
        <w:shd w:val="clear" w:color="auto" w:fill="auto"/>
        <w:ind w:left="-284" w:firstLine="568"/>
        <w:jc w:val="both"/>
      </w:pPr>
      <w:r>
        <w:t>Админи</w:t>
      </w:r>
      <w:r w:rsidR="00A351E9">
        <w:t>страция МДОУ «Детский сад № 42»</w:t>
      </w:r>
      <w:r>
        <w:t xml:space="preserve">, в лице </w:t>
      </w:r>
      <w:proofErr w:type="gramStart"/>
      <w:r>
        <w:t>заведующего учреждения</w:t>
      </w:r>
      <w:proofErr w:type="gramEnd"/>
      <w:r w:rsidR="00FC472C">
        <w:t xml:space="preserve"> </w:t>
      </w:r>
      <w:r w:rsidR="00A351E9">
        <w:rPr>
          <w:b/>
          <w:bCs/>
        </w:rPr>
        <w:t>Асеевой</w:t>
      </w:r>
      <w:bookmarkStart w:id="0" w:name="_GoBack"/>
      <w:bookmarkEnd w:id="0"/>
      <w:r>
        <w:rPr>
          <w:b/>
          <w:bCs/>
        </w:rPr>
        <w:t xml:space="preserve"> Н.А., </w:t>
      </w:r>
      <w:r>
        <w:t xml:space="preserve">и трудовой коллектив в лице председателя ПК </w:t>
      </w:r>
      <w:proofErr w:type="spellStart"/>
      <w:r>
        <w:rPr>
          <w:b/>
          <w:bCs/>
        </w:rPr>
        <w:t>Левичевой</w:t>
      </w:r>
      <w:proofErr w:type="spellEnd"/>
      <w:r>
        <w:rPr>
          <w:b/>
          <w:bCs/>
        </w:rPr>
        <w:t xml:space="preserve"> К. А. </w:t>
      </w:r>
      <w:r>
        <w:t>заключили настоящее соглашение о том, что в течение 2022 - 2023 года будут выполнены следующие виды мероприятий по охране труда:</w:t>
      </w:r>
    </w:p>
    <w:tbl>
      <w:tblPr>
        <w:tblOverlap w:val="never"/>
        <w:tblW w:w="104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376"/>
        <w:gridCol w:w="2126"/>
        <w:gridCol w:w="2402"/>
      </w:tblGrid>
      <w:tr w:rsidR="00C5155E" w:rsidRPr="00C5155E" w:rsidTr="00FC472C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 выполнение</w:t>
            </w:r>
          </w:p>
        </w:tc>
      </w:tr>
      <w:tr w:rsidR="00C5155E" w:rsidRPr="00C5155E" w:rsidTr="00FC472C">
        <w:trPr>
          <w:trHeight w:hRule="exact" w:val="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Организация обучения и проверка знаний по охране труда сотрудников МДОУ.</w:t>
            </w:r>
          </w:p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Проведение инструктажей с сотрудниками.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При приеме на работу 2 раза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Заведующий ДОУ 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>ав. по АХР Ответственный по ОТ</w:t>
            </w:r>
          </w:p>
        </w:tc>
      </w:tr>
      <w:tr w:rsidR="00C5155E" w:rsidRPr="00C5155E" w:rsidTr="00FC472C">
        <w:trPr>
          <w:trHeight w:hRule="exact" w:val="10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Обучение по охране труда руководителей, заместителей руководителя, членов комиссии, ответственных по ОТ и уполномоченного 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 ОТ в обучающих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Заведующий ДОУ 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>ав. по АХР Ответственный по ОТ</w:t>
            </w:r>
          </w:p>
        </w:tc>
      </w:tr>
      <w:tr w:rsidR="00C5155E" w:rsidRPr="00C5155E" w:rsidTr="00FC472C">
        <w:trPr>
          <w:trHeight w:hRule="exact" w:val="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Организация обучения и проверка знаний правил электробезопасности электротехнического персонала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1 раз 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Заведующий ДОУ</w:t>
            </w:r>
          </w:p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>ав. по АХР</w:t>
            </w:r>
          </w:p>
        </w:tc>
      </w:tr>
      <w:tr w:rsidR="00C5155E" w:rsidRPr="00C5155E" w:rsidTr="00FC472C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Заведующий ДОУ Ответственный 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 ОТ</w:t>
            </w:r>
          </w:p>
        </w:tc>
      </w:tr>
      <w:tr w:rsidR="00C5155E" w:rsidRPr="00C5155E" w:rsidTr="00FC472C">
        <w:trPr>
          <w:trHeight w:hRule="exact" w:val="8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Проведение общего технического осмотра здания, сооружений, прогулочных участков на соответствие безопасной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Заведующий ДОУ</w:t>
            </w:r>
          </w:p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>ав. по АХР Ответственный по ОТ</w:t>
            </w:r>
          </w:p>
        </w:tc>
      </w:tr>
      <w:tr w:rsidR="00C5155E" w:rsidRPr="00C5155E" w:rsidTr="00FC472C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Проведение административно-общественного контроля 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Комиссия 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 ОТ</w:t>
            </w:r>
          </w:p>
        </w:tc>
      </w:tr>
      <w:tr w:rsidR="00C5155E" w:rsidRPr="00C5155E" w:rsidTr="00FC472C"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Организация и проведение медицинских осмотров работников. Вакцинация сотрудников ДОУ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Заведующий ДОУ Старшая медсестра</w:t>
            </w:r>
          </w:p>
        </w:tc>
      </w:tr>
      <w:tr w:rsidR="00C5155E" w:rsidRPr="00C5155E" w:rsidTr="00FC472C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Пополнение аптечек первой медицинской помощи.</w:t>
            </w:r>
          </w:p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Осуществлять регулярную проверку питьевого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По мере необходимости Постоянно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 xml:space="preserve">Старшая медсестра </w:t>
            </w:r>
            <w:proofErr w:type="spellStart"/>
            <w:r w:rsidRPr="00C5155E">
              <w:rPr>
                <w:rFonts w:ascii="Times New Roman" w:eastAsia="Times New Roman" w:hAnsi="Times New Roman" w:cs="Times New Roman"/>
              </w:rPr>
              <w:t>Медсестра</w:t>
            </w:r>
            <w:proofErr w:type="spellEnd"/>
            <w:r w:rsidRPr="00C5155E">
              <w:rPr>
                <w:rFonts w:ascii="Times New Roman" w:eastAsia="Times New Roman" w:hAnsi="Times New Roman" w:cs="Times New Roman"/>
              </w:rPr>
              <w:t xml:space="preserve"> по питанию</w:t>
            </w:r>
          </w:p>
        </w:tc>
      </w:tr>
      <w:tr w:rsidR="00C5155E" w:rsidRPr="00C5155E" w:rsidTr="00FC472C">
        <w:trPr>
          <w:trHeight w:hRule="exact" w:val="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Проведение замеров сопротивления изоляции токоведущих частей силового и осветительного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 xml:space="preserve">ав. по АХР </w:t>
            </w:r>
          </w:p>
        </w:tc>
      </w:tr>
      <w:tr w:rsidR="00C5155E" w:rsidRPr="00C5155E" w:rsidTr="00FC472C">
        <w:trPr>
          <w:trHeight w:hRule="exact" w:val="27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Pr="00C5155E" w:rsidRDefault="00C5155E" w:rsidP="00C51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Приведение уровней естественного и искусственного</w:t>
            </w:r>
          </w:p>
          <w:p w:rsidR="00C5155E" w:rsidRPr="00C5155E" w:rsidRDefault="00C5155E" w:rsidP="0001524E">
            <w:pPr>
              <w:pStyle w:val="a4"/>
              <w:spacing w:line="240" w:lineRule="auto"/>
            </w:pPr>
            <w:r>
              <w:rPr>
                <w:sz w:val="22"/>
                <w:szCs w:val="22"/>
              </w:rPr>
              <w:t xml:space="preserve">освещения на рабочих местах, в бытовых помещениях, местах прохода работников в соответствии с требованиями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По мере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Pr="00C5155E" w:rsidRDefault="00C5155E" w:rsidP="00C51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55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C5155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5155E">
              <w:rPr>
                <w:rFonts w:ascii="Times New Roman" w:eastAsia="Times New Roman" w:hAnsi="Times New Roman" w:cs="Times New Roman"/>
              </w:rPr>
              <w:t>ав. по АХР</w:t>
            </w:r>
          </w:p>
        </w:tc>
      </w:tr>
      <w:tr w:rsidR="00C5155E" w:rsidTr="00FC472C">
        <w:trPr>
          <w:trHeight w:hRule="exact" w:val="85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rPr>
                <w:sz w:val="10"/>
                <w:szCs w:val="10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155E" w:rsidTr="00FC472C">
        <w:trPr>
          <w:trHeight w:hRule="exact"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системы отопления к работе в </w:t>
            </w:r>
            <w:proofErr w:type="gramStart"/>
            <w:r>
              <w:rPr>
                <w:sz w:val="22"/>
                <w:szCs w:val="22"/>
              </w:rPr>
              <w:t>осенне - зимний</w:t>
            </w:r>
            <w:proofErr w:type="gramEnd"/>
            <w:r>
              <w:rPr>
                <w:sz w:val="22"/>
                <w:szCs w:val="22"/>
              </w:rPr>
              <w:t xml:space="preserve"> период (опрессовка отопительной системы).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ДОУ 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ав. по АХР</w:t>
            </w:r>
          </w:p>
        </w:tc>
      </w:tr>
      <w:tr w:rsidR="00C5155E" w:rsidTr="00FC472C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состоянием систем тепло - </w:t>
            </w:r>
            <w:proofErr w:type="gramStart"/>
            <w:r>
              <w:rPr>
                <w:sz w:val="22"/>
                <w:szCs w:val="22"/>
              </w:rPr>
              <w:t>водо - снабжения</w:t>
            </w:r>
            <w:proofErr w:type="gramEnd"/>
            <w:r>
              <w:rPr>
                <w:sz w:val="22"/>
                <w:szCs w:val="22"/>
              </w:rPr>
              <w:t>. Своевременное устранение неисправностей.</w:t>
            </w:r>
          </w:p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ДОУ 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ав. по АХР</w:t>
            </w:r>
          </w:p>
        </w:tc>
      </w:tr>
      <w:tr w:rsidR="00C5155E" w:rsidTr="00FC472C">
        <w:trPr>
          <w:trHeight w:hRule="exact" w:val="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внутреннего пожарного водопровода. Перезарядка огнетушителей.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Default="00C5155E" w:rsidP="00C5155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ав. по АХР </w:t>
            </w:r>
          </w:p>
        </w:tc>
      </w:tr>
      <w:tr w:rsidR="00C5155E" w:rsidTr="00FC472C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 и оповещения о пожаре.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5E" w:rsidRDefault="00C5155E" w:rsidP="0001524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ДОУ 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ав. по АХР</w:t>
            </w:r>
          </w:p>
        </w:tc>
      </w:tr>
    </w:tbl>
    <w:p w:rsidR="00C5155E" w:rsidRDefault="00C5155E"/>
    <w:p w:rsidR="00AA1A6A" w:rsidRDefault="00AA1A6A" w:rsidP="00AA1A6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94655" cy="9411228"/>
            <wp:effectExtent l="19050" t="0" r="1395" b="0"/>
            <wp:docPr id="1" name="Рисунок 1" descr="F:\сайт 2022-2023\коллективный договор на печать\20230208_11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2-2023\коллективный договор на печать\20230208_111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21" cy="94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A6A" w:rsidSect="0020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66D2"/>
    <w:multiLevelType w:val="multilevel"/>
    <w:tmpl w:val="BABC5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7172F"/>
    <w:multiLevelType w:val="multilevel"/>
    <w:tmpl w:val="1144E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55E"/>
    <w:rsid w:val="00007F87"/>
    <w:rsid w:val="0013341A"/>
    <w:rsid w:val="002064CB"/>
    <w:rsid w:val="002A355F"/>
    <w:rsid w:val="006347EF"/>
    <w:rsid w:val="00A351E9"/>
    <w:rsid w:val="00AA1A6A"/>
    <w:rsid w:val="00C5155E"/>
    <w:rsid w:val="00FC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515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155E"/>
    <w:pPr>
      <w:widowControl w:val="0"/>
      <w:shd w:val="clear" w:color="auto" w:fill="FFFFFF"/>
      <w:spacing w:after="220"/>
      <w:ind w:left="260" w:firstLine="500"/>
    </w:pPr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C5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C5155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C5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5155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515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155E"/>
    <w:pPr>
      <w:widowControl w:val="0"/>
      <w:shd w:val="clear" w:color="auto" w:fill="FFFFFF"/>
      <w:spacing w:after="220"/>
      <w:ind w:left="260" w:firstLine="500"/>
    </w:pPr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C5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C5155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C5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5155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пк</cp:lastModifiedBy>
  <cp:revision>5</cp:revision>
  <cp:lastPrinted>2022-04-06T09:27:00Z</cp:lastPrinted>
  <dcterms:created xsi:type="dcterms:W3CDTF">2022-02-04T07:09:00Z</dcterms:created>
  <dcterms:modified xsi:type="dcterms:W3CDTF">2023-02-09T07:43:00Z</dcterms:modified>
</cp:coreProperties>
</file>