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7C" w:rsidRPr="00C41500" w:rsidRDefault="00C41500" w:rsidP="00C4150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МДОУ «Детский сад № 42»</w:t>
      </w:r>
    </w:p>
    <w:p w:rsidR="00C41500" w:rsidRDefault="00C41500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C41500" w:rsidRDefault="00C41500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C41500" w:rsidRDefault="00C41500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C41500" w:rsidRDefault="00C41500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C41500" w:rsidRDefault="00C41500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99427C" w:rsidRDefault="0099427C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5D64F7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Проект «Опытно — экспериментальная деятельность в старшей группе</w:t>
      </w:r>
      <w:r w:rsidR="00007EE6" w:rsidRPr="005D64F7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 xml:space="preserve"> на летний период</w:t>
      </w:r>
      <w:r w:rsidRPr="005D64F7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»</w:t>
      </w:r>
    </w:p>
    <w:p w:rsidR="00D82B64" w:rsidRPr="005D64F7" w:rsidRDefault="00D82B64" w:rsidP="00EC35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99427C" w:rsidRPr="00996357" w:rsidRDefault="0099427C" w:rsidP="00EC356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9427C" w:rsidRPr="00EC356C" w:rsidRDefault="0099427C" w:rsidP="00EC356C">
      <w:pPr>
        <w:tabs>
          <w:tab w:val="left" w:pos="3450"/>
        </w:tabs>
        <w:ind w:left="284"/>
      </w:pPr>
    </w:p>
    <w:p w:rsidR="0099427C" w:rsidRDefault="0099427C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C41500" w:rsidTr="00C41500">
        <w:tc>
          <w:tcPr>
            <w:tcW w:w="4248" w:type="dxa"/>
          </w:tcPr>
          <w:p w:rsidR="00C41500" w:rsidRDefault="00C41500" w:rsidP="0099427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C41500" w:rsidRPr="00C41500" w:rsidRDefault="00C41500" w:rsidP="00C41500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500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группы № 10</w:t>
            </w:r>
            <w:r w:rsidRPr="00C41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500" w:rsidRPr="00C41500" w:rsidRDefault="00C41500" w:rsidP="00C41500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00">
              <w:rPr>
                <w:rFonts w:ascii="Times New Roman" w:hAnsi="Times New Roman" w:cs="Times New Roman"/>
                <w:sz w:val="24"/>
                <w:szCs w:val="24"/>
              </w:rPr>
              <w:t>Сергазинова</w:t>
            </w:r>
            <w:proofErr w:type="spellEnd"/>
            <w:r w:rsidRPr="00C41500">
              <w:rPr>
                <w:rFonts w:ascii="Times New Roman" w:hAnsi="Times New Roman" w:cs="Times New Roman"/>
                <w:sz w:val="24"/>
                <w:szCs w:val="24"/>
              </w:rPr>
              <w:t xml:space="preserve"> Ю.П., Степанова Н.В.</w:t>
            </w:r>
          </w:p>
        </w:tc>
      </w:tr>
    </w:tbl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3C5558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58" w:rsidRDefault="008853E3" w:rsidP="003C555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EB0196">
        <w:rPr>
          <w:rFonts w:ascii="Times New Roman" w:hAnsi="Times New Roman" w:cs="Times New Roman"/>
          <w:b/>
          <w:sz w:val="28"/>
          <w:szCs w:val="28"/>
        </w:rPr>
        <w:t>г.</w:t>
      </w:r>
    </w:p>
    <w:p w:rsidR="0099427C" w:rsidRPr="003C5558" w:rsidRDefault="003C5558" w:rsidP="003C5558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3C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3B" w:rsidRPr="003C555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C60454" w:rsidRPr="003C5558" w:rsidRDefault="008853E3" w:rsidP="008853E3">
      <w:pPr>
        <w:tabs>
          <w:tab w:val="left" w:pos="6420"/>
        </w:tabs>
        <w:ind w:left="284" w:right="3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30E3B" w:rsidRPr="003C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полезно детское экспериментирование? 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контакт с предметами, что позволяет понять их качества и свойства. И, конечно, детское экспериментирование позволяет ребятам чувствовать, что они самостоятельно открыли какое-то явление, и это влияет на их самооценку.</w:t>
      </w:r>
      <w:r w:rsidR="00630E3B" w:rsidRPr="003C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0E3B" w:rsidRPr="003C5558" w:rsidRDefault="00630E3B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60454" w:rsidRDefault="00630E3B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Развитие интереса детей к поисково-экспериментальной деятельности.</w:t>
      </w:r>
    </w:p>
    <w:p w:rsidR="003C5558" w:rsidRPr="004D4D30" w:rsidRDefault="003C5558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sz w:val="28"/>
          <w:szCs w:val="28"/>
        </w:rPr>
      </w:pPr>
      <w:r w:rsidRPr="004D4D30">
        <w:rPr>
          <w:rFonts w:ascii="Times New Roman" w:hAnsi="Times New Roman" w:cs="Times New Roman"/>
          <w:b/>
          <w:sz w:val="28"/>
          <w:szCs w:val="28"/>
        </w:rPr>
        <w:t xml:space="preserve">Длительность проекта: </w:t>
      </w:r>
      <w:r w:rsidRPr="004D4D30">
        <w:rPr>
          <w:rFonts w:ascii="Times New Roman" w:hAnsi="Times New Roman" w:cs="Times New Roman"/>
          <w:sz w:val="28"/>
          <w:szCs w:val="28"/>
        </w:rPr>
        <w:t>среднесрочный (2 месяца)</w:t>
      </w:r>
    </w:p>
    <w:p w:rsidR="003C5558" w:rsidRPr="004D4D30" w:rsidRDefault="003C5558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sz w:val="28"/>
          <w:szCs w:val="28"/>
        </w:rPr>
      </w:pPr>
      <w:r w:rsidRPr="004D4D3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D4D30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исследовательский, творческий, групповой</w:t>
      </w:r>
    </w:p>
    <w:p w:rsidR="003C5558" w:rsidRPr="003C5558" w:rsidRDefault="003C5558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дети, родители, педагоги</w:t>
      </w:r>
      <w:r w:rsidR="008853E3">
        <w:rPr>
          <w:rFonts w:ascii="Times New Roman" w:hAnsi="Times New Roman" w:cs="Times New Roman"/>
          <w:sz w:val="28"/>
          <w:szCs w:val="28"/>
        </w:rPr>
        <w:t xml:space="preserve"> группы № 10</w:t>
      </w:r>
    </w:p>
    <w:p w:rsidR="00630E3B" w:rsidRPr="003C5558" w:rsidRDefault="00630E3B" w:rsidP="003C5558">
      <w:pPr>
        <w:tabs>
          <w:tab w:val="left" w:pos="6420"/>
        </w:tabs>
        <w:ind w:left="284" w:right="396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30E3B" w:rsidRPr="003C5558" w:rsidRDefault="00630E3B" w:rsidP="008853E3">
      <w:pPr>
        <w:pStyle w:val="ab"/>
        <w:numPr>
          <w:ilvl w:val="0"/>
          <w:numId w:val="1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Формировать у детей дошкольного возраста </w:t>
      </w:r>
      <w:r w:rsidR="004D4D30">
        <w:rPr>
          <w:rFonts w:ascii="Times New Roman" w:hAnsi="Times New Roman" w:cs="Times New Roman"/>
          <w:sz w:val="28"/>
          <w:szCs w:val="28"/>
        </w:rPr>
        <w:t>с</w:t>
      </w:r>
      <w:r w:rsidRPr="003C5558">
        <w:rPr>
          <w:rFonts w:ascii="Times New Roman" w:hAnsi="Times New Roman" w:cs="Times New Roman"/>
          <w:sz w:val="28"/>
          <w:szCs w:val="28"/>
        </w:rPr>
        <w:t xml:space="preserve">пособности видеть многообразие мира в системе взаимосвязей </w:t>
      </w:r>
      <w:r w:rsidR="008853E3">
        <w:rPr>
          <w:rFonts w:ascii="Times New Roman" w:hAnsi="Times New Roman" w:cs="Times New Roman"/>
          <w:sz w:val="28"/>
          <w:szCs w:val="28"/>
        </w:rPr>
        <w:t>и взаимозависимостей;</w:t>
      </w:r>
    </w:p>
    <w:p w:rsidR="00630E3B" w:rsidRPr="003C5558" w:rsidRDefault="00630E3B" w:rsidP="008853E3">
      <w:pPr>
        <w:pStyle w:val="ab"/>
        <w:numPr>
          <w:ilvl w:val="0"/>
          <w:numId w:val="1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</w:t>
      </w:r>
      <w:r w:rsidR="008853E3">
        <w:rPr>
          <w:rFonts w:ascii="Times New Roman" w:hAnsi="Times New Roman" w:cs="Times New Roman"/>
          <w:sz w:val="28"/>
          <w:szCs w:val="28"/>
        </w:rPr>
        <w:t>ный запас детей, развивать речь;</w:t>
      </w:r>
    </w:p>
    <w:p w:rsidR="00630E3B" w:rsidRPr="003C5558" w:rsidRDefault="00630E3B" w:rsidP="008853E3">
      <w:pPr>
        <w:pStyle w:val="ab"/>
        <w:numPr>
          <w:ilvl w:val="0"/>
          <w:numId w:val="1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Развивать эмоционально-ценностное отношение к окружающему миру.</w:t>
      </w:r>
    </w:p>
    <w:p w:rsidR="00630E3B" w:rsidRPr="003C5558" w:rsidRDefault="00630E3B" w:rsidP="008853E3">
      <w:pPr>
        <w:pStyle w:val="ab"/>
        <w:numPr>
          <w:ilvl w:val="0"/>
          <w:numId w:val="1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Воспитывать интерес детей к экспериментальной деятельности;</w:t>
      </w:r>
    </w:p>
    <w:p w:rsidR="00630E3B" w:rsidRPr="003C5558" w:rsidRDefault="00630E3B" w:rsidP="008853E3">
      <w:pPr>
        <w:pStyle w:val="ab"/>
        <w:numPr>
          <w:ilvl w:val="0"/>
          <w:numId w:val="1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Воспитывать такие качества как желание помочь другим, умение договариваться друг с другом для решения общих задач.</w:t>
      </w: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</w:rPr>
      </w:pP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Правила проведения экспериментов: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1.Установить цель эксперимента: для чего мы проводим опыт.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2.Подобрать все необходимые материалы для проведения опыта.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3.Установить план исследования.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4.Уточнить правила безопасности жизнедеятельности в ходе осуществления экспериментов.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5.Распределить детей на подгруппы.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6.Провести анализ и обобщение полученных детьми результатов экспериментирования.</w:t>
      </w:r>
    </w:p>
    <w:p w:rsidR="00630E3B" w:rsidRPr="003C5558" w:rsidRDefault="00630E3B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7.Результаты эксперимента отобразить в один из проектов развивающей среды.</w:t>
      </w:r>
    </w:p>
    <w:p w:rsidR="008853E3" w:rsidRDefault="008853E3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</w:p>
    <w:p w:rsidR="00C60454" w:rsidRPr="003C5558" w:rsidRDefault="008853E3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0E3B" w:rsidRPr="003C5558">
        <w:rPr>
          <w:rFonts w:ascii="Times New Roman" w:hAnsi="Times New Roman" w:cs="Times New Roman"/>
          <w:sz w:val="28"/>
          <w:szCs w:val="28"/>
        </w:rPr>
        <w:t>Проведение экспериментов с дошкольниками должно стать нормой жизни. Их надо рассматривать не как развлечения, а как путь ознакомления детей с окружающим миром. Эксперименты позволяют объединить все виды деятельности и все стороны воспитания, развивают наблюдательность и пытливость ума, стремление познания мира, умение изобретать, работать в коллективе, использовать не стандартные решения в трудных ситуациях, позволяют создавать творческую личность.</w:t>
      </w: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</w:rPr>
      </w:pP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1 этап – подготовительный.</w:t>
      </w:r>
    </w:p>
    <w:p w:rsidR="008853E3" w:rsidRDefault="00C60454" w:rsidP="008853E3">
      <w:pPr>
        <w:pStyle w:val="ab"/>
        <w:numPr>
          <w:ilvl w:val="0"/>
          <w:numId w:val="3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Изучить и проанализировать методическую литературу по теме</w:t>
      </w:r>
      <w:r w:rsidR="008853E3">
        <w:rPr>
          <w:rFonts w:ascii="Times New Roman" w:hAnsi="Times New Roman" w:cs="Times New Roman"/>
          <w:sz w:val="28"/>
          <w:szCs w:val="28"/>
        </w:rPr>
        <w:t>;</w:t>
      </w:r>
    </w:p>
    <w:p w:rsidR="008853E3" w:rsidRDefault="008853E3" w:rsidP="008853E3">
      <w:pPr>
        <w:pStyle w:val="ab"/>
        <w:numPr>
          <w:ilvl w:val="0"/>
          <w:numId w:val="3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C60454" w:rsidRPr="008853E3">
        <w:rPr>
          <w:rFonts w:ascii="Times New Roman" w:hAnsi="Times New Roman" w:cs="Times New Roman"/>
          <w:sz w:val="28"/>
          <w:szCs w:val="28"/>
        </w:rPr>
        <w:t xml:space="preserve"> план опытно-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454" w:rsidRPr="008853E3" w:rsidRDefault="008853E3" w:rsidP="008853E3">
      <w:pPr>
        <w:pStyle w:val="ab"/>
        <w:numPr>
          <w:ilvl w:val="0"/>
          <w:numId w:val="3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основное оборудование и материалы</w:t>
      </w:r>
      <w:r w:rsidR="00C60454" w:rsidRPr="008853E3">
        <w:rPr>
          <w:rFonts w:ascii="Times New Roman" w:hAnsi="Times New Roman" w:cs="Times New Roman"/>
          <w:sz w:val="28"/>
          <w:szCs w:val="28"/>
        </w:rPr>
        <w:t xml:space="preserve"> для оснащения центра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8853E3" w:rsidRDefault="008853E3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2 этап – основной.</w:t>
      </w:r>
    </w:p>
    <w:p w:rsidR="008853E3" w:rsidRDefault="008853E3" w:rsidP="008853E3">
      <w:pPr>
        <w:pStyle w:val="ab"/>
        <w:numPr>
          <w:ilvl w:val="0"/>
          <w:numId w:val="4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</w:t>
      </w:r>
      <w:r w:rsidR="00C60454" w:rsidRPr="003C55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0454" w:rsidRPr="003C55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60454" w:rsidRPr="003C5558">
        <w:rPr>
          <w:rFonts w:ascii="Times New Roman" w:hAnsi="Times New Roman" w:cs="Times New Roman"/>
          <w:sz w:val="28"/>
          <w:szCs w:val="28"/>
        </w:rPr>
        <w:t xml:space="preserve"> – образовательный процесс опытно- </w:t>
      </w:r>
      <w:r>
        <w:rPr>
          <w:rFonts w:ascii="Times New Roman" w:hAnsi="Times New Roman" w:cs="Times New Roman"/>
          <w:sz w:val="28"/>
          <w:szCs w:val="28"/>
        </w:rPr>
        <w:t>экспериментальной деятельности;</w:t>
      </w:r>
    </w:p>
    <w:p w:rsidR="00C60454" w:rsidRPr="003C5558" w:rsidRDefault="008853E3" w:rsidP="008853E3">
      <w:pPr>
        <w:pStyle w:val="ab"/>
        <w:numPr>
          <w:ilvl w:val="0"/>
          <w:numId w:val="4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</w:t>
      </w:r>
      <w:r w:rsidR="004D4D30">
        <w:rPr>
          <w:rFonts w:ascii="Times New Roman" w:hAnsi="Times New Roman" w:cs="Times New Roman"/>
          <w:sz w:val="28"/>
          <w:szCs w:val="28"/>
        </w:rPr>
        <w:t xml:space="preserve"> перспек</w:t>
      </w:r>
      <w:r>
        <w:rPr>
          <w:rFonts w:ascii="Times New Roman" w:hAnsi="Times New Roman" w:cs="Times New Roman"/>
          <w:sz w:val="28"/>
          <w:szCs w:val="28"/>
        </w:rPr>
        <w:t>тивный</w:t>
      </w:r>
      <w:r w:rsidR="004D4D30">
        <w:rPr>
          <w:rFonts w:ascii="Times New Roman" w:hAnsi="Times New Roman" w:cs="Times New Roman"/>
          <w:sz w:val="28"/>
          <w:szCs w:val="28"/>
        </w:rPr>
        <w:t xml:space="preserve"> </w:t>
      </w:r>
      <w:r w:rsidR="00C60454" w:rsidRPr="003C5558">
        <w:rPr>
          <w:rFonts w:ascii="Times New Roman" w:hAnsi="Times New Roman" w:cs="Times New Roman"/>
          <w:sz w:val="28"/>
          <w:szCs w:val="28"/>
        </w:rPr>
        <w:t>план.</w:t>
      </w: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3 этап – заключительный.</w:t>
      </w:r>
    </w:p>
    <w:p w:rsidR="00C60454" w:rsidRPr="003C5558" w:rsidRDefault="00C60454" w:rsidP="008853E3">
      <w:pPr>
        <w:pStyle w:val="ab"/>
        <w:numPr>
          <w:ilvl w:val="0"/>
          <w:numId w:val="5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Определить эффективность проведенной работы</w:t>
      </w:r>
      <w:r w:rsidR="008853E3">
        <w:rPr>
          <w:rFonts w:ascii="Times New Roman" w:hAnsi="Times New Roman" w:cs="Times New Roman"/>
          <w:sz w:val="28"/>
          <w:szCs w:val="28"/>
        </w:rPr>
        <w:t>;</w:t>
      </w:r>
    </w:p>
    <w:p w:rsidR="00052330" w:rsidRDefault="00C60454" w:rsidP="00052330">
      <w:pPr>
        <w:pStyle w:val="ab"/>
        <w:numPr>
          <w:ilvl w:val="0"/>
          <w:numId w:val="5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Провести анализ полученных результатов.</w:t>
      </w:r>
      <w:r w:rsidR="004D4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330" w:rsidRDefault="00052330" w:rsidP="00052330">
      <w:pPr>
        <w:pStyle w:val="ab"/>
        <w:numPr>
          <w:ilvl w:val="0"/>
          <w:numId w:val="5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hAnsi="Times New Roman" w:cs="Times New Roman"/>
          <w:sz w:val="28"/>
          <w:szCs w:val="28"/>
        </w:rPr>
        <w:t>Создать картотеку опытов и экспериментов в соответствии с возрастом;</w:t>
      </w:r>
    </w:p>
    <w:p w:rsidR="00052330" w:rsidRPr="00052330" w:rsidRDefault="00052330" w:rsidP="00052330">
      <w:pPr>
        <w:pStyle w:val="ab"/>
        <w:numPr>
          <w:ilvl w:val="0"/>
          <w:numId w:val="5"/>
        </w:numPr>
        <w:tabs>
          <w:tab w:val="left" w:pos="6420"/>
        </w:tabs>
        <w:ind w:righ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познавательно-развлекательные видео совместно с родителями воспитанников.</w:t>
      </w:r>
    </w:p>
    <w:p w:rsidR="00052330" w:rsidRDefault="00052330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 xml:space="preserve">Сроки проведения: </w:t>
      </w: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Июнь – июль</w:t>
      </w:r>
      <w:r w:rsidR="008853E3">
        <w:rPr>
          <w:rFonts w:ascii="Times New Roman" w:hAnsi="Times New Roman" w:cs="Times New Roman"/>
          <w:sz w:val="28"/>
          <w:szCs w:val="28"/>
        </w:rPr>
        <w:t xml:space="preserve"> 2021</w:t>
      </w:r>
      <w:r w:rsidRPr="003C5558">
        <w:rPr>
          <w:rFonts w:ascii="Times New Roman" w:hAnsi="Times New Roman" w:cs="Times New Roman"/>
          <w:sz w:val="28"/>
          <w:szCs w:val="28"/>
        </w:rPr>
        <w:t>.</w:t>
      </w:r>
    </w:p>
    <w:p w:rsidR="008853E3" w:rsidRDefault="008853E3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</w:p>
    <w:p w:rsidR="00C60454" w:rsidRPr="003C5558" w:rsidRDefault="00C60454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60454" w:rsidRPr="003C5558" w:rsidRDefault="00C60454" w:rsidP="008853E3">
      <w:pPr>
        <w:pStyle w:val="ab"/>
        <w:numPr>
          <w:ilvl w:val="0"/>
          <w:numId w:val="2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Созданы необходимые условия для формирования основ целостного мировидения дошкольника средствами</w:t>
      </w:r>
      <w:r w:rsidR="008853E3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деятельности;</w:t>
      </w:r>
    </w:p>
    <w:p w:rsidR="00C60454" w:rsidRPr="003C5558" w:rsidRDefault="00C60454" w:rsidP="008853E3">
      <w:pPr>
        <w:pStyle w:val="ab"/>
        <w:numPr>
          <w:ilvl w:val="0"/>
          <w:numId w:val="2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Воспитанники имеют предста</w:t>
      </w:r>
      <w:r w:rsidR="008853E3">
        <w:rPr>
          <w:rFonts w:ascii="Times New Roman" w:hAnsi="Times New Roman" w:cs="Times New Roman"/>
          <w:sz w:val="28"/>
          <w:szCs w:val="28"/>
        </w:rPr>
        <w:t>вления детей об окружающем мире;</w:t>
      </w:r>
    </w:p>
    <w:p w:rsidR="00C60454" w:rsidRPr="003C5558" w:rsidRDefault="00C60454" w:rsidP="008853E3">
      <w:pPr>
        <w:pStyle w:val="ab"/>
        <w:numPr>
          <w:ilvl w:val="0"/>
          <w:numId w:val="2"/>
        </w:numPr>
        <w:tabs>
          <w:tab w:val="left" w:pos="6420"/>
        </w:tabs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4D4D30" w:rsidRDefault="004D4D30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D30" w:rsidRDefault="004D4D30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D30" w:rsidRDefault="004D4D30" w:rsidP="003C5558">
      <w:pPr>
        <w:pStyle w:val="ab"/>
        <w:tabs>
          <w:tab w:val="left" w:pos="6420"/>
        </w:tabs>
        <w:ind w:left="644" w:right="39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D30" w:rsidRPr="008853E3" w:rsidRDefault="004D4D30" w:rsidP="008853E3">
      <w:pPr>
        <w:tabs>
          <w:tab w:val="left" w:pos="6420"/>
        </w:tabs>
        <w:ind w:right="39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B0C" w:rsidRPr="003C5558" w:rsidRDefault="004D4D30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</w:t>
      </w:r>
    </w:p>
    <w:p w:rsidR="00890B85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>Июнь – 1 неделя (1 – 9 июня)</w:t>
      </w:r>
      <w:r w:rsidR="00FE4847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с водой.</w:t>
      </w:r>
    </w:p>
    <w:p w:rsidR="005F7B0C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0C" w:rsidRPr="003C5558">
        <w:rPr>
          <w:rFonts w:ascii="Times New Roman" w:hAnsi="Times New Roman" w:cs="Times New Roman"/>
          <w:b/>
          <w:sz w:val="28"/>
          <w:szCs w:val="28"/>
        </w:rPr>
        <w:t>«Вода может изменить свой цвет»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выявить свойства воды: может окрашиваться в разные цвета. 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Опустить в воду кристаллики марганцовки и капнуть зеленку.</w:t>
      </w:r>
    </w:p>
    <w:p w:rsidR="00890B85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вода может менять цвет в зависимости от того, какое вещество в нее добавили.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«Вода принимает форму».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выявить, что вода принимает форму сосуда, в который она налита.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Заполнить сосуды водой.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вода принимает форму сосуда.</w:t>
      </w:r>
    </w:p>
    <w:p w:rsidR="00890B85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«Вода принимает форму». 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«Животворное свойство воды».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знать кому и зачем нужна вода (растениям, животным, птицам, человеку – всему живому). Показать важное свойство воды – давать жизнь живому.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Поставить одну веточку в сосуд с водой, а другую – без воды.</w:t>
      </w:r>
    </w:p>
    <w:p w:rsidR="005F7B0C" w:rsidRPr="003C5558" w:rsidRDefault="005F7B0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веточка без воды завяла. Все живое гибнет без воды.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>Июнь – 2 неделя (12-16 июня)</w:t>
      </w:r>
      <w:r w:rsidR="00FE4847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с водой.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«Капнем капельку в муку»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 методом образования облаков на примере с мукой.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Насыпать на поднос муку и брызнуть на нее из пульверизатора – образуются шарики, покрытые мукой. </w:t>
      </w:r>
    </w:p>
    <w:p w:rsidR="00890B85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пылинки вокруг себя собирают мелкие капли воды, образуя одну большую каплю. Таким же образом происходит образование облаков. Вода склеивает муку – принцип замешивания теста.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«Тонет – не тонет».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плавучести предметов, о том, что плавучесть зависит не от размера предмета, а от его тяжести.</w:t>
      </w:r>
    </w:p>
    <w:p w:rsidR="001B7A8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 тазик с водой опускаем различные по весу предметы.</w:t>
      </w:r>
    </w:p>
    <w:p w:rsidR="00007EE6" w:rsidRPr="003C5558" w:rsidRDefault="001B7A8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если предмет легкий, вода держит его на поверхности. Если предмет тяжелый, он давит на воду. Она не мо</w:t>
      </w:r>
      <w:r w:rsidR="00EC356C" w:rsidRPr="003C5558">
        <w:rPr>
          <w:rFonts w:ascii="Times New Roman" w:hAnsi="Times New Roman" w:cs="Times New Roman"/>
          <w:sz w:val="28"/>
          <w:szCs w:val="28"/>
        </w:rPr>
        <w:t>жет его удержать- предмет тонет.</w:t>
      </w:r>
    </w:p>
    <w:p w:rsidR="00007EE6" w:rsidRPr="003C5558" w:rsidRDefault="00EC356C" w:rsidP="008853E3">
      <w:pPr>
        <w:tabs>
          <w:tab w:val="left" w:pos="6420"/>
        </w:tabs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7EE6" w:rsidRPr="003C5558">
        <w:rPr>
          <w:rFonts w:ascii="Times New Roman" w:hAnsi="Times New Roman" w:cs="Times New Roman"/>
          <w:b/>
          <w:sz w:val="28"/>
          <w:szCs w:val="28"/>
        </w:rPr>
        <w:t>«Фонтанчики»</w:t>
      </w:r>
    </w:p>
    <w:p w:rsidR="00007EE6" w:rsidRPr="003C5558" w:rsidRDefault="001B7A86" w:rsidP="008853E3">
      <w:pPr>
        <w:tabs>
          <w:tab w:val="left" w:pos="1418"/>
          <w:tab w:val="left" w:pos="6420"/>
        </w:tabs>
        <w:ind w:left="709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объяснить принцип работы </w:t>
      </w:r>
      <w:proofErr w:type="gramStart"/>
      <w:r w:rsidRPr="003C5558">
        <w:rPr>
          <w:rFonts w:ascii="Times New Roman" w:hAnsi="Times New Roman" w:cs="Times New Roman"/>
          <w:sz w:val="28"/>
          <w:szCs w:val="28"/>
        </w:rPr>
        <w:t>фонтана</w:t>
      </w:r>
      <w:r w:rsidR="00890B85" w:rsidRPr="003C5558">
        <w:rPr>
          <w:rFonts w:ascii="Times New Roman" w:hAnsi="Times New Roman" w:cs="Times New Roman"/>
          <w:sz w:val="28"/>
          <w:szCs w:val="28"/>
        </w:rPr>
        <w:t xml:space="preserve"> </w:t>
      </w:r>
      <w:r w:rsidRPr="003C55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B85" w:rsidRPr="003C5558">
        <w:rPr>
          <w:rFonts w:ascii="Times New Roman" w:hAnsi="Times New Roman" w:cs="Times New Roman"/>
          <w:sz w:val="28"/>
          <w:szCs w:val="28"/>
        </w:rPr>
        <w:t xml:space="preserve"> </w:t>
      </w:r>
      <w:r w:rsidRPr="003C5558">
        <w:rPr>
          <w:rFonts w:ascii="Times New Roman" w:hAnsi="Times New Roman" w:cs="Times New Roman"/>
          <w:sz w:val="28"/>
          <w:szCs w:val="28"/>
        </w:rPr>
        <w:t>Проделать в пустой бутылке дырочки гвоздиками со шляпками и оставить в бутылке. Налить воду в эту бутылку, вытащить гвоздики – вода вытекает с напором из дырочек, получается фонтан.</w:t>
      </w:r>
      <w:r w:rsidR="00890B85" w:rsidRPr="003C5558">
        <w:rPr>
          <w:rFonts w:ascii="Times New Roman" w:hAnsi="Times New Roman" w:cs="Times New Roman"/>
          <w:sz w:val="28"/>
          <w:szCs w:val="28"/>
        </w:rPr>
        <w:t xml:space="preserve"> </w:t>
      </w:r>
      <w:r w:rsidRPr="003C5558">
        <w:rPr>
          <w:rFonts w:ascii="Times New Roman" w:hAnsi="Times New Roman" w:cs="Times New Roman"/>
          <w:sz w:val="28"/>
          <w:szCs w:val="28"/>
        </w:rPr>
        <w:t>Вывод: вода находит дырочку и вытекает из нее, а через заткнутые дырочки она не течет.</w:t>
      </w:r>
    </w:p>
    <w:p w:rsidR="000E67E7" w:rsidRPr="003C5558" w:rsidRDefault="000E67E7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Июнь – 3 неделя (19 – 23 июня)</w:t>
      </w:r>
      <w:r w:rsidR="00FE4847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</w:t>
      </w:r>
      <w:r w:rsidR="00007EE6" w:rsidRPr="003C5558">
        <w:rPr>
          <w:rFonts w:ascii="Times New Roman" w:hAnsi="Times New Roman" w:cs="Times New Roman"/>
          <w:b/>
          <w:sz w:val="28"/>
          <w:szCs w:val="28"/>
          <w:u w:val="single"/>
        </w:rPr>
        <w:t>с водой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«Вода может склеивать».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со склеивающими свойствами воды.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Берем два листочка бумаги, соединяем их и двигаем в разных направлениях (свободно двигается). Опустить в воду листы бумаги, соединяем, пробуем сдвинуть листы – не двигаются.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вода обладает склеивающим действием.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«Набираем воду в спринцовку»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объяснить принцип набирания воды в резиновую спринцовку.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Сначала необходимо выпустить воздух из спринцовки. Для этого нужно сильно нажать на нее, опустить узкий кончик в воду и расслабить нажим. Чтобы проверить набралась ли вода, опять нажимаем на спринцовку, выпускаем воду.</w:t>
      </w:r>
    </w:p>
    <w:p w:rsidR="00890B85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воду можно набирать методом всасывания.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«Распылитель воды»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объяснить детям, что вода может идти струей из трубы, а может и разбрызгиваться из мелких дырочек под сильным давлением. 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Самостоятельное исследование: попробовать пользоваться распылителем. Как мелкая пыль вода садится на листья, затем собирается в капли и стекает вниз.</w:t>
      </w:r>
    </w:p>
    <w:p w:rsidR="000E67E7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мелкие капельки могут объединяться в большую каплю. От тяжести она сползает вниз, образуя лужицу. Распылитель используют при поливе овощных культур на больших площадях.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007EE6" w:rsidRPr="003C5558" w:rsidRDefault="00FE4847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– 4 неделя (26 – 30 июня) Опыты с </w:t>
      </w:r>
      <w:r w:rsidR="00007EE6" w:rsidRPr="003C5558">
        <w:rPr>
          <w:rFonts w:ascii="Times New Roman" w:hAnsi="Times New Roman" w:cs="Times New Roman"/>
          <w:b/>
          <w:sz w:val="28"/>
          <w:szCs w:val="28"/>
          <w:u w:val="single"/>
        </w:rPr>
        <w:t>воздухом</w:t>
      </w:r>
    </w:p>
    <w:p w:rsidR="00007EE6" w:rsidRPr="003C5558" w:rsidRDefault="00007EE6" w:rsidP="008853E3">
      <w:pPr>
        <w:pStyle w:val="ab"/>
        <w:tabs>
          <w:tab w:val="left" w:pos="0"/>
          <w:tab w:val="left" w:pos="6420"/>
        </w:tabs>
        <w:ind w:left="0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558">
        <w:rPr>
          <w:rFonts w:ascii="Times New Roman" w:hAnsi="Times New Roman" w:cs="Times New Roman"/>
          <w:b/>
          <w:sz w:val="28"/>
          <w:szCs w:val="28"/>
        </w:rPr>
        <w:t>«Воздух повсюду».</w:t>
      </w:r>
    </w:p>
    <w:p w:rsidR="00007EE6" w:rsidRPr="003C5558" w:rsidRDefault="00007EE6" w:rsidP="008853E3">
      <w:pPr>
        <w:pStyle w:val="ab"/>
        <w:tabs>
          <w:tab w:val="left" w:pos="6420"/>
        </w:tabs>
        <w:ind w:left="567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проверить есть ли воздух в пустом сосуде.</w:t>
      </w:r>
    </w:p>
    <w:p w:rsidR="00007EE6" w:rsidRPr="003C5558" w:rsidRDefault="00007EE6" w:rsidP="008853E3">
      <w:pPr>
        <w:pStyle w:val="ab"/>
        <w:tabs>
          <w:tab w:val="left" w:pos="6420"/>
        </w:tabs>
        <w:ind w:left="567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Медленно опустить колобашку в воду вверх дном, затем перевернуть.</w:t>
      </w:r>
    </w:p>
    <w:p w:rsidR="00007EE6" w:rsidRPr="003C5558" w:rsidRDefault="00007EE6" w:rsidP="008853E3">
      <w:pPr>
        <w:pStyle w:val="ab"/>
        <w:tabs>
          <w:tab w:val="left" w:pos="6420"/>
        </w:tabs>
        <w:ind w:left="567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нужно приложить усилие, чтобы опустить колобашку в воду – вода выталкивает воздух, воздух заполняет любое пространство, поэтому ничего не является пустым.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«Почему летит ракета?»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 принципом полета ракеты.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Надуть воздушные шарики и отпустить их.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когда мы отпускаем надутый шарик, воздух стремится выйти наружу. Действие воздушной струи вызвало реакцию противодействия, и шарик полетел в противоположном направлении от выходящей струи воздуха. По такому же принципу летит и ракета, только баки ракеты заполняют горючим. Горючее вспыхивает по команде «Зажигание» и превращается в раскаленный газ. Газ с огромной силой вырывается через узкое отверстие в днище ракеты. Струя газа летит в одну сторону, а ракета от его толчков – в другую. С помощью руля управляют струей вылетающих газов, и ракета летит в нужном направлении. Так работает реактивный двигатель ракеты.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lastRenderedPageBreak/>
        <w:t>«Я вижу воздух»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воздух можно увидеть в воде. 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Выдохнуть воздух через коктейльную трубочку в емкость с водой.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«Ловим воздух»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воздух везде вокруг нас.</w:t>
      </w:r>
    </w:p>
    <w:p w:rsidR="00890B85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Открыть прозрачный </w:t>
      </w:r>
      <w:proofErr w:type="spellStart"/>
      <w:r w:rsidRPr="003C5558">
        <w:rPr>
          <w:rFonts w:ascii="Times New Roman" w:hAnsi="Times New Roman" w:cs="Times New Roman"/>
          <w:sz w:val="28"/>
          <w:szCs w:val="28"/>
        </w:rPr>
        <w:t>целофановый</w:t>
      </w:r>
      <w:proofErr w:type="spellEnd"/>
      <w:r w:rsidRPr="003C5558">
        <w:rPr>
          <w:rFonts w:ascii="Times New Roman" w:hAnsi="Times New Roman" w:cs="Times New Roman"/>
          <w:sz w:val="28"/>
          <w:szCs w:val="28"/>
        </w:rPr>
        <w:t xml:space="preserve">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«Вертушка»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Научить детей определять направление ветра. ветер дует на вертушку, и она крутится.    </w:t>
      </w:r>
    </w:p>
    <w:p w:rsidR="00007EE6" w:rsidRPr="003C5558" w:rsidRDefault="00007EE6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890B85" w:rsidRPr="003C5558" w:rsidRDefault="0064616C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>Июль – 1 неделя (3 – 7 июля)</w:t>
      </w:r>
      <w:r w:rsidR="00007EE6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с солнечными лучами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«Свет и тень»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 образованием тени от предметов, установить сходство тени и объекта.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Показать тень от солнца на земле с помощью теневого театра.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при помощи естественного освещения – солнца мы можем создать тень.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понять причину возникновения солнечных зайчиков, научить пускать солнечных зайчиков (отражать свет зеркалом и блестящими предметами).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Поймать луч света и направить его в нужном направлении, прятать их, прикрыв ладошкой.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 xml:space="preserve">«Солнечная лаборатория» 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Показать, предметы какого цвета (темного или светлого) быстрее нагреваются на солнце?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Разложить на солнышке листы бумаги разных цветов (среди которых должны быть листы белого и черного цвета). Пусть они греются на солнышке. Попросить детей потрогать эти листы. Какой лист будет самым горячим, а какой - самым холодным?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«Откуда радуга берётся?».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3C5558">
        <w:rPr>
          <w:rFonts w:ascii="Times New Roman" w:hAnsi="Times New Roman" w:cs="Times New Roman"/>
          <w:sz w:val="28"/>
          <w:szCs w:val="28"/>
        </w:rPr>
        <w:t xml:space="preserve"> Расщепляем видимый солнечный свет на отдельные цвета - воспроизводим эффект радуги.</w:t>
      </w:r>
    </w:p>
    <w:p w:rsidR="0064616C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Поставить миску с водой на самое солнечное место. Опустить небольшое зеркало в воду, прислонив его к краю миски. Повернуть зеркальце под таким углом, чтобы на него падал солнечный свет. Затем перемещая картон перед миской, найти положение, когда на нем появилась отраженная «радуга».</w:t>
      </w:r>
    </w:p>
    <w:p w:rsidR="00BF296B" w:rsidRPr="003C5558" w:rsidRDefault="00BF296B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BF296B" w:rsidRPr="003C5558" w:rsidRDefault="00BF296B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>Июль – 2 неделя (10 – 14 июля)</w:t>
      </w:r>
      <w:r w:rsidR="00890B85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с песком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«Волшебное сито»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со способом отделения камешков от песка.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Просеять песок через сито и посмотреть, что остается на сите.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крупные предметы остаются на сите, а мелкие проходят сквозь дырочки.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«Чьи следы?»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свойствах песка, развивать наблюдательность.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Дети берут игрушки и подбирают отпечатанные следы на мокром песке для своей игрушки.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отпечаток получается на мокром песке. Сделать песок влажным, оставить отпечаток своей ладошки. Из мокрого песка мо</w:t>
      </w:r>
      <w:r w:rsidR="00EC356C" w:rsidRPr="003C5558">
        <w:rPr>
          <w:rFonts w:ascii="Times New Roman" w:hAnsi="Times New Roman" w:cs="Times New Roman"/>
          <w:sz w:val="28"/>
          <w:szCs w:val="28"/>
        </w:rPr>
        <w:t>жно строить (сделать постройку)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«Свойства сухого песка»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сухого песка.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1.Взять песок в ладошки и высыпать тонкой струйкой на поднос.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2.Рассмотреть песчинки через лупу или увеличительное стекло. 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3.Подуть через трубочку на сухой песок в подносе.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4.Насыпать песок на горку – песок скатывается вниз.</w:t>
      </w:r>
    </w:p>
    <w:p w:rsidR="00FE4847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DF3D3A" w:rsidRPr="003C5558" w:rsidRDefault="00DF3D3A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>Июль – 3 неделя (17 – 21 июля)</w:t>
      </w:r>
      <w:r w:rsidR="00D341CE"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Опыты с песком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«Свойства мокрого песка»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 xml:space="preserve"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 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lastRenderedPageBreak/>
        <w:t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«На каком песке легче рисовать?»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Попробовать рисовать на сухом, а затем на мокром песке палочками.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на мокром песке рисунок получается ярче, четче, виднее.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«Песчаный конус»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показать, что слои песка и отдельные песчинки передвигаются относительно друг друга.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proofErr w:type="spellStart"/>
      <w:r w:rsidRPr="003C5558">
        <w:rPr>
          <w:rFonts w:ascii="Times New Roman" w:hAnsi="Times New Roman" w:cs="Times New Roman"/>
          <w:sz w:val="28"/>
          <w:szCs w:val="28"/>
        </w:rPr>
        <w:t>сплывы</w:t>
      </w:r>
      <w:proofErr w:type="spellEnd"/>
      <w:r w:rsidRPr="003C5558">
        <w:rPr>
          <w:rFonts w:ascii="Times New Roman" w:hAnsi="Times New Roman" w:cs="Times New Roman"/>
          <w:sz w:val="28"/>
          <w:szCs w:val="28"/>
        </w:rPr>
        <w:t>» - движение песка, похожее на течение. Это происходит потому что песок состоит из отдельных маленьких песчинок. Они не скреплены друг с другом, поэтому они могут передвигаться относительно друг друга.</w:t>
      </w:r>
    </w:p>
    <w:p w:rsidR="00DF3D3A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слои песка и отдельные песчинки могут передвигаться относительно друг друга.</w:t>
      </w: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890B85" w:rsidRPr="003C5558" w:rsidRDefault="00890B85" w:rsidP="008853E3">
      <w:pPr>
        <w:pStyle w:val="ab"/>
        <w:tabs>
          <w:tab w:val="left" w:pos="6420"/>
        </w:tabs>
        <w:ind w:left="644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Июль – 4 неделя (24 – 29 июля) 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«Волшебный рисунок»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3C5558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песком можно рисовать.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На листе бумаги делаем рисунок клеем-карандашом, затем сверху посыпаем сухим песком, стряхиваем лишний песок, появляется рисунок, нарисованный песком.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песчинки прилипают к клею – песок можно приклеивать.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Почему землю называют «живой»? Кто живёт в почве?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- Опыт с почвой.  Опускаем в банку с водой почву и наблюдаем, появятся ли в воде пузырьки воздуха.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в почве есть воздух.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- Что произойдёт с подземными жителями, если люди в лесу будут ходить не по тропинкам, а всюду где им захочется?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Вывод: чем больше мест в лесу, парке будут вытаптывать люди, тем меньше подземных жителей там останется, а на некоторых участках могут исчезнуть совсем.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«Камни»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C5558">
        <w:rPr>
          <w:rFonts w:ascii="Times New Roman" w:hAnsi="Times New Roman" w:cs="Times New Roman"/>
          <w:sz w:val="28"/>
          <w:szCs w:val="28"/>
        </w:rPr>
        <w:t xml:space="preserve"> - развивать любознательность, внимание;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lastRenderedPageBreak/>
        <w:t>- поддерживать интерес к познанию окружающей действительности с помощью постановки проблемных вопросов;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Материал: лупы</w:t>
      </w:r>
    </w:p>
    <w:p w:rsidR="00D341CE" w:rsidRPr="003C5558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Ход эксперимента</w:t>
      </w:r>
    </w:p>
    <w:p w:rsidR="00D341CE" w:rsidRDefault="00D341CE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3C5558">
        <w:rPr>
          <w:rFonts w:ascii="Times New Roman" w:hAnsi="Times New Roman" w:cs="Times New Roman"/>
          <w:sz w:val="28"/>
          <w:szCs w:val="28"/>
        </w:rPr>
        <w:t>Рассмотреть камень через лупу. Что видно? (Трещины, узоры, кристаллики.)</w:t>
      </w:r>
    </w:p>
    <w:p w:rsidR="008853E3" w:rsidRDefault="008853E3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</w:p>
    <w:p w:rsidR="008853E3" w:rsidRDefault="008853E3" w:rsidP="008853E3">
      <w:pPr>
        <w:pStyle w:val="ab"/>
        <w:tabs>
          <w:tab w:val="left" w:pos="6420"/>
        </w:tabs>
        <w:ind w:left="142" w:right="3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FA1165" w:rsidRPr="008A39B6" w:rsidRDefault="008853E3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65">
        <w:rPr>
          <w:rFonts w:ascii="Times New Roman" w:hAnsi="Times New Roman" w:cs="Times New Roman"/>
          <w:sz w:val="28"/>
          <w:szCs w:val="28"/>
        </w:rPr>
        <w:t xml:space="preserve">В ходе реализации проекта, нам удалось достичь поставленные целей и задач.  У детей значительно возрос интерес к экспериментальной деятельности. </w:t>
      </w:r>
      <w:r w:rsidR="00052330">
        <w:rPr>
          <w:rFonts w:ascii="Times New Roman" w:hAnsi="Times New Roman" w:cs="Times New Roman"/>
          <w:sz w:val="28"/>
          <w:szCs w:val="28"/>
        </w:rPr>
        <w:t xml:space="preserve">Нам было </w:t>
      </w:r>
      <w:r w:rsidR="00052330" w:rsidRPr="008A39B6">
        <w:rPr>
          <w:rFonts w:ascii="Times New Roman" w:hAnsi="Times New Roman" w:cs="Times New Roman"/>
          <w:sz w:val="28"/>
          <w:szCs w:val="28"/>
        </w:rPr>
        <w:t>важно</w:t>
      </w:r>
      <w:r w:rsidR="00FA1165" w:rsidRPr="008A39B6">
        <w:rPr>
          <w:rFonts w:ascii="Times New Roman" w:hAnsi="Times New Roman" w:cs="Times New Roman"/>
          <w:sz w:val="28"/>
          <w:szCs w:val="28"/>
        </w:rPr>
        <w:t xml:space="preserve">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«от</w:t>
      </w:r>
      <w:r w:rsidR="00052330">
        <w:rPr>
          <w:rFonts w:ascii="Times New Roman" w:hAnsi="Times New Roman" w:cs="Times New Roman"/>
          <w:sz w:val="28"/>
          <w:szCs w:val="28"/>
        </w:rPr>
        <w:t xml:space="preserve">крытий» чувство радости. После экспериментальной деятельности </w:t>
      </w:r>
      <w:r w:rsidR="00052330" w:rsidRPr="008A39B6">
        <w:rPr>
          <w:rFonts w:ascii="Times New Roman" w:hAnsi="Times New Roman" w:cs="Times New Roman"/>
          <w:sz w:val="28"/>
          <w:szCs w:val="28"/>
        </w:rPr>
        <w:t>у</w:t>
      </w:r>
      <w:r w:rsidR="00FA1165" w:rsidRPr="008A39B6">
        <w:rPr>
          <w:rFonts w:ascii="Times New Roman" w:hAnsi="Times New Roman" w:cs="Times New Roman"/>
          <w:sz w:val="28"/>
          <w:szCs w:val="28"/>
        </w:rPr>
        <w:t xml:space="preserve"> детей возникает множество</w:t>
      </w:r>
      <w:r w:rsidR="00FA1165" w:rsidRPr="00FA1165">
        <w:rPr>
          <w:sz w:val="28"/>
          <w:szCs w:val="28"/>
        </w:rPr>
        <w:t xml:space="preserve"> </w:t>
      </w:r>
      <w:r w:rsidR="00FA1165" w:rsidRPr="00052330">
        <w:rPr>
          <w:rFonts w:ascii="Times New Roman" w:hAnsi="Times New Roman" w:cs="Times New Roman"/>
          <w:sz w:val="28"/>
          <w:szCs w:val="28"/>
        </w:rPr>
        <w:t>вопросов,</w:t>
      </w:r>
      <w:r w:rsidR="00FA1165" w:rsidRPr="00FA1165">
        <w:rPr>
          <w:sz w:val="28"/>
          <w:szCs w:val="28"/>
        </w:rPr>
        <w:t xml:space="preserve"> </w:t>
      </w:r>
      <w:r w:rsidR="00FA1165" w:rsidRPr="008A39B6">
        <w:rPr>
          <w:rFonts w:ascii="Times New Roman" w:hAnsi="Times New Roman" w:cs="Times New Roman"/>
          <w:sz w:val="28"/>
          <w:szCs w:val="28"/>
        </w:rPr>
        <w:t>в основе которых лежит познавательный мотив.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Для организации самостоятельной познавательной деятельности детей в условиях развивающ</w:t>
      </w:r>
      <w:r w:rsidR="00052330">
        <w:rPr>
          <w:rFonts w:ascii="Times New Roman" w:hAnsi="Times New Roman" w:cs="Times New Roman"/>
          <w:sz w:val="28"/>
          <w:szCs w:val="28"/>
        </w:rPr>
        <w:t>ей среды особую значимость имели</w:t>
      </w:r>
      <w:r w:rsidRPr="00FA1165">
        <w:rPr>
          <w:rFonts w:ascii="Times New Roman" w:hAnsi="Times New Roman" w:cs="Times New Roman"/>
          <w:sz w:val="28"/>
          <w:szCs w:val="28"/>
        </w:rPr>
        <w:t xml:space="preserve"> приемы, стимулирующие развитие их познавательной активности. Например, наличие модели последовательности деятельности помогает детям самостоятельно провести опыты, проверить свои предположения, почувствовать себя исследователями.</w:t>
      </w:r>
    </w:p>
    <w:p w:rsidR="00FA1165" w:rsidRPr="00FA1165" w:rsidRDefault="00052330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65" w:rsidRPr="00FA1165">
        <w:rPr>
          <w:rFonts w:ascii="Times New Roman" w:hAnsi="Times New Roman" w:cs="Times New Roman"/>
          <w:sz w:val="28"/>
          <w:szCs w:val="28"/>
        </w:rPr>
        <w:t>Совместная деятельность - наиболее привлекательна форма организации работы с детьми в опытно-экспериментальной деятельности.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Позитивные моменты</w:t>
      </w:r>
      <w:r w:rsidR="00052330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FA1165">
        <w:rPr>
          <w:rFonts w:ascii="Times New Roman" w:hAnsi="Times New Roman" w:cs="Times New Roman"/>
          <w:sz w:val="28"/>
          <w:szCs w:val="28"/>
        </w:rPr>
        <w:t>: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- закрепление ранее полученного (усвоенного) материала;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- продолжение работы по расширению представлений о предметах и явлениях;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- свобода действий, как для взрослого, так и для детей (возможность отойти от намеченного плана);</w:t>
      </w:r>
    </w:p>
    <w:p w:rsidR="00FA1165" w:rsidRP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- роль педагога носит гибкий характер (ведущий, партнер);</w:t>
      </w:r>
    </w:p>
    <w:p w:rsidR="00FA1165" w:rsidRDefault="00FA1165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FA1165">
        <w:rPr>
          <w:rFonts w:ascii="Times New Roman" w:hAnsi="Times New Roman" w:cs="Times New Roman"/>
          <w:sz w:val="28"/>
          <w:szCs w:val="28"/>
        </w:rPr>
        <w:t>- в процессе экспериментальной деятельности дети получают возможность удовлетворить присущую им любознательность (почему, как, зачем, а что будет, если), 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</w:t>
      </w:r>
    </w:p>
    <w:p w:rsidR="00A101BB" w:rsidRPr="00FA1165" w:rsidRDefault="00A101BB" w:rsidP="00FA1165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Совместно с родителями нами были записаны видео познавательно-развлекательного характера, которые значительно повысили интерес к экспериментированию. В группе создана картотека опытов и экспериментов в соответствии с возрастом детей. Педагогами и родителями воспитанников был расширен уголок экспериментирования, пополнен природными материалами, крупами, тканями, микроскопом, лупами, песочными часами, пипетками и прочим необходимым оборудованием для самостоятельного экспериментирования. 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Pr="001126E1">
        <w:rPr>
          <w:rFonts w:ascii="Times New Roman" w:hAnsi="Times New Roman" w:cs="Times New Roman"/>
          <w:sz w:val="28"/>
          <w:szCs w:val="28"/>
        </w:rPr>
        <w:t>В Неизведанное рядом</w:t>
      </w:r>
      <w:proofErr w:type="gramEnd"/>
      <w:r w:rsidRPr="001126E1">
        <w:rPr>
          <w:rFonts w:ascii="Times New Roman" w:hAnsi="Times New Roman" w:cs="Times New Roman"/>
          <w:sz w:val="28"/>
          <w:szCs w:val="28"/>
        </w:rPr>
        <w:t xml:space="preserve">: занимательные опыты и эксперименты для дошкольников /Текст/ О.В.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>, Н. П. Рахманова, В.В. Щетинина. –М.: ТЦ «Сфера», 2005.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 В.А. Проектная деятельность дошкольников/Учебно-методическое пособие. – М.: Центр педагогического образования, 2013.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>3. Иванова А. И. Естестве</w:t>
      </w:r>
      <w:bookmarkStart w:id="0" w:name="_GoBack"/>
      <w:bookmarkEnd w:id="0"/>
      <w:r w:rsidRPr="001126E1">
        <w:rPr>
          <w:rFonts w:ascii="Times New Roman" w:hAnsi="Times New Roman" w:cs="Times New Roman"/>
          <w:sz w:val="28"/>
          <w:szCs w:val="28"/>
        </w:rPr>
        <w:t>ннонаучные наблюдения и эксперименты в детском саду. Растения. /Текст/: детская энциклопедия/ А. И. Иванова –М.: ТЦ «Сфера», 2004.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 А.И. Комбинаторное экспериментирование дошкольников с многосвязным объектом- «черным ящиком»// Вопросы психологии, 1990. №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 Н.Н. Творчество и саморазвитие детей дошкольного возраста. Концептуальный аспект. — Волгоград: Перемена, 1995.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6. Рыжова Н. А. Волшебница – вода /Текст/ Н. А. Рыжова. – М.: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-Пресс, </w:t>
      </w:r>
      <w:proofErr w:type="gramStart"/>
      <w:r w:rsidRPr="001126E1">
        <w:rPr>
          <w:rFonts w:ascii="Times New Roman" w:hAnsi="Times New Roman" w:cs="Times New Roman"/>
          <w:sz w:val="28"/>
          <w:szCs w:val="28"/>
        </w:rPr>
        <w:t>1997 .</w:t>
      </w:r>
      <w:proofErr w:type="gramEnd"/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>7. Рыжова Н.А. Игры с водой и песком// Обруч, 1997. — № 2.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8. Рыжова </w:t>
      </w:r>
      <w:proofErr w:type="gramStart"/>
      <w:r w:rsidRPr="001126E1">
        <w:rPr>
          <w:rFonts w:ascii="Times New Roman" w:hAnsi="Times New Roman" w:cs="Times New Roman"/>
          <w:sz w:val="28"/>
          <w:szCs w:val="28"/>
        </w:rPr>
        <w:t>НА..</w:t>
      </w:r>
      <w:proofErr w:type="gramEnd"/>
      <w:r w:rsidRPr="001126E1">
        <w:rPr>
          <w:rFonts w:ascii="Times New Roman" w:hAnsi="Times New Roman" w:cs="Times New Roman"/>
          <w:sz w:val="28"/>
          <w:szCs w:val="28"/>
        </w:rPr>
        <w:t xml:space="preserve"> Опыты с песком и глиной// Обруч, 1998. — № 2.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126E1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1126E1">
        <w:rPr>
          <w:rFonts w:ascii="Times New Roman" w:hAnsi="Times New Roman" w:cs="Times New Roman"/>
          <w:sz w:val="28"/>
          <w:szCs w:val="28"/>
        </w:rPr>
        <w:t xml:space="preserve"> Г.П., Чистякова А.В. Игра-экспериментирование для детей старшего дошкольного возраста// Дошкольная педагогика, 2001. — № 1.</w:t>
      </w:r>
    </w:p>
    <w:p w:rsidR="001126E1" w:rsidRPr="001126E1" w:rsidRDefault="001126E1" w:rsidP="001126E1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  <w:r w:rsidRPr="001126E1">
        <w:rPr>
          <w:rFonts w:ascii="Times New Roman" w:hAnsi="Times New Roman" w:cs="Times New Roman"/>
          <w:sz w:val="28"/>
          <w:szCs w:val="28"/>
        </w:rPr>
        <w:t>10. Интернет ресурсы</w:t>
      </w:r>
    </w:p>
    <w:p w:rsidR="008853E3" w:rsidRPr="003C5558" w:rsidRDefault="008853E3" w:rsidP="008853E3">
      <w:pPr>
        <w:pStyle w:val="ab"/>
        <w:tabs>
          <w:tab w:val="left" w:pos="6420"/>
        </w:tabs>
        <w:ind w:left="142" w:right="396"/>
        <w:jc w:val="both"/>
        <w:rPr>
          <w:rFonts w:ascii="Times New Roman" w:hAnsi="Times New Roman" w:cs="Times New Roman"/>
          <w:sz w:val="28"/>
          <w:szCs w:val="28"/>
        </w:rPr>
      </w:pPr>
    </w:p>
    <w:sectPr w:rsidR="008853E3" w:rsidRPr="003C5558" w:rsidSect="003C55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36C"/>
    <w:multiLevelType w:val="hybridMultilevel"/>
    <w:tmpl w:val="89922DDE"/>
    <w:lvl w:ilvl="0" w:tplc="430EF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8F4967"/>
    <w:multiLevelType w:val="hybridMultilevel"/>
    <w:tmpl w:val="C862EB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2E7334A"/>
    <w:multiLevelType w:val="hybridMultilevel"/>
    <w:tmpl w:val="67F21C7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9CE0D57"/>
    <w:multiLevelType w:val="hybridMultilevel"/>
    <w:tmpl w:val="C5B649E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2D00E27"/>
    <w:multiLevelType w:val="hybridMultilevel"/>
    <w:tmpl w:val="2214DA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7C"/>
    <w:rsid w:val="00007EE6"/>
    <w:rsid w:val="00052330"/>
    <w:rsid w:val="000E67E7"/>
    <w:rsid w:val="001126E1"/>
    <w:rsid w:val="001B7A86"/>
    <w:rsid w:val="0020333B"/>
    <w:rsid w:val="00316F7E"/>
    <w:rsid w:val="003C5558"/>
    <w:rsid w:val="0043140F"/>
    <w:rsid w:val="004D4D30"/>
    <w:rsid w:val="00545F9E"/>
    <w:rsid w:val="005D64F7"/>
    <w:rsid w:val="005F7B0C"/>
    <w:rsid w:val="00630E3B"/>
    <w:rsid w:val="0064616C"/>
    <w:rsid w:val="007F50E3"/>
    <w:rsid w:val="008853E3"/>
    <w:rsid w:val="00890B85"/>
    <w:rsid w:val="008A39B6"/>
    <w:rsid w:val="00960349"/>
    <w:rsid w:val="0099427C"/>
    <w:rsid w:val="00A101BB"/>
    <w:rsid w:val="00B6787F"/>
    <w:rsid w:val="00BF296B"/>
    <w:rsid w:val="00C2364C"/>
    <w:rsid w:val="00C41500"/>
    <w:rsid w:val="00C60454"/>
    <w:rsid w:val="00D03A2A"/>
    <w:rsid w:val="00D341CE"/>
    <w:rsid w:val="00D82B64"/>
    <w:rsid w:val="00D876F2"/>
    <w:rsid w:val="00DF3D3A"/>
    <w:rsid w:val="00E34E09"/>
    <w:rsid w:val="00EB0196"/>
    <w:rsid w:val="00EC356C"/>
    <w:rsid w:val="00FA1165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CF0"/>
  <w15:docId w15:val="{E9F7E61F-18D5-45AF-A6CF-F8B4A44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7C"/>
  </w:style>
  <w:style w:type="paragraph" w:styleId="1">
    <w:name w:val="heading 1"/>
    <w:basedOn w:val="a"/>
    <w:next w:val="a"/>
    <w:link w:val="10"/>
    <w:uiPriority w:val="9"/>
    <w:qFormat/>
    <w:rsid w:val="00B6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7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787F"/>
    <w:rPr>
      <w:b/>
      <w:bCs/>
    </w:rPr>
  </w:style>
  <w:style w:type="character" w:styleId="a9">
    <w:name w:val="Emphasis"/>
    <w:basedOn w:val="a0"/>
    <w:uiPriority w:val="20"/>
    <w:qFormat/>
    <w:rsid w:val="00B6787F"/>
    <w:rPr>
      <w:i/>
      <w:iCs/>
    </w:rPr>
  </w:style>
  <w:style w:type="paragraph" w:styleId="aa">
    <w:name w:val="No Spacing"/>
    <w:uiPriority w:val="1"/>
    <w:qFormat/>
    <w:rsid w:val="00B67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7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7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7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7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7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7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7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7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78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4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E3B"/>
  </w:style>
  <w:style w:type="table" w:styleId="af6">
    <w:name w:val="Table Grid"/>
    <w:basedOn w:val="a1"/>
    <w:uiPriority w:val="59"/>
    <w:rsid w:val="00C4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A11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2D6F-1F31-4A81-961D-741CA854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dcterms:created xsi:type="dcterms:W3CDTF">2021-10-28T10:31:00Z</dcterms:created>
  <dcterms:modified xsi:type="dcterms:W3CDTF">2021-10-28T11:04:00Z</dcterms:modified>
</cp:coreProperties>
</file>